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90E" w:rsidRPr="0059690E" w:rsidRDefault="0059690E" w:rsidP="0059690E">
      <w:pPr>
        <w:jc w:val="center"/>
        <w:rPr>
          <w:rFonts w:ascii="Arial" w:hAnsi="Arial" w:cs="Arial"/>
          <w:sz w:val="24"/>
          <w:szCs w:val="24"/>
        </w:rPr>
      </w:pPr>
      <w:r w:rsidRPr="0059690E">
        <w:rPr>
          <w:rFonts w:ascii="Arial" w:hAnsi="Arial" w:cs="Arial"/>
          <w:noProof/>
          <w:sz w:val="24"/>
          <w:szCs w:val="24"/>
        </w:rPr>
        <w:drawing>
          <wp:inline distT="0" distB="0" distL="0" distR="0" wp14:anchorId="156F2B23" wp14:editId="64D6A066">
            <wp:extent cx="533400" cy="8763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33400" cy="876300"/>
                    </a:xfrm>
                    <a:prstGeom prst="rect">
                      <a:avLst/>
                    </a:prstGeom>
                    <a:noFill/>
                    <a:ln w="9525">
                      <a:noFill/>
                      <a:miter lim="800000"/>
                      <a:headEnd/>
                      <a:tailEnd/>
                    </a:ln>
                  </pic:spPr>
                </pic:pic>
              </a:graphicData>
            </a:graphic>
          </wp:inline>
        </w:drawing>
      </w:r>
    </w:p>
    <w:p w:rsidR="0059690E" w:rsidRPr="0059690E" w:rsidRDefault="0059690E" w:rsidP="0059690E">
      <w:pPr>
        <w:spacing w:line="240" w:lineRule="auto"/>
        <w:jc w:val="center"/>
        <w:rPr>
          <w:rFonts w:ascii="Arial" w:hAnsi="Arial" w:cs="Arial"/>
          <w:sz w:val="24"/>
          <w:szCs w:val="24"/>
        </w:rPr>
      </w:pPr>
      <w:r w:rsidRPr="0059690E">
        <w:rPr>
          <w:rFonts w:ascii="Arial" w:hAnsi="Arial" w:cs="Arial"/>
          <w:sz w:val="24"/>
          <w:szCs w:val="24"/>
        </w:rPr>
        <w:t xml:space="preserve">Администрация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w:t>
      </w:r>
    </w:p>
    <w:p w:rsidR="0059690E" w:rsidRPr="0059690E" w:rsidRDefault="0059690E" w:rsidP="0059690E">
      <w:pPr>
        <w:spacing w:line="240" w:lineRule="auto"/>
        <w:jc w:val="center"/>
        <w:rPr>
          <w:rFonts w:ascii="Arial" w:hAnsi="Arial" w:cs="Arial"/>
          <w:sz w:val="24"/>
          <w:szCs w:val="24"/>
        </w:rPr>
      </w:pPr>
      <w:r w:rsidRPr="0059690E">
        <w:rPr>
          <w:rFonts w:ascii="Arial" w:hAnsi="Arial" w:cs="Arial"/>
          <w:sz w:val="24"/>
          <w:szCs w:val="24"/>
        </w:rPr>
        <w:t>Нижегородской области</w:t>
      </w:r>
    </w:p>
    <w:p w:rsidR="0059690E" w:rsidRPr="0059690E" w:rsidRDefault="0059690E" w:rsidP="0059690E">
      <w:pPr>
        <w:spacing w:line="240" w:lineRule="auto"/>
        <w:jc w:val="center"/>
        <w:rPr>
          <w:rFonts w:ascii="Arial" w:hAnsi="Arial" w:cs="Arial"/>
          <w:sz w:val="24"/>
          <w:szCs w:val="24"/>
        </w:rPr>
      </w:pPr>
    </w:p>
    <w:p w:rsidR="0059690E" w:rsidRPr="0059690E" w:rsidRDefault="0059690E" w:rsidP="0059690E">
      <w:pPr>
        <w:jc w:val="center"/>
        <w:rPr>
          <w:rFonts w:ascii="Arial" w:hAnsi="Arial" w:cs="Arial"/>
          <w:b/>
          <w:sz w:val="24"/>
          <w:szCs w:val="24"/>
        </w:rPr>
      </w:pPr>
      <w:proofErr w:type="gramStart"/>
      <w:r w:rsidRPr="0059690E">
        <w:rPr>
          <w:rFonts w:ascii="Arial" w:hAnsi="Arial" w:cs="Arial"/>
          <w:b/>
          <w:sz w:val="24"/>
          <w:szCs w:val="24"/>
        </w:rPr>
        <w:t>П</w:t>
      </w:r>
      <w:proofErr w:type="gramEnd"/>
      <w:r w:rsidRPr="0059690E">
        <w:rPr>
          <w:rFonts w:ascii="Arial" w:hAnsi="Arial" w:cs="Arial"/>
          <w:b/>
          <w:sz w:val="24"/>
          <w:szCs w:val="24"/>
        </w:rPr>
        <w:t xml:space="preserve"> О С Т А Н О В Л Е Н И Е</w:t>
      </w:r>
    </w:p>
    <w:p w:rsidR="0059690E" w:rsidRPr="0059690E" w:rsidRDefault="0059690E" w:rsidP="0059690E">
      <w:pPr>
        <w:jc w:val="center"/>
        <w:rPr>
          <w:rFonts w:ascii="Arial" w:hAnsi="Arial" w:cs="Arial"/>
          <w:sz w:val="24"/>
          <w:szCs w:val="24"/>
        </w:rPr>
      </w:pPr>
    </w:p>
    <w:tbl>
      <w:tblPr>
        <w:tblW w:w="0" w:type="auto"/>
        <w:tblLayout w:type="fixed"/>
        <w:tblCellMar>
          <w:left w:w="70" w:type="dxa"/>
          <w:right w:w="70" w:type="dxa"/>
        </w:tblCellMar>
        <w:tblLook w:val="0000" w:firstRow="0" w:lastRow="0" w:firstColumn="0" w:lastColumn="0" w:noHBand="0" w:noVBand="0"/>
      </w:tblPr>
      <w:tblGrid>
        <w:gridCol w:w="4788"/>
        <w:gridCol w:w="5038"/>
      </w:tblGrid>
      <w:tr w:rsidR="0059690E" w:rsidRPr="0059690E" w:rsidTr="00414741">
        <w:trPr>
          <w:cantSplit/>
          <w:trHeight w:val="300"/>
        </w:trPr>
        <w:tc>
          <w:tcPr>
            <w:tcW w:w="4788" w:type="dxa"/>
          </w:tcPr>
          <w:p w:rsidR="0059690E" w:rsidRPr="0059690E" w:rsidRDefault="0059690E" w:rsidP="00414741">
            <w:pPr>
              <w:rPr>
                <w:rFonts w:ascii="Arial" w:hAnsi="Arial" w:cs="Arial"/>
                <w:sz w:val="24"/>
                <w:szCs w:val="24"/>
                <w:u w:val="single"/>
              </w:rPr>
            </w:pPr>
            <w:r w:rsidRPr="0059690E">
              <w:rPr>
                <w:rFonts w:ascii="Arial" w:hAnsi="Arial" w:cs="Arial"/>
                <w:sz w:val="24"/>
                <w:szCs w:val="24"/>
                <w:u w:val="single"/>
              </w:rPr>
              <w:t>30.10.2014г.</w:t>
            </w:r>
          </w:p>
        </w:tc>
        <w:tc>
          <w:tcPr>
            <w:tcW w:w="5038"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                                                  № </w:t>
            </w:r>
            <w:r w:rsidRPr="0059690E">
              <w:rPr>
                <w:rFonts w:ascii="Arial" w:hAnsi="Arial" w:cs="Arial"/>
                <w:sz w:val="24"/>
                <w:szCs w:val="24"/>
                <w:u w:val="single"/>
              </w:rPr>
              <w:t>752</w:t>
            </w:r>
            <w:r w:rsidRPr="0059690E">
              <w:rPr>
                <w:rFonts w:ascii="Arial" w:hAnsi="Arial" w:cs="Arial"/>
                <w:sz w:val="24"/>
                <w:szCs w:val="24"/>
              </w:rPr>
              <w:t xml:space="preserve"> </w:t>
            </w:r>
            <w:r w:rsidRPr="0059690E">
              <w:rPr>
                <w:rFonts w:ascii="Arial" w:hAnsi="Arial" w:cs="Arial"/>
                <w:sz w:val="24"/>
                <w:szCs w:val="24"/>
                <w:u w:val="single"/>
              </w:rPr>
              <w:t xml:space="preserve">        </w:t>
            </w:r>
          </w:p>
        </w:tc>
      </w:tr>
    </w:tbl>
    <w:p w:rsidR="0059690E" w:rsidRPr="0059690E" w:rsidRDefault="0059690E" w:rsidP="0059690E">
      <w:pPr>
        <w:pStyle w:val="a3"/>
        <w:ind w:left="0" w:right="283"/>
        <w:jc w:val="center"/>
        <w:rPr>
          <w:rFonts w:ascii="Arial" w:hAnsi="Arial" w:cs="Arial"/>
          <w:b/>
          <w:sz w:val="24"/>
          <w:szCs w:val="24"/>
        </w:rPr>
      </w:pPr>
    </w:p>
    <w:p w:rsidR="0059690E" w:rsidRPr="0059690E" w:rsidRDefault="0059690E" w:rsidP="0059690E">
      <w:pPr>
        <w:pStyle w:val="a3"/>
        <w:tabs>
          <w:tab w:val="left" w:pos="4395"/>
        </w:tabs>
        <w:ind w:left="0" w:right="4960"/>
        <w:rPr>
          <w:rFonts w:ascii="Arial" w:hAnsi="Arial" w:cs="Arial"/>
          <w:b/>
          <w:sz w:val="24"/>
          <w:szCs w:val="24"/>
        </w:rPr>
      </w:pPr>
      <w:r w:rsidRPr="0059690E">
        <w:rPr>
          <w:rFonts w:ascii="Arial" w:hAnsi="Arial" w:cs="Arial"/>
          <w:b/>
          <w:sz w:val="24"/>
          <w:szCs w:val="24"/>
        </w:rPr>
        <w:t>О порядке оказания муниципальной  поддержки в виде грантов начинающим малым предприятиям на создание собственного дела</w:t>
      </w:r>
    </w:p>
    <w:p w:rsidR="0059690E" w:rsidRPr="0059690E" w:rsidRDefault="0059690E" w:rsidP="0059690E">
      <w:pPr>
        <w:pStyle w:val="a3"/>
        <w:ind w:left="0" w:right="283"/>
        <w:rPr>
          <w:rFonts w:ascii="Arial" w:hAnsi="Arial" w:cs="Arial"/>
          <w:sz w:val="24"/>
          <w:szCs w:val="24"/>
        </w:rPr>
      </w:pPr>
    </w:p>
    <w:p w:rsidR="0059690E" w:rsidRPr="0059690E" w:rsidRDefault="0059690E" w:rsidP="0059690E">
      <w:pPr>
        <w:pStyle w:val="ConsPlusNormal"/>
        <w:ind w:firstLine="540"/>
        <w:jc w:val="both"/>
        <w:rPr>
          <w:sz w:val="24"/>
          <w:szCs w:val="24"/>
        </w:rPr>
      </w:pPr>
      <w:r w:rsidRPr="0059690E">
        <w:rPr>
          <w:sz w:val="24"/>
          <w:szCs w:val="24"/>
        </w:rPr>
        <w:t xml:space="preserve">В соответствии с Комплексной целевой программой развития малого и среднего предпринимательства в </w:t>
      </w:r>
      <w:proofErr w:type="spellStart"/>
      <w:r w:rsidRPr="0059690E">
        <w:rPr>
          <w:sz w:val="24"/>
          <w:szCs w:val="24"/>
        </w:rPr>
        <w:t>Ковернинском</w:t>
      </w:r>
      <w:proofErr w:type="spellEnd"/>
      <w:r w:rsidRPr="0059690E">
        <w:rPr>
          <w:sz w:val="24"/>
          <w:szCs w:val="24"/>
        </w:rPr>
        <w:t xml:space="preserve"> муниципальном районе Нижегородской области на 2013-2015 годы, утвержденной постановлением Администрации </w:t>
      </w:r>
      <w:proofErr w:type="spellStart"/>
      <w:r w:rsidRPr="0059690E">
        <w:rPr>
          <w:sz w:val="24"/>
          <w:szCs w:val="24"/>
        </w:rPr>
        <w:t>Ковернинского</w:t>
      </w:r>
      <w:proofErr w:type="spellEnd"/>
      <w:r w:rsidRPr="0059690E">
        <w:rPr>
          <w:sz w:val="24"/>
          <w:szCs w:val="24"/>
        </w:rPr>
        <w:t xml:space="preserve"> муниципального района Нижегородской области от 27 мая 2013 года №395, в целях развития малого и среднего предпринимательства, организации и расширения производств, создания новых рабочих мест Администрация  </w:t>
      </w:r>
      <w:proofErr w:type="spellStart"/>
      <w:r w:rsidRPr="0059690E">
        <w:rPr>
          <w:sz w:val="24"/>
          <w:szCs w:val="24"/>
        </w:rPr>
        <w:t>Ковернинского</w:t>
      </w:r>
      <w:proofErr w:type="spellEnd"/>
      <w:r w:rsidRPr="0059690E">
        <w:rPr>
          <w:sz w:val="24"/>
          <w:szCs w:val="24"/>
        </w:rPr>
        <w:t xml:space="preserve">  муниципального  района  </w:t>
      </w:r>
      <w:proofErr w:type="gramStart"/>
      <w:r w:rsidRPr="0059690E">
        <w:rPr>
          <w:b/>
          <w:sz w:val="24"/>
          <w:szCs w:val="24"/>
        </w:rPr>
        <w:t>п</w:t>
      </w:r>
      <w:proofErr w:type="gramEnd"/>
      <w:r w:rsidRPr="0059690E">
        <w:rPr>
          <w:b/>
          <w:sz w:val="24"/>
          <w:szCs w:val="24"/>
        </w:rPr>
        <w:t xml:space="preserve"> о с т а н о в </w:t>
      </w:r>
      <w:proofErr w:type="gramStart"/>
      <w:r w:rsidRPr="0059690E">
        <w:rPr>
          <w:b/>
          <w:sz w:val="24"/>
          <w:szCs w:val="24"/>
        </w:rPr>
        <w:t>л</w:t>
      </w:r>
      <w:proofErr w:type="gramEnd"/>
      <w:r w:rsidRPr="0059690E">
        <w:rPr>
          <w:b/>
          <w:sz w:val="24"/>
          <w:szCs w:val="24"/>
        </w:rPr>
        <w:t xml:space="preserve"> я е т:</w:t>
      </w:r>
    </w:p>
    <w:p w:rsidR="0059690E" w:rsidRPr="0059690E" w:rsidRDefault="0059690E" w:rsidP="0059690E">
      <w:pPr>
        <w:widowControl w:val="0"/>
        <w:autoSpaceDE w:val="0"/>
        <w:autoSpaceDN w:val="0"/>
        <w:adjustRightInd w:val="0"/>
        <w:spacing w:after="0" w:line="240" w:lineRule="auto"/>
        <w:ind w:firstLine="567"/>
        <w:jc w:val="both"/>
        <w:rPr>
          <w:rFonts w:ascii="Arial" w:hAnsi="Arial" w:cs="Arial"/>
          <w:sz w:val="24"/>
          <w:szCs w:val="24"/>
        </w:rPr>
      </w:pPr>
      <w:r w:rsidRPr="0059690E">
        <w:rPr>
          <w:rFonts w:ascii="Arial" w:hAnsi="Arial" w:cs="Arial"/>
          <w:sz w:val="24"/>
          <w:szCs w:val="24"/>
        </w:rPr>
        <w:t>1.Утвердить прилагаемый Порядок предоставления субсидии на оказание муниципальной поддержки в виде грантов - субсидий начинающим малым предприятиям, в том числе инновационным, на создание собственного дела в целях возмещения части затрат, связанных с началом предпринимательской деятельности.</w:t>
      </w:r>
    </w:p>
    <w:p w:rsidR="0059690E" w:rsidRPr="0059690E" w:rsidRDefault="0059690E" w:rsidP="0059690E">
      <w:pPr>
        <w:spacing w:after="0" w:line="240" w:lineRule="auto"/>
        <w:ind w:firstLine="540"/>
        <w:jc w:val="both"/>
        <w:rPr>
          <w:rFonts w:ascii="Arial" w:hAnsi="Arial" w:cs="Arial"/>
          <w:sz w:val="24"/>
          <w:szCs w:val="24"/>
        </w:rPr>
      </w:pPr>
      <w:r w:rsidRPr="0059690E">
        <w:rPr>
          <w:rFonts w:ascii="Arial" w:hAnsi="Arial" w:cs="Arial"/>
          <w:sz w:val="24"/>
          <w:szCs w:val="24"/>
        </w:rPr>
        <w:t xml:space="preserve">2.Настоящее постановление вступает в силу со дня его подписания. </w:t>
      </w:r>
    </w:p>
    <w:p w:rsidR="0059690E" w:rsidRPr="0059690E" w:rsidRDefault="0059690E" w:rsidP="0059690E">
      <w:pPr>
        <w:spacing w:after="0" w:line="240" w:lineRule="auto"/>
        <w:ind w:firstLine="540"/>
        <w:jc w:val="both"/>
        <w:rPr>
          <w:rFonts w:ascii="Arial" w:hAnsi="Arial" w:cs="Arial"/>
          <w:sz w:val="24"/>
          <w:szCs w:val="24"/>
        </w:rPr>
      </w:pPr>
      <w:r w:rsidRPr="0059690E">
        <w:rPr>
          <w:rFonts w:ascii="Arial" w:hAnsi="Arial" w:cs="Arial"/>
          <w:sz w:val="24"/>
          <w:szCs w:val="24"/>
        </w:rPr>
        <w:t>3.Опубликовать настоящее постановление в районной газете «</w:t>
      </w:r>
      <w:proofErr w:type="spellStart"/>
      <w:r w:rsidRPr="0059690E">
        <w:rPr>
          <w:rFonts w:ascii="Arial" w:hAnsi="Arial" w:cs="Arial"/>
          <w:sz w:val="24"/>
          <w:szCs w:val="24"/>
        </w:rPr>
        <w:t>Ковернинские</w:t>
      </w:r>
      <w:proofErr w:type="spellEnd"/>
      <w:r w:rsidRPr="0059690E">
        <w:rPr>
          <w:rFonts w:ascii="Arial" w:hAnsi="Arial" w:cs="Arial"/>
          <w:sz w:val="24"/>
          <w:szCs w:val="24"/>
        </w:rPr>
        <w:t xml:space="preserve"> новости».</w:t>
      </w:r>
    </w:p>
    <w:p w:rsidR="0059690E" w:rsidRPr="0059690E" w:rsidRDefault="0059690E" w:rsidP="0059690E">
      <w:pPr>
        <w:spacing w:after="0" w:line="240" w:lineRule="auto"/>
        <w:ind w:firstLine="540"/>
        <w:jc w:val="both"/>
        <w:rPr>
          <w:rFonts w:ascii="Arial" w:hAnsi="Arial" w:cs="Arial"/>
          <w:sz w:val="24"/>
          <w:szCs w:val="24"/>
        </w:rPr>
      </w:pPr>
      <w:r w:rsidRPr="0059690E">
        <w:rPr>
          <w:rFonts w:ascii="Arial" w:hAnsi="Arial" w:cs="Arial"/>
          <w:sz w:val="24"/>
          <w:szCs w:val="24"/>
        </w:rPr>
        <w:t xml:space="preserve">4.Контроль по исполнению настоящего постановления возложить на заместителя главы Администрации </w:t>
      </w:r>
      <w:proofErr w:type="spellStart"/>
      <w:r w:rsidRPr="0059690E">
        <w:rPr>
          <w:rFonts w:ascii="Arial" w:hAnsi="Arial" w:cs="Arial"/>
          <w:sz w:val="24"/>
          <w:szCs w:val="24"/>
        </w:rPr>
        <w:t>С.Н.Зотина</w:t>
      </w:r>
      <w:proofErr w:type="spellEnd"/>
      <w:proofErr w:type="gramStart"/>
      <w:r w:rsidRPr="0059690E">
        <w:rPr>
          <w:rFonts w:ascii="Arial" w:hAnsi="Arial" w:cs="Arial"/>
          <w:sz w:val="24"/>
          <w:szCs w:val="24"/>
        </w:rPr>
        <w:t xml:space="preserve"> .</w:t>
      </w:r>
      <w:proofErr w:type="gramEnd"/>
    </w:p>
    <w:p w:rsidR="0059690E" w:rsidRPr="0059690E" w:rsidRDefault="0059690E" w:rsidP="0059690E">
      <w:pPr>
        <w:pStyle w:val="a3"/>
        <w:tabs>
          <w:tab w:val="left" w:pos="2268"/>
        </w:tabs>
        <w:ind w:right="-1" w:hanging="284"/>
        <w:rPr>
          <w:rFonts w:ascii="Arial" w:hAnsi="Arial" w:cs="Arial"/>
          <w:sz w:val="24"/>
          <w:szCs w:val="24"/>
        </w:rPr>
      </w:pPr>
    </w:p>
    <w:p w:rsidR="0059690E" w:rsidRPr="0059690E" w:rsidRDefault="0059690E" w:rsidP="0059690E">
      <w:pPr>
        <w:pStyle w:val="a3"/>
        <w:tabs>
          <w:tab w:val="left" w:pos="2268"/>
        </w:tabs>
        <w:spacing w:line="360" w:lineRule="auto"/>
        <w:ind w:right="-1" w:hanging="284"/>
        <w:rPr>
          <w:rFonts w:ascii="Arial" w:hAnsi="Arial" w:cs="Arial"/>
          <w:sz w:val="24"/>
          <w:szCs w:val="24"/>
        </w:rPr>
      </w:pPr>
    </w:p>
    <w:p w:rsidR="0059690E" w:rsidRPr="0059690E" w:rsidRDefault="0059690E" w:rsidP="0059690E">
      <w:pPr>
        <w:pStyle w:val="a3"/>
        <w:tabs>
          <w:tab w:val="left" w:pos="2268"/>
        </w:tabs>
        <w:spacing w:line="360" w:lineRule="auto"/>
        <w:ind w:right="-1" w:hanging="284"/>
        <w:rPr>
          <w:rFonts w:ascii="Arial" w:hAnsi="Arial" w:cs="Arial"/>
          <w:sz w:val="24"/>
          <w:szCs w:val="24"/>
        </w:rPr>
      </w:pPr>
      <w:r w:rsidRPr="0059690E">
        <w:rPr>
          <w:rFonts w:ascii="Arial" w:hAnsi="Arial" w:cs="Arial"/>
          <w:sz w:val="24"/>
          <w:szCs w:val="24"/>
        </w:rPr>
        <w:t xml:space="preserve">Глава  Администрации                                                                                  </w:t>
      </w:r>
      <w:proofErr w:type="spellStart"/>
      <w:r w:rsidRPr="0059690E">
        <w:rPr>
          <w:rFonts w:ascii="Arial" w:hAnsi="Arial" w:cs="Arial"/>
          <w:sz w:val="24"/>
          <w:szCs w:val="24"/>
        </w:rPr>
        <w:t>О.П.Шмелёв</w:t>
      </w:r>
      <w:proofErr w:type="spellEnd"/>
    </w:p>
    <w:p w:rsidR="0059690E" w:rsidRPr="0059690E" w:rsidRDefault="0059690E" w:rsidP="0059690E">
      <w:pPr>
        <w:jc w:val="both"/>
        <w:rPr>
          <w:rFonts w:ascii="Arial" w:hAnsi="Arial" w:cs="Arial"/>
          <w:sz w:val="24"/>
          <w:szCs w:val="24"/>
        </w:rPr>
      </w:pPr>
    </w:p>
    <w:p w:rsidR="0059690E" w:rsidRPr="0059690E" w:rsidRDefault="0059690E" w:rsidP="0059690E">
      <w:pPr>
        <w:jc w:val="both"/>
        <w:rPr>
          <w:rFonts w:ascii="Arial" w:hAnsi="Arial" w:cs="Arial"/>
          <w:sz w:val="24"/>
          <w:szCs w:val="24"/>
        </w:rPr>
      </w:pPr>
    </w:p>
    <w:p w:rsidR="0059690E" w:rsidRPr="0059690E" w:rsidRDefault="0059690E" w:rsidP="0059690E">
      <w:pPr>
        <w:jc w:val="both"/>
        <w:rPr>
          <w:rFonts w:ascii="Arial" w:hAnsi="Arial" w:cs="Arial"/>
          <w:sz w:val="24"/>
          <w:szCs w:val="24"/>
        </w:rPr>
      </w:pPr>
    </w:p>
    <w:p w:rsidR="0059690E" w:rsidRPr="0059690E" w:rsidRDefault="0059690E" w:rsidP="0059690E">
      <w:pPr>
        <w:jc w:val="both"/>
        <w:rPr>
          <w:rFonts w:ascii="Arial" w:hAnsi="Arial" w:cs="Arial"/>
          <w:sz w:val="24"/>
          <w:szCs w:val="24"/>
        </w:rPr>
      </w:pPr>
    </w:p>
    <w:p w:rsidR="0059690E" w:rsidRPr="0059690E" w:rsidRDefault="0059690E" w:rsidP="0059690E">
      <w:pPr>
        <w:jc w:val="both"/>
        <w:rPr>
          <w:rFonts w:ascii="Arial" w:hAnsi="Arial" w:cs="Arial"/>
          <w:sz w:val="24"/>
          <w:szCs w:val="24"/>
        </w:rPr>
      </w:pPr>
    </w:p>
    <w:p w:rsidR="0059690E" w:rsidRPr="0059690E" w:rsidRDefault="0059690E" w:rsidP="0059690E">
      <w:pPr>
        <w:widowControl w:val="0"/>
        <w:autoSpaceDE w:val="0"/>
        <w:autoSpaceDN w:val="0"/>
        <w:adjustRightInd w:val="0"/>
        <w:ind w:left="5040"/>
        <w:jc w:val="center"/>
        <w:outlineLvl w:val="0"/>
        <w:rPr>
          <w:rFonts w:ascii="Arial" w:hAnsi="Arial" w:cs="Arial"/>
          <w:sz w:val="24"/>
          <w:szCs w:val="24"/>
        </w:rPr>
      </w:pPr>
      <w:r w:rsidRPr="0059690E">
        <w:rPr>
          <w:rFonts w:ascii="Arial" w:hAnsi="Arial" w:cs="Arial"/>
          <w:sz w:val="24"/>
          <w:szCs w:val="24"/>
        </w:rPr>
        <w:lastRenderedPageBreak/>
        <w:t>Утвержден</w:t>
      </w:r>
    </w:p>
    <w:p w:rsidR="0059690E" w:rsidRPr="0059690E" w:rsidRDefault="0059690E" w:rsidP="0059690E">
      <w:pPr>
        <w:widowControl w:val="0"/>
        <w:autoSpaceDE w:val="0"/>
        <w:autoSpaceDN w:val="0"/>
        <w:adjustRightInd w:val="0"/>
        <w:ind w:left="5040"/>
        <w:jc w:val="center"/>
        <w:rPr>
          <w:rFonts w:ascii="Arial" w:hAnsi="Arial" w:cs="Arial"/>
          <w:sz w:val="24"/>
          <w:szCs w:val="24"/>
        </w:rPr>
      </w:pPr>
      <w:r w:rsidRPr="0059690E">
        <w:rPr>
          <w:rFonts w:ascii="Arial" w:hAnsi="Arial" w:cs="Arial"/>
          <w:sz w:val="24"/>
          <w:szCs w:val="24"/>
        </w:rPr>
        <w:t xml:space="preserve">Постановлением Администрации </w:t>
      </w:r>
    </w:p>
    <w:p w:rsidR="0059690E" w:rsidRPr="0059690E" w:rsidRDefault="0059690E" w:rsidP="0059690E">
      <w:pPr>
        <w:widowControl w:val="0"/>
        <w:autoSpaceDE w:val="0"/>
        <w:autoSpaceDN w:val="0"/>
        <w:adjustRightInd w:val="0"/>
        <w:ind w:left="5040"/>
        <w:jc w:val="center"/>
        <w:rPr>
          <w:rFonts w:ascii="Arial" w:hAnsi="Arial" w:cs="Arial"/>
          <w:sz w:val="24"/>
          <w:szCs w:val="24"/>
        </w:rPr>
      </w:pP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Нижегородской области</w:t>
      </w:r>
    </w:p>
    <w:p w:rsidR="0059690E" w:rsidRPr="0059690E" w:rsidRDefault="0059690E" w:rsidP="0059690E">
      <w:pPr>
        <w:widowControl w:val="0"/>
        <w:autoSpaceDE w:val="0"/>
        <w:autoSpaceDN w:val="0"/>
        <w:adjustRightInd w:val="0"/>
        <w:ind w:left="5040"/>
        <w:jc w:val="center"/>
        <w:rPr>
          <w:rFonts w:ascii="Arial" w:hAnsi="Arial" w:cs="Arial"/>
          <w:sz w:val="24"/>
          <w:szCs w:val="24"/>
        </w:rPr>
      </w:pPr>
      <w:r w:rsidRPr="0059690E">
        <w:rPr>
          <w:rFonts w:ascii="Arial" w:hAnsi="Arial" w:cs="Arial"/>
          <w:sz w:val="24"/>
          <w:szCs w:val="24"/>
          <w:u w:val="single"/>
        </w:rPr>
        <w:t>30.10.2014г.</w:t>
      </w:r>
      <w:r w:rsidRPr="0059690E">
        <w:rPr>
          <w:rFonts w:ascii="Arial" w:hAnsi="Arial" w:cs="Arial"/>
          <w:sz w:val="24"/>
          <w:szCs w:val="24"/>
        </w:rPr>
        <w:t xml:space="preserve"> № </w:t>
      </w:r>
      <w:r w:rsidRPr="0059690E">
        <w:rPr>
          <w:rFonts w:ascii="Arial" w:hAnsi="Arial" w:cs="Arial"/>
          <w:sz w:val="24"/>
          <w:szCs w:val="24"/>
          <w:u w:val="single"/>
        </w:rPr>
        <w:t>752</w:t>
      </w:r>
    </w:p>
    <w:p w:rsidR="0059690E" w:rsidRPr="0059690E" w:rsidRDefault="0059690E" w:rsidP="0059690E">
      <w:pPr>
        <w:widowControl w:val="0"/>
        <w:autoSpaceDE w:val="0"/>
        <w:autoSpaceDN w:val="0"/>
        <w:adjustRightInd w:val="0"/>
        <w:jc w:val="center"/>
        <w:rPr>
          <w:rFonts w:ascii="Arial" w:hAnsi="Arial" w:cs="Arial"/>
          <w:sz w:val="24"/>
          <w:szCs w:val="24"/>
        </w:rPr>
      </w:pPr>
    </w:p>
    <w:p w:rsidR="0059690E" w:rsidRPr="0059690E" w:rsidRDefault="0059690E" w:rsidP="0059690E">
      <w:pPr>
        <w:pStyle w:val="ConsPlusTitle"/>
        <w:tabs>
          <w:tab w:val="left" w:pos="300"/>
        </w:tabs>
        <w:jc w:val="center"/>
        <w:outlineLvl w:val="0"/>
        <w:rPr>
          <w:rFonts w:ascii="Arial" w:hAnsi="Arial" w:cs="Arial"/>
        </w:rPr>
      </w:pPr>
      <w:bookmarkStart w:id="0" w:name="Par49"/>
      <w:bookmarkEnd w:id="0"/>
      <w:r w:rsidRPr="0059690E">
        <w:rPr>
          <w:rFonts w:ascii="Arial" w:hAnsi="Arial" w:cs="Arial"/>
        </w:rPr>
        <w:t>Порядок</w:t>
      </w:r>
    </w:p>
    <w:p w:rsidR="0059690E" w:rsidRPr="0059690E" w:rsidRDefault="0059690E" w:rsidP="0059690E">
      <w:pPr>
        <w:pStyle w:val="ConsPlusTitle"/>
        <w:tabs>
          <w:tab w:val="left" w:pos="300"/>
        </w:tabs>
        <w:jc w:val="center"/>
        <w:outlineLvl w:val="0"/>
        <w:rPr>
          <w:rFonts w:ascii="Arial" w:hAnsi="Arial" w:cs="Arial"/>
        </w:rPr>
      </w:pPr>
      <w:r w:rsidRPr="0059690E">
        <w:rPr>
          <w:rFonts w:ascii="Arial" w:hAnsi="Arial" w:cs="Arial"/>
        </w:rPr>
        <w:t xml:space="preserve">предоставления субсидии на оказание муниципальной </w:t>
      </w:r>
    </w:p>
    <w:p w:rsidR="0059690E" w:rsidRPr="0059690E" w:rsidRDefault="0059690E" w:rsidP="0059690E">
      <w:pPr>
        <w:pStyle w:val="ConsPlusTitle"/>
        <w:tabs>
          <w:tab w:val="left" w:pos="300"/>
        </w:tabs>
        <w:jc w:val="center"/>
        <w:outlineLvl w:val="0"/>
        <w:rPr>
          <w:rFonts w:ascii="Arial" w:hAnsi="Arial" w:cs="Arial"/>
        </w:rPr>
      </w:pPr>
      <w:r w:rsidRPr="0059690E">
        <w:rPr>
          <w:rFonts w:ascii="Arial" w:hAnsi="Arial" w:cs="Arial"/>
        </w:rPr>
        <w:t>поддержки в виде грантов – субсидии начинающим малым предприятиям на создание собственного дела в целях возмещения части затрат, связанных с началом предпринимательской деятельности</w:t>
      </w:r>
    </w:p>
    <w:p w:rsidR="0059690E" w:rsidRPr="0059690E" w:rsidRDefault="0059690E" w:rsidP="0059690E">
      <w:pPr>
        <w:pStyle w:val="ConsPlusNormal"/>
        <w:tabs>
          <w:tab w:val="left" w:pos="300"/>
        </w:tabs>
        <w:jc w:val="center"/>
        <w:outlineLvl w:val="0"/>
        <w:rPr>
          <w:sz w:val="24"/>
          <w:szCs w:val="24"/>
        </w:rPr>
      </w:pPr>
      <w:r w:rsidRPr="0059690E">
        <w:rPr>
          <w:sz w:val="24"/>
          <w:szCs w:val="24"/>
        </w:rPr>
        <w:t>(далее – Порядок)</w:t>
      </w:r>
    </w:p>
    <w:p w:rsidR="0059690E" w:rsidRPr="0059690E" w:rsidRDefault="0059690E" w:rsidP="0059690E">
      <w:pPr>
        <w:pStyle w:val="ConsPlusNormal"/>
        <w:tabs>
          <w:tab w:val="left" w:pos="300"/>
        </w:tabs>
        <w:jc w:val="center"/>
        <w:outlineLvl w:val="0"/>
        <w:rPr>
          <w:sz w:val="24"/>
          <w:szCs w:val="24"/>
        </w:rPr>
      </w:pPr>
    </w:p>
    <w:p w:rsidR="0059690E" w:rsidRPr="0059690E" w:rsidRDefault="0059690E" w:rsidP="0059690E">
      <w:pPr>
        <w:pStyle w:val="ConsPlusNormal"/>
        <w:tabs>
          <w:tab w:val="left" w:pos="300"/>
        </w:tabs>
        <w:jc w:val="center"/>
        <w:outlineLvl w:val="1"/>
        <w:rPr>
          <w:sz w:val="24"/>
          <w:szCs w:val="24"/>
        </w:rPr>
      </w:pPr>
      <w:r w:rsidRPr="0059690E">
        <w:rPr>
          <w:sz w:val="24"/>
          <w:szCs w:val="24"/>
        </w:rPr>
        <w:t>1. Общие положения</w:t>
      </w:r>
    </w:p>
    <w:p w:rsidR="0059690E" w:rsidRPr="0059690E" w:rsidRDefault="0059690E" w:rsidP="0059690E">
      <w:pPr>
        <w:pStyle w:val="ConsPlusNormal"/>
        <w:tabs>
          <w:tab w:val="left" w:pos="300"/>
        </w:tabs>
        <w:jc w:val="center"/>
        <w:outlineLvl w:val="1"/>
        <w:rPr>
          <w:sz w:val="24"/>
          <w:szCs w:val="24"/>
        </w:rPr>
      </w:pPr>
    </w:p>
    <w:p w:rsidR="0059690E" w:rsidRPr="0059690E" w:rsidRDefault="0059690E" w:rsidP="0059690E">
      <w:pPr>
        <w:pStyle w:val="ConsPlusTitle"/>
        <w:shd w:val="clear" w:color="auto" w:fill="FFFFFF"/>
        <w:tabs>
          <w:tab w:val="left" w:pos="300"/>
        </w:tabs>
        <w:ind w:firstLine="720"/>
        <w:jc w:val="both"/>
        <w:outlineLvl w:val="0"/>
        <w:rPr>
          <w:rFonts w:ascii="Arial" w:hAnsi="Arial" w:cs="Arial"/>
          <w:b w:val="0"/>
        </w:rPr>
      </w:pPr>
      <w:r w:rsidRPr="0059690E">
        <w:rPr>
          <w:rFonts w:ascii="Arial" w:hAnsi="Arial" w:cs="Arial"/>
          <w:b w:val="0"/>
        </w:rPr>
        <w:t xml:space="preserve">1.1. Настоящий Порядок разработан в целях реализации Комплексной Целевой Программы развития малого и среднего предпринимательства в </w:t>
      </w:r>
      <w:proofErr w:type="spellStart"/>
      <w:r w:rsidRPr="0059690E">
        <w:rPr>
          <w:rFonts w:ascii="Arial" w:hAnsi="Arial" w:cs="Arial"/>
          <w:b w:val="0"/>
          <w:shd w:val="clear" w:color="auto" w:fill="FFFFFF"/>
        </w:rPr>
        <w:t>Ковернинском</w:t>
      </w:r>
      <w:proofErr w:type="spellEnd"/>
      <w:r w:rsidRPr="0059690E">
        <w:rPr>
          <w:rFonts w:ascii="Arial" w:hAnsi="Arial" w:cs="Arial"/>
          <w:b w:val="0"/>
          <w:shd w:val="clear" w:color="auto" w:fill="FFFFFF"/>
        </w:rPr>
        <w:t xml:space="preserve"> муниципальном районе от 27 мая 2013 №395</w:t>
      </w:r>
      <w:r w:rsidRPr="0059690E">
        <w:rPr>
          <w:rFonts w:ascii="Arial" w:hAnsi="Arial" w:cs="Arial"/>
          <w:b w:val="0"/>
        </w:rPr>
        <w:t>(далее – муниципальная Программа).</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Порядок </w:t>
      </w:r>
      <w:proofErr w:type="gramStart"/>
      <w:r w:rsidRPr="0059690E">
        <w:rPr>
          <w:sz w:val="24"/>
          <w:szCs w:val="24"/>
        </w:rPr>
        <w:t>устанавливает условия</w:t>
      </w:r>
      <w:proofErr w:type="gramEnd"/>
      <w:r w:rsidRPr="0059690E">
        <w:rPr>
          <w:sz w:val="24"/>
          <w:szCs w:val="24"/>
        </w:rPr>
        <w:t xml:space="preserve"> и механизм предоставления субсидий на оказание муниципальной поддержки в виде грантов начинающим малым предприятиям на создание собственного дела в целях возмещения части затрат, связанных с началом предпринимательской деятельности (далее – Субсидия).</w:t>
      </w:r>
    </w:p>
    <w:p w:rsidR="0059690E" w:rsidRPr="0059690E" w:rsidRDefault="0059690E" w:rsidP="0059690E">
      <w:pPr>
        <w:pStyle w:val="ConsPlusNormal"/>
        <w:tabs>
          <w:tab w:val="left" w:pos="300"/>
        </w:tabs>
        <w:jc w:val="both"/>
        <w:outlineLvl w:val="1"/>
        <w:rPr>
          <w:sz w:val="24"/>
          <w:szCs w:val="24"/>
        </w:rPr>
      </w:pPr>
      <w:proofErr w:type="gramStart"/>
      <w:r w:rsidRPr="0059690E">
        <w:rPr>
          <w:sz w:val="24"/>
          <w:szCs w:val="24"/>
        </w:rPr>
        <w:t xml:space="preserve">Субсидии начинающим малым предприятиям предоставляются индивидуальным предпринимателям и юридическим лицам, осуществляющим и (или) планирующим осуществлять деятельность в сфере производства товаров (работ, услуг), на условиях долевого финансирования целевых расходов по регистрации юридического лица или индивидуального предпринимателя, расходов, связанных с началом предпринимательской деятельности, выплат по передаче прав на франшизу (паушальный) взнос и приобретению оборудования, в том числе при заключении договора коммерческой концессии. </w:t>
      </w:r>
      <w:proofErr w:type="gramEnd"/>
    </w:p>
    <w:p w:rsidR="0059690E" w:rsidRPr="0059690E" w:rsidRDefault="0059690E" w:rsidP="0059690E">
      <w:pPr>
        <w:pStyle w:val="ConsPlusNormal"/>
        <w:tabs>
          <w:tab w:val="left" w:pos="300"/>
        </w:tabs>
        <w:jc w:val="both"/>
        <w:outlineLvl w:val="1"/>
        <w:rPr>
          <w:sz w:val="24"/>
          <w:szCs w:val="24"/>
        </w:rPr>
      </w:pPr>
      <w:r w:rsidRPr="0059690E">
        <w:rPr>
          <w:sz w:val="24"/>
          <w:szCs w:val="24"/>
        </w:rPr>
        <w:t>1.2. В  настоящем Порядке используются следующие понятия:</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 xml:space="preserve">организатор отбора – администрация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Нижегородской области (далее - администрация);</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конкурсный отбор</w:t>
      </w:r>
      <w:r w:rsidRPr="0059690E">
        <w:rPr>
          <w:rFonts w:ascii="Arial" w:hAnsi="Arial" w:cs="Arial"/>
          <w:b/>
          <w:sz w:val="24"/>
          <w:szCs w:val="24"/>
        </w:rPr>
        <w:t xml:space="preserve"> – </w:t>
      </w:r>
      <w:r w:rsidRPr="0059690E">
        <w:rPr>
          <w:rFonts w:ascii="Arial" w:hAnsi="Arial" w:cs="Arial"/>
          <w:sz w:val="24"/>
          <w:szCs w:val="24"/>
        </w:rPr>
        <w:t>отбор заявок субъектов малого предпринимательства для предоставления им Субсидии (далее – отбор);</w:t>
      </w:r>
    </w:p>
    <w:p w:rsidR="0059690E" w:rsidRPr="0059690E" w:rsidRDefault="0059690E" w:rsidP="0059690E">
      <w:pPr>
        <w:pStyle w:val="ConsPlusNormal"/>
        <w:tabs>
          <w:tab w:val="left" w:pos="300"/>
        </w:tabs>
        <w:jc w:val="both"/>
        <w:rPr>
          <w:sz w:val="24"/>
          <w:szCs w:val="24"/>
        </w:rPr>
      </w:pPr>
      <w:r w:rsidRPr="0059690E">
        <w:rPr>
          <w:sz w:val="24"/>
          <w:szCs w:val="24"/>
        </w:rPr>
        <w:t>комиссия - комиссия по отбору начинающих малых предприятий для оказания им муниципальной поддержки в виде грантов на создание собственного дела;</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начинающие малые предприятия </w:t>
      </w:r>
      <w:r w:rsidRPr="0059690E">
        <w:rPr>
          <w:b/>
          <w:sz w:val="24"/>
          <w:szCs w:val="24"/>
        </w:rPr>
        <w:t>–</w:t>
      </w:r>
      <w:r w:rsidRPr="0059690E">
        <w:rPr>
          <w:sz w:val="24"/>
          <w:szCs w:val="24"/>
        </w:rPr>
        <w:t xml:space="preserve"> субъекты малого предпринимательства, соответствующие условиям, установленным </w:t>
      </w:r>
      <w:hyperlink r:id="rId7" w:history="1">
        <w:r w:rsidRPr="0059690E">
          <w:rPr>
            <w:sz w:val="24"/>
            <w:szCs w:val="24"/>
          </w:rPr>
          <w:t>статьей 4</w:t>
        </w:r>
      </w:hyperlink>
      <w:r w:rsidRPr="0059690E">
        <w:rPr>
          <w:sz w:val="24"/>
          <w:szCs w:val="24"/>
        </w:rPr>
        <w:t xml:space="preserve"> Федерального закона от 24 июля 2007 года № 209-ФЗ «О развитии малого и среднего предпринимательства в Российской Федерации», с </w:t>
      </w:r>
      <w:proofErr w:type="gramStart"/>
      <w:r w:rsidRPr="0059690E">
        <w:rPr>
          <w:sz w:val="24"/>
          <w:szCs w:val="24"/>
        </w:rPr>
        <w:t>даты</w:t>
      </w:r>
      <w:proofErr w:type="gramEnd"/>
      <w:r w:rsidRPr="0059690E">
        <w:rPr>
          <w:sz w:val="24"/>
          <w:szCs w:val="24"/>
        </w:rPr>
        <w:t xml:space="preserve"> регистрации которых на момент подачи заявки на предоставление Субсидии прошло менее 364 дней;</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начинающими малыми предприятиями из числа приоритетной группы являются физические лица, включенные в приоритетную группу, или юридические лица, одним из учредителей которого является физическое лицо, включенное в приоритетную группу, доля которого в уставном капитале составляет более 50%; </w:t>
      </w:r>
    </w:p>
    <w:p w:rsidR="0059690E" w:rsidRPr="0059690E" w:rsidRDefault="0059690E" w:rsidP="0059690E">
      <w:pPr>
        <w:pStyle w:val="ConsPlusNormal"/>
        <w:tabs>
          <w:tab w:val="left" w:pos="300"/>
        </w:tabs>
        <w:jc w:val="both"/>
        <w:outlineLvl w:val="1"/>
        <w:rPr>
          <w:sz w:val="24"/>
          <w:szCs w:val="24"/>
        </w:rPr>
      </w:pPr>
      <w:r w:rsidRPr="0059690E">
        <w:rPr>
          <w:sz w:val="24"/>
          <w:szCs w:val="24"/>
        </w:rPr>
        <w:lastRenderedPageBreak/>
        <w:t xml:space="preserve">заявитель </w:t>
      </w:r>
      <w:r w:rsidRPr="0059690E">
        <w:rPr>
          <w:b/>
          <w:sz w:val="24"/>
          <w:szCs w:val="24"/>
        </w:rPr>
        <w:t>–</w:t>
      </w:r>
      <w:r w:rsidRPr="0059690E">
        <w:rPr>
          <w:sz w:val="24"/>
          <w:szCs w:val="24"/>
        </w:rPr>
        <w:t xml:space="preserve"> начинающее малое предприятие,  зарегистрированное на территории </w:t>
      </w:r>
      <w:proofErr w:type="spellStart"/>
      <w:r w:rsidRPr="0059690E">
        <w:rPr>
          <w:sz w:val="24"/>
          <w:szCs w:val="24"/>
        </w:rPr>
        <w:t>Ковернинского</w:t>
      </w:r>
      <w:proofErr w:type="spellEnd"/>
      <w:r w:rsidRPr="0059690E">
        <w:rPr>
          <w:sz w:val="24"/>
          <w:szCs w:val="24"/>
        </w:rPr>
        <w:t xml:space="preserve"> района Нижегородской области, претендующее на получение Субсидии;</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проект </w:t>
      </w:r>
      <w:r w:rsidRPr="0059690E">
        <w:rPr>
          <w:b/>
          <w:sz w:val="24"/>
          <w:szCs w:val="24"/>
        </w:rPr>
        <w:t>–</w:t>
      </w:r>
      <w:r w:rsidRPr="0059690E">
        <w:rPr>
          <w:sz w:val="24"/>
          <w:szCs w:val="24"/>
        </w:rPr>
        <w:t xml:space="preserve"> комплекс мероприятий, реализуемых заявителем в соответствии с документами (заявкой), представляемыми на рассмотрение Комиссии;</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бизнес-план </w:t>
      </w:r>
      <w:r w:rsidRPr="0059690E">
        <w:rPr>
          <w:b/>
          <w:sz w:val="24"/>
          <w:szCs w:val="24"/>
        </w:rPr>
        <w:t>–</w:t>
      </w:r>
      <w:r w:rsidRPr="0059690E">
        <w:rPr>
          <w:sz w:val="24"/>
          <w:szCs w:val="24"/>
        </w:rPr>
        <w:t xml:space="preserve"> документ, определяющий состав, содержание, финансово-экономические параметры (включая сопоставительную оценку затрат и результатов, эффективность использования, окупаемость вложений по проекту), технологии, способы, сроки и особенности реализации мероприятий по проекту;</w:t>
      </w:r>
    </w:p>
    <w:p w:rsidR="0059690E" w:rsidRPr="0059690E" w:rsidRDefault="0059690E" w:rsidP="0059690E">
      <w:pPr>
        <w:pStyle w:val="ConsPlusTitle"/>
        <w:tabs>
          <w:tab w:val="left" w:pos="300"/>
        </w:tabs>
        <w:ind w:firstLine="720"/>
        <w:jc w:val="both"/>
        <w:outlineLvl w:val="0"/>
        <w:rPr>
          <w:rFonts w:ascii="Arial" w:hAnsi="Arial" w:cs="Arial"/>
          <w:b w:val="0"/>
        </w:rPr>
      </w:pPr>
      <w:r w:rsidRPr="0059690E">
        <w:rPr>
          <w:rFonts w:ascii="Arial" w:hAnsi="Arial" w:cs="Arial"/>
          <w:b w:val="0"/>
        </w:rPr>
        <w:t>субъекты молодежного предпринимательства - физические лица в возрасте до 30 лет (включительно) и зарегистрированные в качестве индивидуального предпринимателя или вошедшие в состав учредителей (участников) юридического лица;</w:t>
      </w:r>
    </w:p>
    <w:p w:rsidR="0059690E" w:rsidRPr="0059690E" w:rsidRDefault="0059690E" w:rsidP="0059690E">
      <w:pPr>
        <w:pStyle w:val="ConsPlusTitle"/>
        <w:tabs>
          <w:tab w:val="left" w:pos="300"/>
        </w:tabs>
        <w:ind w:firstLine="720"/>
        <w:jc w:val="both"/>
        <w:outlineLvl w:val="0"/>
        <w:rPr>
          <w:rFonts w:ascii="Arial" w:hAnsi="Arial" w:cs="Arial"/>
          <w:b w:val="0"/>
        </w:rPr>
      </w:pPr>
      <w:r w:rsidRPr="0059690E">
        <w:rPr>
          <w:rFonts w:ascii="Arial" w:hAnsi="Arial" w:cs="Arial"/>
          <w:b w:val="0"/>
        </w:rPr>
        <w:t xml:space="preserve">субъекты предпринимательства - бывшие безработные – физические лица, состоявшие не менее месяца на учете в качестве безработных и зарегистрированные в течение месяца после снятия с учета в центре занятости населения </w:t>
      </w:r>
      <w:proofErr w:type="spellStart"/>
      <w:r w:rsidRPr="0059690E">
        <w:rPr>
          <w:rFonts w:ascii="Arial" w:hAnsi="Arial" w:cs="Arial"/>
          <w:b w:val="0"/>
        </w:rPr>
        <w:t>Ковернинского</w:t>
      </w:r>
      <w:proofErr w:type="spellEnd"/>
      <w:r w:rsidRPr="0059690E">
        <w:rPr>
          <w:rFonts w:ascii="Arial" w:hAnsi="Arial" w:cs="Arial"/>
          <w:b w:val="0"/>
        </w:rPr>
        <w:t xml:space="preserve"> района в качестве индивидуального предпринимателя или вошедшие в состав учредителей (участников) юридического лица;</w:t>
      </w:r>
    </w:p>
    <w:p w:rsidR="0059690E" w:rsidRPr="0059690E" w:rsidRDefault="0059690E" w:rsidP="0059690E">
      <w:pPr>
        <w:pStyle w:val="ConsPlusTitle"/>
        <w:tabs>
          <w:tab w:val="left" w:pos="300"/>
        </w:tabs>
        <w:ind w:firstLine="720"/>
        <w:jc w:val="both"/>
        <w:outlineLvl w:val="0"/>
        <w:rPr>
          <w:rFonts w:ascii="Arial" w:hAnsi="Arial" w:cs="Arial"/>
          <w:b w:val="0"/>
        </w:rPr>
      </w:pPr>
      <w:r w:rsidRPr="0059690E">
        <w:rPr>
          <w:rFonts w:ascii="Arial" w:hAnsi="Arial" w:cs="Arial"/>
          <w:b w:val="0"/>
        </w:rPr>
        <w:t>субъекты предпринимательства - военнослужащие, уволенные в запас – физические лица, уволенные в запас в связи с сокращением Вооруженных Сил Российской Федерации не ранее 1 января 2013 года и зарегистрированные в качестве индивидуального предпринимателя или вошедшие в состав учредителей (участников) юридического лица;</w:t>
      </w:r>
    </w:p>
    <w:p w:rsidR="0059690E" w:rsidRPr="0059690E" w:rsidRDefault="0059690E" w:rsidP="0059690E">
      <w:pPr>
        <w:autoSpaceDE w:val="0"/>
        <w:autoSpaceDN w:val="0"/>
        <w:adjustRightInd w:val="0"/>
        <w:ind w:firstLine="720"/>
        <w:jc w:val="both"/>
        <w:rPr>
          <w:rFonts w:ascii="Arial" w:hAnsi="Arial" w:cs="Arial"/>
          <w:sz w:val="24"/>
          <w:szCs w:val="24"/>
        </w:rPr>
      </w:pPr>
      <w:r w:rsidRPr="0059690E">
        <w:rPr>
          <w:rFonts w:ascii="Arial" w:hAnsi="Arial" w:cs="Arial"/>
          <w:sz w:val="24"/>
          <w:szCs w:val="24"/>
        </w:rPr>
        <w:t>аналогичная поддержка - это государственная и (или) муниципальная финансовая поддержка, оказанная в отношении субъекта малого и среднего предпринимательства на возмещение части одних и тех же затрат, заявленных на субсидирование;</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xml:space="preserve">недостоверные сведения или документы – это сведения  или документы несоответствующие действительности, а именно: </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документы, которые по своему содержанию противоречат друг другу;</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документы заверены (подписаны) неуполномоченным лицом;</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предоставление недостоверных сведений не подтверждено соответствующим уполномоченным органом (организацией).</w:t>
      </w:r>
    </w:p>
    <w:p w:rsidR="0059690E" w:rsidRPr="0059690E" w:rsidRDefault="0059690E" w:rsidP="0059690E">
      <w:pPr>
        <w:widowControl w:val="0"/>
        <w:autoSpaceDE w:val="0"/>
        <w:autoSpaceDN w:val="0"/>
        <w:adjustRightInd w:val="0"/>
        <w:ind w:firstLine="720"/>
        <w:jc w:val="both"/>
        <w:rPr>
          <w:rFonts w:ascii="Arial" w:hAnsi="Arial" w:cs="Arial"/>
          <w:sz w:val="24"/>
          <w:szCs w:val="24"/>
        </w:rPr>
      </w:pPr>
      <w:r w:rsidRPr="0059690E">
        <w:rPr>
          <w:rFonts w:ascii="Arial" w:hAnsi="Arial" w:cs="Arial"/>
          <w:sz w:val="24"/>
          <w:szCs w:val="24"/>
        </w:rPr>
        <w:t>поставщик образовательных услуг - государственная (негосударственная) образовательная организация профессионального образования и иная организация, имеющая лицензию на осуществление образовательной деятельности.</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1.3. Субсидии предоставляются из бюджета муниципального района средств, предусмотренных на эти цели решением Земского собрания </w:t>
      </w:r>
      <w:proofErr w:type="spellStart"/>
      <w:r w:rsidRPr="0059690E">
        <w:rPr>
          <w:sz w:val="24"/>
          <w:szCs w:val="24"/>
        </w:rPr>
        <w:t>Ковернинского</w:t>
      </w:r>
      <w:proofErr w:type="spellEnd"/>
      <w:r w:rsidRPr="0059690E">
        <w:rPr>
          <w:sz w:val="24"/>
          <w:szCs w:val="24"/>
        </w:rPr>
        <w:t xml:space="preserve"> муниципального района  о бюджете на соответствующий финансовый год и  муниципальной Программой.</w:t>
      </w:r>
    </w:p>
    <w:p w:rsidR="0059690E" w:rsidRPr="0059690E" w:rsidRDefault="0059690E" w:rsidP="0059690E">
      <w:pPr>
        <w:pStyle w:val="ConsPlusTitle"/>
        <w:tabs>
          <w:tab w:val="left" w:pos="300"/>
        </w:tabs>
        <w:ind w:firstLine="720"/>
        <w:jc w:val="both"/>
        <w:outlineLvl w:val="0"/>
        <w:rPr>
          <w:rFonts w:ascii="Arial" w:hAnsi="Arial" w:cs="Arial"/>
          <w:b w:val="0"/>
        </w:rPr>
      </w:pPr>
      <w:r w:rsidRPr="0059690E">
        <w:rPr>
          <w:rFonts w:ascii="Arial" w:hAnsi="Arial" w:cs="Arial"/>
          <w:b w:val="0"/>
        </w:rPr>
        <w:t>1.4.  К приоритетным целевым группам начинающих малых предприятий относятся:</w:t>
      </w:r>
    </w:p>
    <w:p w:rsidR="0059690E" w:rsidRPr="0059690E" w:rsidRDefault="0059690E" w:rsidP="0059690E">
      <w:pPr>
        <w:pStyle w:val="ConsPlusTitle"/>
        <w:tabs>
          <w:tab w:val="left" w:pos="300"/>
        </w:tabs>
        <w:ind w:firstLine="720"/>
        <w:jc w:val="both"/>
        <w:outlineLvl w:val="0"/>
        <w:rPr>
          <w:rFonts w:ascii="Arial" w:hAnsi="Arial" w:cs="Arial"/>
          <w:b w:val="0"/>
        </w:rPr>
      </w:pPr>
      <w:r w:rsidRPr="0059690E">
        <w:rPr>
          <w:rFonts w:ascii="Arial" w:hAnsi="Arial" w:cs="Arial"/>
          <w:b w:val="0"/>
        </w:rPr>
        <w:t xml:space="preserve">1.4.1. Субъекты молодежного предпринимательства - индивидуальные предприниматели в возрасте до 30 лет (включительно) или юридические лица, в уставном капитале которых доля, принадлежащая физическим лицам в возрасте до 30 лет (включительно), составляет более 50%. </w:t>
      </w:r>
    </w:p>
    <w:p w:rsidR="0059690E" w:rsidRPr="0059690E" w:rsidRDefault="0059690E" w:rsidP="0059690E">
      <w:pPr>
        <w:pStyle w:val="ConsPlusTitle"/>
        <w:tabs>
          <w:tab w:val="left" w:pos="300"/>
        </w:tabs>
        <w:ind w:firstLine="720"/>
        <w:jc w:val="both"/>
        <w:outlineLvl w:val="0"/>
        <w:rPr>
          <w:rFonts w:ascii="Arial" w:hAnsi="Arial" w:cs="Arial"/>
          <w:b w:val="0"/>
        </w:rPr>
      </w:pPr>
      <w:r w:rsidRPr="0059690E">
        <w:rPr>
          <w:rFonts w:ascii="Arial" w:hAnsi="Arial" w:cs="Arial"/>
          <w:b w:val="0"/>
        </w:rPr>
        <w:t xml:space="preserve">1.4.2. Индивидуальные предприниматели – бывшие безработные или юридические лица, в уставном капитале которых доля, принадлежащая физическим лицам – бывшим безработным, составляет более 50%. </w:t>
      </w:r>
    </w:p>
    <w:p w:rsidR="0059690E" w:rsidRPr="0059690E" w:rsidRDefault="0059690E" w:rsidP="0059690E">
      <w:pPr>
        <w:pStyle w:val="ConsPlusTitle"/>
        <w:tabs>
          <w:tab w:val="left" w:pos="300"/>
        </w:tabs>
        <w:ind w:firstLine="720"/>
        <w:jc w:val="both"/>
        <w:outlineLvl w:val="0"/>
        <w:rPr>
          <w:rFonts w:ascii="Arial" w:hAnsi="Arial" w:cs="Arial"/>
          <w:b w:val="0"/>
        </w:rPr>
      </w:pPr>
      <w:r w:rsidRPr="0059690E">
        <w:rPr>
          <w:rFonts w:ascii="Arial" w:hAnsi="Arial" w:cs="Arial"/>
          <w:b w:val="0"/>
        </w:rPr>
        <w:t xml:space="preserve">1.4.3. Индивидуальные предприниматели - военнослужащие, уволенные в запас </w:t>
      </w:r>
      <w:r w:rsidRPr="0059690E">
        <w:rPr>
          <w:rFonts w:ascii="Arial" w:hAnsi="Arial" w:cs="Arial"/>
          <w:b w:val="0"/>
        </w:rPr>
        <w:lastRenderedPageBreak/>
        <w:t xml:space="preserve">или юридические лица, в уставном капитале которых доля, принадлежащая физическим лицам – военнослужащим, уволенным в запас, составляет более 50%. </w:t>
      </w:r>
    </w:p>
    <w:p w:rsidR="0059690E" w:rsidRPr="0059690E" w:rsidRDefault="0059690E" w:rsidP="0059690E">
      <w:pPr>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 xml:space="preserve">1.4.4. </w:t>
      </w:r>
      <w:proofErr w:type="gramStart"/>
      <w:r w:rsidRPr="0059690E">
        <w:rPr>
          <w:rFonts w:ascii="Arial" w:hAnsi="Arial" w:cs="Arial"/>
          <w:sz w:val="24"/>
          <w:szCs w:val="24"/>
        </w:rPr>
        <w:t xml:space="preserve">Субъекты малого предпринимательства, осуществляющие производственную деятельность на условиях лицензионного договора с субъектами народных художественных промыслов, включенными в реестр субъектов народных художественных промыслов (организаций и индивидуальных предпринимателей, занятых в сфере народных художественных промыслов) Нижегородской области в соответствии с </w:t>
      </w:r>
      <w:hyperlink r:id="rId8" w:history="1"/>
      <w:r w:rsidRPr="0059690E">
        <w:rPr>
          <w:rFonts w:ascii="Arial" w:hAnsi="Arial" w:cs="Arial"/>
          <w:sz w:val="24"/>
          <w:szCs w:val="24"/>
        </w:rPr>
        <w:t>Законом Нижегородской области от 29 января 2001 года № 165-З «О народных художественных промыслах Нижегородской области».</w:t>
      </w:r>
      <w:proofErr w:type="gramEnd"/>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1.4.5. Индивидуальные предприниматели – женщины, имеющие 2 (двух) и более детей в возрасте до 18 лет, или юридические лица, в уставном капитале которых доля, принадлежащая физическим лицам – женщинам, имеющим 2 (двух) и более детей в возрасте до 18 лет, составляет более 50%. </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1.5. Субсидия предоставляется начинающим малым предприятиям при условии вложения в проект собственных средств на момент подачи заявки в размере не менее 15 % от запрашиваемой суммы Субсидии. </w:t>
      </w:r>
    </w:p>
    <w:p w:rsidR="0059690E" w:rsidRPr="0059690E" w:rsidRDefault="0059690E" w:rsidP="0059690E">
      <w:pPr>
        <w:pStyle w:val="ConsPlusNormal"/>
        <w:tabs>
          <w:tab w:val="left" w:pos="300"/>
        </w:tabs>
        <w:jc w:val="both"/>
        <w:outlineLvl w:val="1"/>
        <w:rPr>
          <w:sz w:val="24"/>
          <w:szCs w:val="24"/>
        </w:rPr>
      </w:pPr>
      <w:r w:rsidRPr="0059690E">
        <w:rPr>
          <w:sz w:val="24"/>
          <w:szCs w:val="24"/>
        </w:rPr>
        <w:t>Срок использования Субсидии составляет 1 календарный год после года получения Субсидии.</w:t>
      </w:r>
    </w:p>
    <w:p w:rsidR="0059690E" w:rsidRPr="0059690E" w:rsidRDefault="0059690E" w:rsidP="0059690E">
      <w:pPr>
        <w:pStyle w:val="ConsPlusNormal"/>
        <w:tabs>
          <w:tab w:val="left" w:pos="300"/>
        </w:tabs>
        <w:jc w:val="both"/>
        <w:outlineLvl w:val="1"/>
        <w:rPr>
          <w:sz w:val="24"/>
          <w:szCs w:val="24"/>
        </w:rPr>
      </w:pPr>
      <w:r w:rsidRPr="0059690E">
        <w:rPr>
          <w:sz w:val="24"/>
          <w:szCs w:val="24"/>
        </w:rPr>
        <w:t>Объем Субсидии начинающим малым предприятиям не может превышать 300 тыс. рублей на одного получателя муниципальной поддержки.</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xml:space="preserve">1.6. Предметом субсидирования начинающих малых предприятий  являются следующие затраты, осуществляемые в рамках реализации бизнес-плана: </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связанные с государственной регистрацией, – расходы по уплате государственной пошлины на регистрацию, на нотариальные услуги, на открытие расчетного счета;</w:t>
      </w:r>
    </w:p>
    <w:p w:rsidR="0059690E" w:rsidRPr="0059690E" w:rsidRDefault="0059690E" w:rsidP="0059690E">
      <w:pPr>
        <w:ind w:firstLine="720"/>
        <w:jc w:val="both"/>
        <w:rPr>
          <w:rFonts w:ascii="Arial" w:hAnsi="Arial" w:cs="Arial"/>
          <w:sz w:val="24"/>
          <w:szCs w:val="24"/>
        </w:rPr>
      </w:pPr>
      <w:proofErr w:type="gramStart"/>
      <w:r w:rsidRPr="0059690E">
        <w:rPr>
          <w:rFonts w:ascii="Arial" w:hAnsi="Arial" w:cs="Arial"/>
          <w:sz w:val="24"/>
          <w:szCs w:val="24"/>
        </w:rPr>
        <w:t>- связанные с началом и ведением предпринимательской деятельности, – затраты на приобретение основных средств (за исключением мебели и бытовой техники, не используемой в производственном процессе, легкового автомобиля (кроме легкового автомобиля, предназначенного для осуществления предпринимательской деятельности такси), на аренду и капитальный ремонт нежилых помещений, используемых в предпринимательской деятельности, приобретение нематериальных активов, приобретение сырья и материалов</w:t>
      </w:r>
      <w:r w:rsidRPr="0059690E">
        <w:rPr>
          <w:rFonts w:ascii="Arial" w:hAnsi="Arial" w:cs="Arial"/>
          <w:spacing w:val="-4"/>
          <w:sz w:val="24"/>
          <w:szCs w:val="24"/>
        </w:rPr>
        <w:t>, не предназначенных  для перепродажи, инвентаря производственного и хозяйственного</w:t>
      </w:r>
      <w:proofErr w:type="gramEnd"/>
      <w:r w:rsidRPr="0059690E">
        <w:rPr>
          <w:rFonts w:ascii="Arial" w:hAnsi="Arial" w:cs="Arial"/>
          <w:spacing w:val="-4"/>
          <w:sz w:val="24"/>
          <w:szCs w:val="24"/>
        </w:rPr>
        <w:t>, инструмента</w:t>
      </w:r>
      <w:r w:rsidRPr="0059690E">
        <w:rPr>
          <w:rFonts w:ascii="Arial" w:hAnsi="Arial" w:cs="Arial"/>
          <w:sz w:val="24"/>
          <w:szCs w:val="24"/>
        </w:rPr>
        <w:t xml:space="preserve">, производство, размещение и распространение рекламы, связанной с реализацией товаров (работ, услуг); </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по передаче прав на франшизу (паушальный взнос) – выплата вознаграждения правообладателю по договору коммерческой концессии в форме первоначального единовременного фиксированного платежа;</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xml:space="preserve">- на приобретение оборудования при заключении договора коммерческой концессии. </w:t>
      </w:r>
    </w:p>
    <w:p w:rsidR="0059690E" w:rsidRPr="0059690E" w:rsidRDefault="0059690E" w:rsidP="0059690E">
      <w:pPr>
        <w:pStyle w:val="ConsPlusNormal"/>
        <w:tabs>
          <w:tab w:val="left" w:pos="300"/>
        </w:tabs>
        <w:jc w:val="center"/>
        <w:outlineLvl w:val="1"/>
        <w:rPr>
          <w:sz w:val="24"/>
          <w:szCs w:val="24"/>
        </w:rPr>
      </w:pPr>
      <w:r w:rsidRPr="0059690E">
        <w:rPr>
          <w:sz w:val="24"/>
          <w:szCs w:val="24"/>
        </w:rPr>
        <w:t xml:space="preserve">2. Условия предоставления субсидии </w:t>
      </w:r>
    </w:p>
    <w:p w:rsidR="0059690E" w:rsidRPr="0059690E" w:rsidRDefault="0059690E" w:rsidP="0059690E">
      <w:pPr>
        <w:pStyle w:val="ConsPlusNormal"/>
        <w:tabs>
          <w:tab w:val="left" w:pos="300"/>
        </w:tabs>
        <w:jc w:val="center"/>
        <w:outlineLvl w:val="1"/>
        <w:rPr>
          <w:sz w:val="24"/>
          <w:szCs w:val="24"/>
        </w:rPr>
      </w:pPr>
    </w:p>
    <w:p w:rsidR="0059690E" w:rsidRPr="0059690E" w:rsidRDefault="0059690E" w:rsidP="0059690E">
      <w:pPr>
        <w:pStyle w:val="ConsPlusNormal"/>
        <w:tabs>
          <w:tab w:val="left" w:pos="300"/>
        </w:tabs>
        <w:jc w:val="both"/>
        <w:outlineLvl w:val="1"/>
        <w:rPr>
          <w:sz w:val="24"/>
          <w:szCs w:val="24"/>
        </w:rPr>
      </w:pPr>
      <w:r w:rsidRPr="0059690E">
        <w:rPr>
          <w:sz w:val="24"/>
          <w:szCs w:val="24"/>
        </w:rPr>
        <w:t>2.1. Право на получение Субсидии предоставляется заявителям, соответствующим на дату подачи заявки следующим условиям:</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2.1.1. Заявитель не имеет просроченной задолженности по налоговым платежам и иным обязательным платежам в бюджетную систему Российской Федерации.</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lastRenderedPageBreak/>
        <w:t>2.1.2. В отношении заявителя не должны проводиться процедуры ликвидации, банкротства, реорганизации.</w:t>
      </w:r>
    </w:p>
    <w:p w:rsidR="0059690E" w:rsidRPr="0059690E" w:rsidRDefault="0059690E" w:rsidP="0059690E">
      <w:pPr>
        <w:tabs>
          <w:tab w:val="left" w:pos="300"/>
        </w:tabs>
        <w:ind w:firstLine="720"/>
        <w:jc w:val="both"/>
        <w:rPr>
          <w:rFonts w:ascii="Arial" w:hAnsi="Arial" w:cs="Arial"/>
          <w:sz w:val="24"/>
          <w:szCs w:val="24"/>
        </w:rPr>
      </w:pPr>
      <w:r w:rsidRPr="0059690E">
        <w:rPr>
          <w:rFonts w:ascii="Arial" w:hAnsi="Arial" w:cs="Arial"/>
          <w:sz w:val="24"/>
          <w:szCs w:val="24"/>
        </w:rPr>
        <w:t>2.1.3. Деятельность заявителя не должна быть приостановлена в порядке, предусмотренном действующим законодательством Российской Федерации на день подачи заявки на участие в отборе.</w:t>
      </w:r>
    </w:p>
    <w:p w:rsidR="0059690E" w:rsidRPr="0059690E" w:rsidRDefault="0059690E" w:rsidP="0059690E">
      <w:pPr>
        <w:tabs>
          <w:tab w:val="left" w:pos="300"/>
        </w:tabs>
        <w:ind w:firstLine="720"/>
        <w:jc w:val="both"/>
        <w:rPr>
          <w:rFonts w:ascii="Arial" w:hAnsi="Arial" w:cs="Arial"/>
          <w:sz w:val="24"/>
          <w:szCs w:val="24"/>
        </w:rPr>
      </w:pPr>
      <w:r w:rsidRPr="0059690E">
        <w:rPr>
          <w:rFonts w:ascii="Arial" w:hAnsi="Arial" w:cs="Arial"/>
          <w:sz w:val="24"/>
          <w:szCs w:val="24"/>
        </w:rPr>
        <w:t>2.1.4. Заявитель не осуществляет предпринимательскую деятельность в сфере игорного бизнеса.</w:t>
      </w:r>
    </w:p>
    <w:p w:rsidR="0059690E" w:rsidRPr="0059690E" w:rsidRDefault="0059690E" w:rsidP="0059690E">
      <w:pPr>
        <w:tabs>
          <w:tab w:val="left" w:pos="300"/>
        </w:tabs>
        <w:ind w:firstLine="720"/>
        <w:jc w:val="both"/>
        <w:rPr>
          <w:rFonts w:ascii="Arial" w:hAnsi="Arial" w:cs="Arial"/>
          <w:sz w:val="24"/>
          <w:szCs w:val="24"/>
        </w:rPr>
      </w:pPr>
      <w:r w:rsidRPr="0059690E">
        <w:rPr>
          <w:rFonts w:ascii="Arial" w:hAnsi="Arial" w:cs="Arial"/>
          <w:sz w:val="24"/>
          <w:szCs w:val="24"/>
        </w:rPr>
        <w:t>2.1.5. Заявитель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59690E" w:rsidRPr="0059690E" w:rsidRDefault="0059690E" w:rsidP="0059690E">
      <w:pPr>
        <w:pStyle w:val="ConsPlusNormal"/>
        <w:tabs>
          <w:tab w:val="left" w:pos="300"/>
        </w:tabs>
        <w:jc w:val="both"/>
        <w:rPr>
          <w:sz w:val="24"/>
          <w:szCs w:val="24"/>
        </w:rPr>
      </w:pPr>
      <w:r w:rsidRPr="0059690E">
        <w:rPr>
          <w:sz w:val="24"/>
          <w:szCs w:val="24"/>
        </w:rPr>
        <w:t>2.1.6. Заявитель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59690E" w:rsidRPr="0059690E" w:rsidRDefault="0059690E" w:rsidP="0059690E">
      <w:pPr>
        <w:pStyle w:val="ConsPlusNormal"/>
        <w:tabs>
          <w:tab w:val="left" w:pos="300"/>
        </w:tabs>
        <w:jc w:val="both"/>
        <w:rPr>
          <w:sz w:val="24"/>
          <w:szCs w:val="24"/>
        </w:rPr>
      </w:pPr>
      <w:r w:rsidRPr="0059690E">
        <w:rPr>
          <w:sz w:val="24"/>
          <w:szCs w:val="24"/>
        </w:rPr>
        <w:t>2.1.7. Заявитель не является участником соглашений о разделе продукции.</w:t>
      </w:r>
    </w:p>
    <w:p w:rsidR="0059690E" w:rsidRPr="0059690E" w:rsidRDefault="0059690E" w:rsidP="0059690E">
      <w:pPr>
        <w:pStyle w:val="ConsPlusNormal"/>
        <w:tabs>
          <w:tab w:val="left" w:pos="300"/>
        </w:tabs>
        <w:jc w:val="both"/>
        <w:rPr>
          <w:sz w:val="24"/>
          <w:szCs w:val="24"/>
        </w:rPr>
      </w:pPr>
      <w:r w:rsidRPr="0059690E">
        <w:rPr>
          <w:sz w:val="24"/>
          <w:szCs w:val="24"/>
        </w:rPr>
        <w:t>2.1.8. Заявитель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59690E" w:rsidRPr="0059690E" w:rsidRDefault="0059690E" w:rsidP="0059690E">
      <w:pPr>
        <w:pStyle w:val="ConsPlusNormal"/>
        <w:tabs>
          <w:tab w:val="left" w:pos="300"/>
        </w:tabs>
        <w:jc w:val="both"/>
        <w:rPr>
          <w:sz w:val="24"/>
          <w:szCs w:val="24"/>
        </w:rPr>
      </w:pPr>
      <w:r w:rsidRPr="0059690E">
        <w:rPr>
          <w:sz w:val="24"/>
          <w:szCs w:val="24"/>
        </w:rPr>
        <w:t xml:space="preserve">2.1.9. Начинающее малое предприятие, обязано предоставить документы, подтверждающие факт прохождения индивидуальным предпринимателем или учредителем (участником) юридического лица, имеющего в уставном капитале наибольшую долю, а при равных долях одним из учредителей (участников), краткосрочного </w:t>
      </w:r>
      <w:proofErr w:type="gramStart"/>
      <w:r w:rsidRPr="0059690E">
        <w:rPr>
          <w:sz w:val="24"/>
          <w:szCs w:val="24"/>
        </w:rPr>
        <w:t>обучения по основам</w:t>
      </w:r>
      <w:proofErr w:type="gramEnd"/>
      <w:r w:rsidRPr="0059690E">
        <w:rPr>
          <w:sz w:val="24"/>
          <w:szCs w:val="24"/>
        </w:rPr>
        <w:t xml:space="preserve"> предпринимательской деятельности у поставщика образовательных услуг. Прохождение краткосрочного обучения индивидуальным предпринимателем или учредителем (участником) юридического лица не требуется, если имеется диплом о высшем образовании или среднем профессиональном </w:t>
      </w:r>
      <w:proofErr w:type="gramStart"/>
      <w:r w:rsidRPr="0059690E">
        <w:rPr>
          <w:sz w:val="24"/>
          <w:szCs w:val="24"/>
        </w:rPr>
        <w:t>образовании</w:t>
      </w:r>
      <w:proofErr w:type="gramEnd"/>
      <w:r w:rsidRPr="0059690E">
        <w:rPr>
          <w:sz w:val="24"/>
          <w:szCs w:val="24"/>
        </w:rPr>
        <w:t xml:space="preserve"> соответствующем виду деятельности, осуществляемым субъектом малого предпринимательства (профильной переподготовки).</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2.1.10. </w:t>
      </w:r>
      <w:proofErr w:type="gramStart"/>
      <w:r w:rsidRPr="0059690E">
        <w:rPr>
          <w:sz w:val="24"/>
          <w:szCs w:val="24"/>
        </w:rPr>
        <w:t>Уровень средней месячной заработной платы наемных работников заявителя за каждый из трех месяцев, предшествующих обращению за субсидией, в расчете на одного штатного работника (за полный рабочий день) должен быть не ниже величины прожиточного минимума, установленного для трудоспособного населения Нижегородской области и действующего в течение квартала, предшествующего дате подачи заявки о предоставлении Субсидии.</w:t>
      </w:r>
      <w:proofErr w:type="gramEnd"/>
    </w:p>
    <w:p w:rsidR="0059690E" w:rsidRPr="0059690E" w:rsidRDefault="0059690E" w:rsidP="0059690E">
      <w:pPr>
        <w:ind w:firstLine="720"/>
        <w:rPr>
          <w:rFonts w:ascii="Arial" w:hAnsi="Arial" w:cs="Arial"/>
          <w:sz w:val="24"/>
          <w:szCs w:val="24"/>
        </w:rPr>
      </w:pPr>
      <w:r w:rsidRPr="0059690E">
        <w:rPr>
          <w:rFonts w:ascii="Arial" w:hAnsi="Arial" w:cs="Arial"/>
          <w:sz w:val="24"/>
          <w:szCs w:val="24"/>
        </w:rPr>
        <w:t>2.2. Субсидии не предоставляются субъектам малого предпринимательства:</w:t>
      </w:r>
    </w:p>
    <w:p w:rsidR="0059690E" w:rsidRPr="0059690E" w:rsidRDefault="0059690E" w:rsidP="0059690E">
      <w:pPr>
        <w:ind w:firstLine="720"/>
        <w:jc w:val="both"/>
        <w:rPr>
          <w:rFonts w:ascii="Arial" w:hAnsi="Arial" w:cs="Arial"/>
          <w:spacing w:val="-4"/>
          <w:sz w:val="24"/>
          <w:szCs w:val="24"/>
        </w:rPr>
      </w:pPr>
      <w:proofErr w:type="gramStart"/>
      <w:r w:rsidRPr="0059690E">
        <w:rPr>
          <w:rFonts w:ascii="Arial" w:hAnsi="Arial" w:cs="Arial"/>
          <w:spacing w:val="-4"/>
          <w:sz w:val="24"/>
          <w:szCs w:val="24"/>
        </w:rPr>
        <w:t>- ранее получившим субсидию на создание собственного дела за счет средств областного (федерального) бюджета или городских округов и муниципальных образований Нижегородской области;</w:t>
      </w:r>
      <w:proofErr w:type="gramEnd"/>
    </w:p>
    <w:p w:rsidR="0059690E" w:rsidRPr="0059690E" w:rsidRDefault="0059690E" w:rsidP="0059690E">
      <w:pPr>
        <w:widowControl w:val="0"/>
        <w:autoSpaceDE w:val="0"/>
        <w:autoSpaceDN w:val="0"/>
        <w:adjustRightInd w:val="0"/>
        <w:ind w:firstLine="720"/>
        <w:jc w:val="both"/>
        <w:rPr>
          <w:rFonts w:ascii="Arial" w:hAnsi="Arial" w:cs="Arial"/>
          <w:spacing w:val="-4"/>
          <w:sz w:val="24"/>
          <w:szCs w:val="24"/>
        </w:rPr>
      </w:pPr>
      <w:r w:rsidRPr="0059690E">
        <w:rPr>
          <w:rFonts w:ascii="Arial" w:hAnsi="Arial" w:cs="Arial"/>
          <w:spacing w:val="-4"/>
          <w:sz w:val="24"/>
          <w:szCs w:val="24"/>
        </w:rPr>
        <w:t>- юридическим лицам, учредителями (участниками) которых являются физические или юридические лица, ранее получившие субсидию на создание собственного дела, или выступившие в качестве учредителей (участников) юридических лиц, получивших субсидию на создание собственного дела;</w:t>
      </w:r>
    </w:p>
    <w:p w:rsidR="0059690E" w:rsidRPr="0059690E" w:rsidRDefault="0059690E" w:rsidP="0059690E">
      <w:pPr>
        <w:widowControl w:val="0"/>
        <w:autoSpaceDE w:val="0"/>
        <w:autoSpaceDN w:val="0"/>
        <w:adjustRightInd w:val="0"/>
        <w:ind w:firstLine="720"/>
        <w:jc w:val="both"/>
        <w:rPr>
          <w:rFonts w:ascii="Arial" w:hAnsi="Arial" w:cs="Arial"/>
          <w:spacing w:val="-4"/>
          <w:sz w:val="24"/>
          <w:szCs w:val="24"/>
        </w:rPr>
      </w:pPr>
      <w:r w:rsidRPr="0059690E">
        <w:rPr>
          <w:rFonts w:ascii="Arial" w:hAnsi="Arial" w:cs="Arial"/>
          <w:spacing w:val="-4"/>
          <w:sz w:val="24"/>
          <w:szCs w:val="24"/>
        </w:rPr>
        <w:t xml:space="preserve">- физическим лицам, являющимся или являвшимся учредителями (участниками) </w:t>
      </w:r>
      <w:r w:rsidRPr="0059690E">
        <w:rPr>
          <w:rFonts w:ascii="Arial" w:hAnsi="Arial" w:cs="Arial"/>
          <w:spacing w:val="-4"/>
          <w:sz w:val="24"/>
          <w:szCs w:val="24"/>
        </w:rPr>
        <w:lastRenderedPageBreak/>
        <w:t>юридических лиц, ранее получивших субсидию на создание собственного дела.</w:t>
      </w:r>
    </w:p>
    <w:p w:rsidR="0059690E" w:rsidRPr="0059690E" w:rsidRDefault="0059690E" w:rsidP="0059690E">
      <w:pPr>
        <w:ind w:firstLine="720"/>
        <w:jc w:val="both"/>
        <w:rPr>
          <w:rFonts w:ascii="Arial" w:hAnsi="Arial" w:cs="Arial"/>
          <w:spacing w:val="-4"/>
          <w:sz w:val="24"/>
          <w:szCs w:val="24"/>
        </w:rPr>
      </w:pPr>
      <w:r w:rsidRPr="0059690E">
        <w:rPr>
          <w:rFonts w:ascii="Arial" w:hAnsi="Arial" w:cs="Arial"/>
          <w:spacing w:val="-6"/>
          <w:sz w:val="24"/>
          <w:szCs w:val="24"/>
        </w:rPr>
        <w:t xml:space="preserve">2.3. Субсидии не предоставляются субъектам малого предпринимательства, </w:t>
      </w:r>
      <w:r w:rsidRPr="0059690E">
        <w:rPr>
          <w:rFonts w:ascii="Arial" w:hAnsi="Arial" w:cs="Arial"/>
          <w:spacing w:val="-4"/>
          <w:sz w:val="24"/>
          <w:szCs w:val="24"/>
        </w:rPr>
        <w:t>основной вид экономической деятельности которых, указанный в выписке из Единого государственного реестра юридических лиц или выписке из Единого государственного реестра индивидуальных предпринимателей, не соответствует реализуемому бизнес-плану.</w:t>
      </w:r>
    </w:p>
    <w:p w:rsidR="0059690E" w:rsidRPr="0059690E" w:rsidRDefault="0059690E" w:rsidP="0059690E">
      <w:pPr>
        <w:widowControl w:val="0"/>
        <w:autoSpaceDE w:val="0"/>
        <w:autoSpaceDN w:val="0"/>
        <w:adjustRightInd w:val="0"/>
        <w:ind w:firstLine="720"/>
        <w:jc w:val="both"/>
        <w:rPr>
          <w:rFonts w:ascii="Arial" w:hAnsi="Arial" w:cs="Arial"/>
          <w:sz w:val="24"/>
          <w:szCs w:val="24"/>
        </w:rPr>
      </w:pPr>
      <w:r w:rsidRPr="0059690E">
        <w:rPr>
          <w:rFonts w:ascii="Arial" w:hAnsi="Arial" w:cs="Arial"/>
          <w:sz w:val="24"/>
          <w:szCs w:val="24"/>
        </w:rPr>
        <w:t>2.4. Субсидия не предоставляется заявителям, представившим документы об использовании Субсидии и собственных сре</w:t>
      </w:r>
      <w:proofErr w:type="gramStart"/>
      <w:r w:rsidRPr="0059690E">
        <w:rPr>
          <w:rFonts w:ascii="Arial" w:hAnsi="Arial" w:cs="Arial"/>
          <w:sz w:val="24"/>
          <w:szCs w:val="24"/>
        </w:rPr>
        <w:t>дств в р</w:t>
      </w:r>
      <w:proofErr w:type="gramEnd"/>
      <w:r w:rsidRPr="0059690E">
        <w:rPr>
          <w:rFonts w:ascii="Arial" w:hAnsi="Arial" w:cs="Arial"/>
          <w:sz w:val="24"/>
          <w:szCs w:val="24"/>
        </w:rPr>
        <w:t xml:space="preserve">азмере не менее 15 % по затратам, произведенным при совершении сделок с физическими или юридическими лицами, входящими с заявителем в одну группу лиц, в соответствии со </w:t>
      </w:r>
      <w:hyperlink r:id="rId9" w:history="1">
        <w:r w:rsidRPr="0059690E">
          <w:rPr>
            <w:rStyle w:val="ab"/>
            <w:rFonts w:ascii="Arial" w:hAnsi="Arial" w:cs="Arial"/>
            <w:color w:val="auto"/>
            <w:sz w:val="24"/>
            <w:szCs w:val="24"/>
          </w:rPr>
          <w:t>статьей 9</w:t>
        </w:r>
      </w:hyperlink>
      <w:r w:rsidRPr="0059690E">
        <w:rPr>
          <w:rFonts w:ascii="Arial" w:hAnsi="Arial" w:cs="Arial"/>
          <w:sz w:val="24"/>
          <w:szCs w:val="24"/>
        </w:rPr>
        <w:t xml:space="preserve"> Федерального закона от 26.07.2006 года № 135-ФЗ «О защите конкуренции». </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2.5. Субсидия не предоставляется, если не представлены документы, определенные пунктом 4.1 разделом 4 настоящего Порядка или представлены недостоверные сведения </w:t>
      </w:r>
      <w:proofErr w:type="gramStart"/>
      <w:r w:rsidRPr="0059690E">
        <w:rPr>
          <w:sz w:val="24"/>
          <w:szCs w:val="24"/>
        </w:rPr>
        <w:t>и(</w:t>
      </w:r>
      <w:proofErr w:type="gramEnd"/>
      <w:r w:rsidRPr="0059690E">
        <w:rPr>
          <w:sz w:val="24"/>
          <w:szCs w:val="24"/>
        </w:rPr>
        <w:t xml:space="preserve">или) документы. </w:t>
      </w:r>
    </w:p>
    <w:p w:rsidR="0059690E" w:rsidRPr="0059690E" w:rsidRDefault="0059690E" w:rsidP="0059690E">
      <w:pPr>
        <w:pStyle w:val="ConsPlusNormal"/>
        <w:tabs>
          <w:tab w:val="left" w:pos="300"/>
        </w:tabs>
        <w:jc w:val="both"/>
        <w:outlineLvl w:val="1"/>
        <w:rPr>
          <w:sz w:val="24"/>
          <w:szCs w:val="24"/>
        </w:rPr>
      </w:pPr>
      <w:r w:rsidRPr="0059690E">
        <w:rPr>
          <w:sz w:val="24"/>
          <w:szCs w:val="24"/>
        </w:rPr>
        <w:t>2.6. Все перечисленные в пункте 1.6. раздела 1 настоящего Порядка затраты, осуществляемые в рамках реализации бизнес-плана должны производиться получателем Субсидии в безналичном порядке с приложением подтверждающих документов в соответствии с приложением 10 настоящего Порядка.</w:t>
      </w:r>
    </w:p>
    <w:p w:rsidR="0059690E" w:rsidRPr="0059690E" w:rsidRDefault="0059690E" w:rsidP="0059690E">
      <w:pPr>
        <w:widowControl w:val="0"/>
        <w:autoSpaceDE w:val="0"/>
        <w:autoSpaceDN w:val="0"/>
        <w:adjustRightInd w:val="0"/>
        <w:ind w:firstLine="720"/>
        <w:jc w:val="both"/>
        <w:rPr>
          <w:rFonts w:ascii="Arial" w:hAnsi="Arial" w:cs="Arial"/>
          <w:sz w:val="24"/>
          <w:szCs w:val="24"/>
        </w:rPr>
      </w:pPr>
    </w:p>
    <w:p w:rsidR="0059690E" w:rsidRPr="0059690E" w:rsidRDefault="0059690E" w:rsidP="0059690E">
      <w:pPr>
        <w:pStyle w:val="ConsPlusNormal"/>
        <w:tabs>
          <w:tab w:val="left" w:pos="300"/>
        </w:tabs>
        <w:jc w:val="center"/>
        <w:outlineLvl w:val="1"/>
        <w:rPr>
          <w:sz w:val="24"/>
          <w:szCs w:val="24"/>
        </w:rPr>
      </w:pPr>
      <w:r w:rsidRPr="0059690E">
        <w:rPr>
          <w:sz w:val="24"/>
          <w:szCs w:val="24"/>
        </w:rPr>
        <w:t xml:space="preserve">3. Подача заявок на участие в отборе </w:t>
      </w:r>
    </w:p>
    <w:p w:rsidR="0059690E" w:rsidRPr="0059690E" w:rsidRDefault="0059690E" w:rsidP="0059690E">
      <w:pPr>
        <w:pStyle w:val="ConsPlusNormal"/>
        <w:tabs>
          <w:tab w:val="left" w:pos="300"/>
        </w:tabs>
        <w:jc w:val="center"/>
        <w:outlineLvl w:val="1"/>
        <w:rPr>
          <w:sz w:val="24"/>
          <w:szCs w:val="24"/>
        </w:rPr>
      </w:pPr>
    </w:p>
    <w:p w:rsidR="0059690E" w:rsidRPr="0059690E" w:rsidRDefault="0059690E" w:rsidP="0059690E">
      <w:pPr>
        <w:pStyle w:val="ConsPlusNormal"/>
        <w:tabs>
          <w:tab w:val="left" w:pos="300"/>
        </w:tabs>
        <w:jc w:val="both"/>
        <w:rPr>
          <w:sz w:val="24"/>
          <w:szCs w:val="24"/>
        </w:rPr>
      </w:pPr>
      <w:r w:rsidRPr="0059690E">
        <w:rPr>
          <w:sz w:val="24"/>
          <w:szCs w:val="24"/>
        </w:rPr>
        <w:t xml:space="preserve">3.1. Информационное сообщение о проведении отбора, содержащее сведения о сроке и месте приема заявок, предмете и порядке проведения отбора, перечне документов, необходимых для участия в отборе, размещается на официальном сайте администрации </w:t>
      </w:r>
      <w:proofErr w:type="spellStart"/>
      <w:r w:rsidRPr="0059690E">
        <w:rPr>
          <w:sz w:val="24"/>
          <w:szCs w:val="24"/>
        </w:rPr>
        <w:t>Ковернинского</w:t>
      </w:r>
      <w:proofErr w:type="spellEnd"/>
      <w:r w:rsidRPr="0059690E">
        <w:rPr>
          <w:sz w:val="24"/>
          <w:szCs w:val="24"/>
        </w:rPr>
        <w:t xml:space="preserve"> муниципального района </w:t>
      </w:r>
      <w:r w:rsidRPr="0059690E">
        <w:rPr>
          <w:sz w:val="24"/>
          <w:szCs w:val="24"/>
          <w:lang w:val="en-US"/>
        </w:rPr>
        <w:t>www</w:t>
      </w:r>
      <w:r w:rsidRPr="0059690E">
        <w:rPr>
          <w:sz w:val="24"/>
          <w:szCs w:val="24"/>
        </w:rPr>
        <w:t>.</w:t>
      </w:r>
      <w:proofErr w:type="spellStart"/>
      <w:r w:rsidRPr="0059690E">
        <w:rPr>
          <w:sz w:val="24"/>
          <w:szCs w:val="24"/>
          <w:lang w:val="en-US"/>
        </w:rPr>
        <w:t>kovernino</w:t>
      </w:r>
      <w:proofErr w:type="spellEnd"/>
      <w:r w:rsidRPr="0059690E">
        <w:rPr>
          <w:sz w:val="24"/>
          <w:szCs w:val="24"/>
        </w:rPr>
        <w:t>.</w:t>
      </w:r>
      <w:proofErr w:type="spellStart"/>
      <w:r w:rsidRPr="0059690E">
        <w:rPr>
          <w:sz w:val="24"/>
          <w:szCs w:val="24"/>
          <w:lang w:val="en-US"/>
        </w:rPr>
        <w:t>ru</w:t>
      </w:r>
      <w:proofErr w:type="spellEnd"/>
      <w:r w:rsidRPr="0059690E">
        <w:rPr>
          <w:sz w:val="24"/>
          <w:szCs w:val="24"/>
        </w:rPr>
        <w:t xml:space="preserve"> в информационно-телекоммуникационной сети «Интернет» и в газете «</w:t>
      </w:r>
      <w:proofErr w:type="spellStart"/>
      <w:r w:rsidRPr="0059690E">
        <w:rPr>
          <w:sz w:val="24"/>
          <w:szCs w:val="24"/>
        </w:rPr>
        <w:t>Ковернинские</w:t>
      </w:r>
      <w:proofErr w:type="spellEnd"/>
      <w:r w:rsidRPr="0059690E">
        <w:rPr>
          <w:sz w:val="24"/>
          <w:szCs w:val="24"/>
        </w:rPr>
        <w:t xml:space="preserve"> новости».</w:t>
      </w:r>
    </w:p>
    <w:p w:rsidR="0059690E" w:rsidRPr="0059690E" w:rsidRDefault="0059690E" w:rsidP="0059690E">
      <w:pPr>
        <w:pStyle w:val="ConsPlusNormal"/>
        <w:jc w:val="both"/>
        <w:rPr>
          <w:sz w:val="24"/>
          <w:szCs w:val="24"/>
        </w:rPr>
      </w:pPr>
      <w:r w:rsidRPr="0059690E">
        <w:rPr>
          <w:sz w:val="24"/>
          <w:szCs w:val="24"/>
        </w:rPr>
        <w:t xml:space="preserve">3.2. Заявка принимается сектором по поддержке предпринимательства и  развитию туризма народно-художественных промыслов  управление по развитию культуры, туризма и предпринимательства Администрации </w:t>
      </w:r>
      <w:proofErr w:type="spellStart"/>
      <w:r w:rsidRPr="0059690E">
        <w:rPr>
          <w:sz w:val="24"/>
          <w:szCs w:val="24"/>
        </w:rPr>
        <w:t>Ковернинского</w:t>
      </w:r>
      <w:proofErr w:type="spellEnd"/>
      <w:r w:rsidRPr="0059690E">
        <w:rPr>
          <w:sz w:val="24"/>
          <w:szCs w:val="24"/>
        </w:rPr>
        <w:t xml:space="preserve"> муниципального района Нижегородской области по адресу: </w:t>
      </w:r>
      <w:proofErr w:type="spellStart"/>
      <w:r w:rsidRPr="0059690E">
        <w:rPr>
          <w:sz w:val="24"/>
          <w:szCs w:val="24"/>
        </w:rPr>
        <w:t>р.п</w:t>
      </w:r>
      <w:proofErr w:type="spellEnd"/>
      <w:r w:rsidRPr="0059690E">
        <w:rPr>
          <w:sz w:val="24"/>
          <w:szCs w:val="24"/>
        </w:rPr>
        <w:t xml:space="preserve">. Ковернино, </w:t>
      </w:r>
      <w:proofErr w:type="spellStart"/>
      <w:r w:rsidRPr="0059690E">
        <w:rPr>
          <w:sz w:val="24"/>
          <w:szCs w:val="24"/>
        </w:rPr>
        <w:t>ул</w:t>
      </w:r>
      <w:proofErr w:type="gramStart"/>
      <w:r w:rsidRPr="0059690E">
        <w:rPr>
          <w:sz w:val="24"/>
          <w:szCs w:val="24"/>
        </w:rPr>
        <w:t>.К</w:t>
      </w:r>
      <w:proofErr w:type="gramEnd"/>
      <w:r w:rsidRPr="0059690E">
        <w:rPr>
          <w:sz w:val="24"/>
          <w:szCs w:val="24"/>
        </w:rPr>
        <w:t>арла</w:t>
      </w:r>
      <w:proofErr w:type="spellEnd"/>
      <w:r w:rsidRPr="0059690E">
        <w:rPr>
          <w:sz w:val="24"/>
          <w:szCs w:val="24"/>
        </w:rPr>
        <w:t xml:space="preserve"> Маркса, д.4, каб.18.</w:t>
      </w:r>
    </w:p>
    <w:p w:rsidR="0059690E" w:rsidRPr="0059690E" w:rsidRDefault="0059690E" w:rsidP="0059690E">
      <w:pPr>
        <w:pStyle w:val="ConsPlusNormal"/>
        <w:jc w:val="both"/>
        <w:rPr>
          <w:sz w:val="24"/>
          <w:szCs w:val="24"/>
        </w:rPr>
      </w:pPr>
      <w:r w:rsidRPr="0059690E">
        <w:rPr>
          <w:sz w:val="24"/>
          <w:szCs w:val="24"/>
        </w:rPr>
        <w:t>При приеме проверяется комплектность и полнота заполнения заявки и прилагаемых к ней документов в соответствии с перечнем, определенным разделом 4 настоящего Порядка.</w:t>
      </w:r>
    </w:p>
    <w:p w:rsidR="0059690E" w:rsidRPr="0059690E" w:rsidRDefault="0059690E" w:rsidP="0059690E">
      <w:pPr>
        <w:pStyle w:val="ConsPlusNormal"/>
        <w:jc w:val="both"/>
        <w:rPr>
          <w:sz w:val="24"/>
          <w:szCs w:val="24"/>
        </w:rPr>
      </w:pPr>
      <w:r w:rsidRPr="0059690E">
        <w:rPr>
          <w:sz w:val="24"/>
          <w:szCs w:val="24"/>
        </w:rPr>
        <w:t>В случае комплектности заполнения заявки и прилагаемых к ней документов в полном объеме в соответствии с перечнем, определенным разделом 4 настоящего Порядка, заявка регистрируется в журнале учета входящих документов в день ее поступления с указанием даты и времени приема.</w:t>
      </w:r>
    </w:p>
    <w:p w:rsidR="0059690E" w:rsidRPr="0059690E" w:rsidRDefault="0059690E" w:rsidP="0059690E">
      <w:pPr>
        <w:pStyle w:val="ConsPlusNormal"/>
        <w:jc w:val="both"/>
        <w:rPr>
          <w:sz w:val="24"/>
          <w:szCs w:val="24"/>
        </w:rPr>
      </w:pPr>
      <w:r w:rsidRPr="0059690E">
        <w:rPr>
          <w:sz w:val="24"/>
          <w:szCs w:val="24"/>
        </w:rPr>
        <w:t xml:space="preserve">В случае некомплектности  и заполнения заявки и прилагаемых к ней документов не в полном объеме в соответствии с перечнем, определенным разделом 4 настоящего Порядка, факт обращения заявителя регистрируется в журнале обращений </w:t>
      </w:r>
      <w:proofErr w:type="gramStart"/>
      <w:r w:rsidRPr="0059690E">
        <w:rPr>
          <w:sz w:val="24"/>
          <w:szCs w:val="24"/>
        </w:rPr>
        <w:t>заявителей</w:t>
      </w:r>
      <w:proofErr w:type="gramEnd"/>
      <w:r w:rsidRPr="0059690E">
        <w:rPr>
          <w:sz w:val="24"/>
          <w:szCs w:val="24"/>
        </w:rPr>
        <w:t xml:space="preserve"> и заявка возвращается заявителю с перечнем выявленных замечаний в тот же день.</w:t>
      </w:r>
    </w:p>
    <w:p w:rsidR="0059690E" w:rsidRPr="0059690E" w:rsidRDefault="0059690E" w:rsidP="0059690E">
      <w:pPr>
        <w:pStyle w:val="ConsPlusNonformat"/>
        <w:widowControl/>
        <w:ind w:firstLine="720"/>
        <w:jc w:val="both"/>
        <w:rPr>
          <w:rFonts w:ascii="Arial" w:hAnsi="Arial" w:cs="Arial"/>
          <w:sz w:val="24"/>
          <w:szCs w:val="24"/>
        </w:rPr>
      </w:pPr>
      <w:r w:rsidRPr="0059690E">
        <w:rPr>
          <w:rFonts w:ascii="Arial" w:hAnsi="Arial" w:cs="Arial"/>
          <w:sz w:val="24"/>
          <w:szCs w:val="24"/>
        </w:rPr>
        <w:t xml:space="preserve">Заявитель, заявка и прилагаемые к ней документы которого были возвращены на основании некомплектности  или неполного заполнении заявки и прилагаемых к ней документов, имеет право повторно подать заявку до истечения срока приема заявок, после устранения замечаний, послуживших причиной возврата. </w:t>
      </w:r>
    </w:p>
    <w:p w:rsidR="0059690E" w:rsidRPr="0059690E" w:rsidRDefault="0059690E" w:rsidP="0059690E">
      <w:pPr>
        <w:pStyle w:val="ConsPlusNonformat"/>
        <w:widowControl/>
        <w:ind w:firstLine="720"/>
        <w:jc w:val="both"/>
        <w:rPr>
          <w:rFonts w:ascii="Arial" w:hAnsi="Arial" w:cs="Arial"/>
          <w:sz w:val="24"/>
          <w:szCs w:val="24"/>
        </w:rPr>
      </w:pPr>
      <w:r w:rsidRPr="0059690E">
        <w:rPr>
          <w:rFonts w:ascii="Arial" w:hAnsi="Arial" w:cs="Arial"/>
          <w:sz w:val="24"/>
          <w:szCs w:val="24"/>
        </w:rPr>
        <w:t>3.3. Заявка предоставляется в бумажном виде.</w:t>
      </w:r>
    </w:p>
    <w:p w:rsidR="0059690E" w:rsidRPr="0059690E" w:rsidRDefault="0059690E" w:rsidP="0059690E">
      <w:pPr>
        <w:pStyle w:val="ConsPlusNormal"/>
        <w:tabs>
          <w:tab w:val="left" w:pos="300"/>
        </w:tabs>
        <w:jc w:val="both"/>
        <w:rPr>
          <w:sz w:val="24"/>
          <w:szCs w:val="24"/>
        </w:rPr>
      </w:pPr>
      <w:r w:rsidRPr="0059690E">
        <w:rPr>
          <w:sz w:val="24"/>
          <w:szCs w:val="24"/>
        </w:rPr>
        <w:t xml:space="preserve">Документы, представленные заявителем, должны быть сброшюрованы в одну папку, листы пронумерованы. Последовательность размещения документов в заявке должна соответствовать последовательности, определенной в разделе 4 настоящего Порядка. </w:t>
      </w:r>
    </w:p>
    <w:p w:rsidR="0059690E" w:rsidRPr="0059690E" w:rsidRDefault="0059690E" w:rsidP="0059690E">
      <w:pPr>
        <w:tabs>
          <w:tab w:val="left" w:pos="300"/>
        </w:tabs>
        <w:ind w:firstLine="720"/>
        <w:jc w:val="both"/>
        <w:rPr>
          <w:rFonts w:ascii="Arial" w:hAnsi="Arial" w:cs="Arial"/>
          <w:sz w:val="24"/>
          <w:szCs w:val="24"/>
        </w:rPr>
      </w:pPr>
      <w:r w:rsidRPr="0059690E">
        <w:rPr>
          <w:rFonts w:ascii="Arial" w:hAnsi="Arial" w:cs="Arial"/>
          <w:sz w:val="24"/>
          <w:szCs w:val="24"/>
        </w:rPr>
        <w:lastRenderedPageBreak/>
        <w:t>Заявка подается лично руководителем юридического лица или индивидуальным предпринимателем, либо уполномоченным представителем по доверенности, с предоставлением документа, удостоверяющего личность.</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Подача заявки по почте не предусмотрена.</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 xml:space="preserve">3.4. Документы, представленные по истечении срока подачи заявок, указанном в информационном сообщении о проведении отбора, не принимаются. </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3.5. Внесение изменений в заявку не предусмотрено.</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3.6. Заявитель имеет право отозвать поданную заявку для участия в отборе путем письменного уведомления об этом организатора отбора до окончания срока приема заявок, указанного в информационном сообщении о проведении отбора.</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3.7. Расходы, связанные с подготовкой заявки, несет заявитель.</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p>
    <w:p w:rsidR="0059690E" w:rsidRPr="0059690E" w:rsidRDefault="0059690E" w:rsidP="0059690E">
      <w:pPr>
        <w:pStyle w:val="ConsPlusNormal"/>
        <w:tabs>
          <w:tab w:val="left" w:pos="300"/>
        </w:tabs>
        <w:jc w:val="center"/>
        <w:outlineLvl w:val="1"/>
        <w:rPr>
          <w:sz w:val="24"/>
          <w:szCs w:val="24"/>
        </w:rPr>
      </w:pPr>
      <w:r w:rsidRPr="0059690E">
        <w:rPr>
          <w:sz w:val="24"/>
          <w:szCs w:val="24"/>
        </w:rPr>
        <w:t xml:space="preserve">4. Перечень документов, представляемых для участия в отборе </w:t>
      </w:r>
    </w:p>
    <w:p w:rsidR="0059690E" w:rsidRPr="0059690E" w:rsidRDefault="0059690E" w:rsidP="0059690E">
      <w:pPr>
        <w:pStyle w:val="ConsPlusNormal"/>
        <w:tabs>
          <w:tab w:val="left" w:pos="300"/>
        </w:tabs>
        <w:jc w:val="center"/>
        <w:outlineLvl w:val="1"/>
        <w:rPr>
          <w:sz w:val="24"/>
          <w:szCs w:val="24"/>
        </w:rPr>
      </w:pP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 xml:space="preserve">4. Заявка на участие в отборе должна содержать следующие документы: </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4.1. Документы, обязательные для предоставления:</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4.1.1. Титульный лист по форме согласно приложению 1 к настоящему Порядку.</w:t>
      </w:r>
    </w:p>
    <w:p w:rsidR="0059690E" w:rsidRPr="0059690E" w:rsidRDefault="0059690E" w:rsidP="0059690E">
      <w:pPr>
        <w:tabs>
          <w:tab w:val="left" w:pos="300"/>
        </w:tabs>
        <w:autoSpaceDE w:val="0"/>
        <w:autoSpaceDN w:val="0"/>
        <w:adjustRightInd w:val="0"/>
        <w:ind w:firstLine="720"/>
        <w:jc w:val="both"/>
        <w:outlineLvl w:val="1"/>
        <w:rPr>
          <w:rFonts w:ascii="Arial" w:hAnsi="Arial" w:cs="Arial"/>
          <w:sz w:val="24"/>
          <w:szCs w:val="24"/>
        </w:rPr>
      </w:pPr>
      <w:r w:rsidRPr="0059690E">
        <w:rPr>
          <w:rFonts w:ascii="Arial" w:hAnsi="Arial" w:cs="Arial"/>
          <w:sz w:val="24"/>
          <w:szCs w:val="24"/>
        </w:rPr>
        <w:t xml:space="preserve">4.1.2. Опись представленных документов с указанием наименований документов, содержащихся в заявке, и номеров страниц, на которых находятся указанные документы. </w:t>
      </w:r>
    </w:p>
    <w:p w:rsidR="0059690E" w:rsidRPr="0059690E" w:rsidRDefault="0059690E" w:rsidP="0059690E">
      <w:pPr>
        <w:tabs>
          <w:tab w:val="left" w:pos="300"/>
        </w:tabs>
        <w:autoSpaceDE w:val="0"/>
        <w:autoSpaceDN w:val="0"/>
        <w:adjustRightInd w:val="0"/>
        <w:ind w:firstLine="720"/>
        <w:jc w:val="both"/>
        <w:outlineLvl w:val="0"/>
        <w:rPr>
          <w:rFonts w:ascii="Arial" w:hAnsi="Arial" w:cs="Arial"/>
          <w:sz w:val="24"/>
          <w:szCs w:val="24"/>
        </w:rPr>
      </w:pPr>
      <w:r w:rsidRPr="0059690E">
        <w:rPr>
          <w:rFonts w:ascii="Arial" w:hAnsi="Arial" w:cs="Arial"/>
          <w:sz w:val="24"/>
          <w:szCs w:val="24"/>
        </w:rPr>
        <w:t xml:space="preserve">4.1.3. Заявление на предоставление Субсидии по </w:t>
      </w:r>
      <w:hyperlink w:anchor="Par194" w:history="1">
        <w:r w:rsidRPr="0059690E">
          <w:rPr>
            <w:rFonts w:ascii="Arial" w:hAnsi="Arial" w:cs="Arial"/>
            <w:sz w:val="24"/>
            <w:szCs w:val="24"/>
          </w:rPr>
          <w:t>форме</w:t>
        </w:r>
      </w:hyperlink>
      <w:r w:rsidRPr="0059690E">
        <w:rPr>
          <w:rFonts w:ascii="Arial" w:hAnsi="Arial" w:cs="Arial"/>
          <w:sz w:val="24"/>
          <w:szCs w:val="24"/>
        </w:rPr>
        <w:t xml:space="preserve"> согласно приложению 2 к настоящему Порядку.</w:t>
      </w:r>
    </w:p>
    <w:p w:rsidR="0059690E" w:rsidRPr="0059690E" w:rsidRDefault="0059690E" w:rsidP="0059690E">
      <w:pPr>
        <w:tabs>
          <w:tab w:val="left" w:pos="300"/>
        </w:tabs>
        <w:autoSpaceDE w:val="0"/>
        <w:autoSpaceDN w:val="0"/>
        <w:adjustRightInd w:val="0"/>
        <w:ind w:firstLine="720"/>
        <w:jc w:val="both"/>
        <w:outlineLvl w:val="0"/>
        <w:rPr>
          <w:rFonts w:ascii="Arial" w:hAnsi="Arial" w:cs="Arial"/>
          <w:sz w:val="24"/>
          <w:szCs w:val="24"/>
        </w:rPr>
      </w:pPr>
      <w:r w:rsidRPr="0059690E">
        <w:rPr>
          <w:rFonts w:ascii="Arial" w:hAnsi="Arial" w:cs="Arial"/>
          <w:sz w:val="24"/>
          <w:szCs w:val="24"/>
        </w:rPr>
        <w:t>4.1.4. Анкета заявителя по форме согласно приложению 3 к настоящему Порядку.</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4.1.5. Бизнес-план по </w:t>
      </w:r>
      <w:hyperlink r:id="rId10" w:history="1">
        <w:r w:rsidRPr="0059690E">
          <w:rPr>
            <w:sz w:val="24"/>
            <w:szCs w:val="24"/>
          </w:rPr>
          <w:t>форме</w:t>
        </w:r>
      </w:hyperlink>
      <w:r w:rsidRPr="0059690E">
        <w:rPr>
          <w:sz w:val="24"/>
          <w:szCs w:val="24"/>
        </w:rPr>
        <w:t xml:space="preserve"> согласно приложению 4 к настоящему Порядку.</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4.1.6. Смета расходов по </w:t>
      </w:r>
      <w:hyperlink r:id="rId11" w:history="1">
        <w:r w:rsidRPr="0059690E">
          <w:rPr>
            <w:sz w:val="24"/>
            <w:szCs w:val="24"/>
          </w:rPr>
          <w:t>форме</w:t>
        </w:r>
      </w:hyperlink>
      <w:r w:rsidRPr="0059690E">
        <w:rPr>
          <w:sz w:val="24"/>
          <w:szCs w:val="24"/>
        </w:rPr>
        <w:t xml:space="preserve"> согласно приложению 5 к настоящему Порядку.</w:t>
      </w:r>
    </w:p>
    <w:p w:rsidR="0059690E" w:rsidRPr="0059690E" w:rsidRDefault="0059690E" w:rsidP="0059690E">
      <w:pPr>
        <w:pStyle w:val="ConsPlusNormal"/>
        <w:tabs>
          <w:tab w:val="left" w:pos="300"/>
        </w:tabs>
        <w:jc w:val="both"/>
        <w:outlineLvl w:val="1"/>
        <w:rPr>
          <w:sz w:val="24"/>
          <w:szCs w:val="24"/>
        </w:rPr>
      </w:pPr>
      <w:r w:rsidRPr="0059690E">
        <w:rPr>
          <w:sz w:val="24"/>
          <w:szCs w:val="24"/>
        </w:rPr>
        <w:t>4.1.7. Оригинал справки, выданной кредитной организацией, об открытии расчетного счета заявителю, с указанием полных банковских реквизитов для перечисления Субсидии.</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4.1.8. Копии документов, подтверждающих факт прохождения индивидуальным предпринимателем или учредителем (участником) юридического лица, краткосрочного обучения по основам предпринимательской деятельности, или копию диплома о высшем образовании или среднем профессиональном </w:t>
      </w:r>
      <w:proofErr w:type="gramStart"/>
      <w:r w:rsidRPr="0059690E">
        <w:rPr>
          <w:sz w:val="24"/>
          <w:szCs w:val="24"/>
        </w:rPr>
        <w:t>образовании</w:t>
      </w:r>
      <w:proofErr w:type="gramEnd"/>
      <w:r w:rsidRPr="0059690E">
        <w:rPr>
          <w:sz w:val="24"/>
          <w:szCs w:val="24"/>
        </w:rPr>
        <w:t xml:space="preserve"> соответствующем виду деятельности, осуществляемым субъектом малого предпринимательства (профильной переподготовки), заверенные заявителем.</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xml:space="preserve">4.1.9. Копии документов, подтверждающих использование собственных средств, в период </w:t>
      </w:r>
      <w:proofErr w:type="gramStart"/>
      <w:r w:rsidRPr="0059690E">
        <w:rPr>
          <w:rFonts w:ascii="Arial" w:hAnsi="Arial" w:cs="Arial"/>
          <w:sz w:val="24"/>
          <w:szCs w:val="24"/>
        </w:rPr>
        <w:t>с даты</w:t>
      </w:r>
      <w:proofErr w:type="gramEnd"/>
      <w:r w:rsidRPr="0059690E">
        <w:rPr>
          <w:rFonts w:ascii="Arial" w:hAnsi="Arial" w:cs="Arial"/>
          <w:sz w:val="24"/>
          <w:szCs w:val="24"/>
        </w:rPr>
        <w:t xml:space="preserve"> государственной регистрации заявителя до даты подачи заявки, в размере не менее 15% от суммы запрашиваемой Субсидии на цели, указанные в пункте 1.6. раздела 1 настоящего Порядка, заверенные заявителем. В случае безналичного расчета предоставляются: счет, счет-фактура, товарная накладная, копия платежного поручения с отметкой банка, договор купли</w:t>
      </w:r>
      <w:r w:rsidRPr="0059690E">
        <w:rPr>
          <w:rFonts w:ascii="Arial" w:hAnsi="Arial" w:cs="Arial"/>
          <w:b/>
          <w:sz w:val="24"/>
          <w:szCs w:val="24"/>
        </w:rPr>
        <w:t>–</w:t>
      </w:r>
      <w:r w:rsidRPr="0059690E">
        <w:rPr>
          <w:rFonts w:ascii="Arial" w:hAnsi="Arial" w:cs="Arial"/>
          <w:sz w:val="24"/>
          <w:szCs w:val="24"/>
        </w:rPr>
        <w:t xml:space="preserve">продажи, акт ввода в эксплуатацию, акт приема-передачи. </w:t>
      </w:r>
      <w:r w:rsidRPr="0059690E">
        <w:rPr>
          <w:rFonts w:ascii="Arial" w:hAnsi="Arial" w:cs="Arial"/>
          <w:sz w:val="24"/>
          <w:szCs w:val="24"/>
        </w:rPr>
        <w:lastRenderedPageBreak/>
        <w:t xml:space="preserve">В случае наличного расчета предоставляются: приходно-кассовый ордер, товарный чек, кассовый чек или другой документ, подтверждающий прием денежных средств за соответствующий товар (работу, услугу), составленный в соответствии со статьей 9 Федерального закона от 6 декабря 2011 года № 402-ФЗ «О бухгалтерском учете», товарная накладная, договор купли-продажи. В случае приобретения транспортного средства дополнительно предоставляется копия паспорта транспортного средства. </w:t>
      </w:r>
    </w:p>
    <w:p w:rsidR="0059690E" w:rsidRPr="0059690E" w:rsidRDefault="0059690E" w:rsidP="0059690E">
      <w:pPr>
        <w:pStyle w:val="ConsPlusNormal"/>
        <w:tabs>
          <w:tab w:val="left" w:pos="300"/>
        </w:tabs>
        <w:jc w:val="both"/>
        <w:outlineLvl w:val="1"/>
        <w:rPr>
          <w:sz w:val="24"/>
          <w:szCs w:val="24"/>
        </w:rPr>
      </w:pPr>
      <w:r w:rsidRPr="0059690E">
        <w:rPr>
          <w:sz w:val="24"/>
          <w:szCs w:val="24"/>
        </w:rPr>
        <w:t>4.1.10. Копии всех страниц паспорта индивидуального предпринимателя или учредителей (участников) юридического лица, заверенные заявителем.</w:t>
      </w:r>
    </w:p>
    <w:p w:rsidR="0059690E" w:rsidRPr="0059690E" w:rsidRDefault="0059690E" w:rsidP="0059690E">
      <w:pPr>
        <w:widowControl w:val="0"/>
        <w:autoSpaceDE w:val="0"/>
        <w:autoSpaceDN w:val="0"/>
        <w:adjustRightInd w:val="0"/>
        <w:ind w:firstLine="720"/>
        <w:jc w:val="both"/>
        <w:rPr>
          <w:rFonts w:ascii="Arial" w:hAnsi="Arial" w:cs="Arial"/>
          <w:sz w:val="24"/>
          <w:szCs w:val="24"/>
        </w:rPr>
      </w:pPr>
      <w:r w:rsidRPr="0059690E">
        <w:rPr>
          <w:rFonts w:ascii="Arial" w:hAnsi="Arial" w:cs="Arial"/>
          <w:sz w:val="24"/>
          <w:szCs w:val="24"/>
        </w:rPr>
        <w:t>4.1.11. Для заявителей, осуществляющих деятельность в направлениях, связанных с сельским хозяйством, необходимо представить:</w:t>
      </w:r>
    </w:p>
    <w:p w:rsidR="0059690E" w:rsidRPr="0059690E" w:rsidRDefault="0059690E" w:rsidP="0059690E">
      <w:pPr>
        <w:widowControl w:val="0"/>
        <w:autoSpaceDE w:val="0"/>
        <w:autoSpaceDN w:val="0"/>
        <w:adjustRightInd w:val="0"/>
        <w:ind w:firstLine="720"/>
        <w:jc w:val="both"/>
        <w:rPr>
          <w:rFonts w:ascii="Arial" w:hAnsi="Arial" w:cs="Arial"/>
          <w:sz w:val="24"/>
          <w:szCs w:val="24"/>
        </w:rPr>
      </w:pPr>
      <w:proofErr w:type="gramStart"/>
      <w:r w:rsidRPr="0059690E">
        <w:rPr>
          <w:rFonts w:ascii="Arial" w:hAnsi="Arial" w:cs="Arial"/>
          <w:sz w:val="24"/>
          <w:szCs w:val="24"/>
        </w:rPr>
        <w:t>- копию свидетельства на право собственности на землю или копию договора аренды земельного участка, на котором осуществляет свою деятельность заявитель;</w:t>
      </w:r>
      <w:proofErr w:type="gramEnd"/>
    </w:p>
    <w:p w:rsidR="0059690E" w:rsidRPr="0059690E" w:rsidRDefault="0059690E" w:rsidP="0059690E">
      <w:pPr>
        <w:widowControl w:val="0"/>
        <w:autoSpaceDE w:val="0"/>
        <w:autoSpaceDN w:val="0"/>
        <w:adjustRightInd w:val="0"/>
        <w:ind w:firstLine="720"/>
        <w:jc w:val="both"/>
        <w:rPr>
          <w:rFonts w:ascii="Arial" w:hAnsi="Arial" w:cs="Arial"/>
          <w:sz w:val="24"/>
          <w:szCs w:val="24"/>
        </w:rPr>
      </w:pPr>
      <w:proofErr w:type="gramStart"/>
      <w:r w:rsidRPr="0059690E">
        <w:rPr>
          <w:rFonts w:ascii="Arial" w:hAnsi="Arial" w:cs="Arial"/>
          <w:sz w:val="24"/>
          <w:szCs w:val="24"/>
        </w:rPr>
        <w:t>- выписку из по хозяйственной книги о наличии личного подсобного хозяйства, где осуществляет свою деятельность заявитель.</w:t>
      </w:r>
      <w:proofErr w:type="gramEnd"/>
    </w:p>
    <w:p w:rsidR="0059690E" w:rsidRPr="0059690E" w:rsidRDefault="0059690E" w:rsidP="0059690E">
      <w:pPr>
        <w:widowControl w:val="0"/>
        <w:autoSpaceDE w:val="0"/>
        <w:autoSpaceDN w:val="0"/>
        <w:adjustRightInd w:val="0"/>
        <w:ind w:firstLine="720"/>
        <w:jc w:val="both"/>
        <w:rPr>
          <w:rFonts w:ascii="Arial" w:hAnsi="Arial" w:cs="Arial"/>
          <w:sz w:val="24"/>
          <w:szCs w:val="24"/>
        </w:rPr>
      </w:pPr>
      <w:r w:rsidRPr="0059690E">
        <w:rPr>
          <w:rFonts w:ascii="Arial" w:hAnsi="Arial" w:cs="Arial"/>
          <w:sz w:val="24"/>
          <w:szCs w:val="24"/>
        </w:rPr>
        <w:t>4.1.12. Копии документов, подтверждающих право использования нежилого помещения (представляются в случае возмещения части затрат на аренду нежилых помещений, текущий и (или) капитальный ремонт нежилых помещений и приобретение основных средств, эксплуатация которых предусматривает размещение на производственных площадях), заверенные заявителем:</w:t>
      </w:r>
    </w:p>
    <w:p w:rsidR="0059690E" w:rsidRPr="0059690E" w:rsidRDefault="0059690E" w:rsidP="0059690E">
      <w:pPr>
        <w:widowControl w:val="0"/>
        <w:autoSpaceDE w:val="0"/>
        <w:autoSpaceDN w:val="0"/>
        <w:adjustRightInd w:val="0"/>
        <w:ind w:firstLine="720"/>
        <w:jc w:val="both"/>
        <w:rPr>
          <w:rFonts w:ascii="Arial" w:hAnsi="Arial" w:cs="Arial"/>
          <w:sz w:val="24"/>
          <w:szCs w:val="24"/>
        </w:rPr>
      </w:pPr>
      <w:r w:rsidRPr="0059690E">
        <w:rPr>
          <w:rFonts w:ascii="Arial" w:hAnsi="Arial" w:cs="Arial"/>
          <w:sz w:val="24"/>
          <w:szCs w:val="24"/>
        </w:rPr>
        <w:t>- договор аренды (субаренды) нежилого помещения;</w:t>
      </w:r>
    </w:p>
    <w:p w:rsidR="0059690E" w:rsidRPr="0059690E" w:rsidRDefault="0059690E" w:rsidP="0059690E">
      <w:pPr>
        <w:widowControl w:val="0"/>
        <w:autoSpaceDE w:val="0"/>
        <w:autoSpaceDN w:val="0"/>
        <w:adjustRightInd w:val="0"/>
        <w:ind w:firstLine="720"/>
        <w:jc w:val="both"/>
        <w:rPr>
          <w:rFonts w:ascii="Arial" w:hAnsi="Arial" w:cs="Arial"/>
          <w:sz w:val="24"/>
          <w:szCs w:val="24"/>
        </w:rPr>
      </w:pPr>
      <w:r w:rsidRPr="0059690E">
        <w:rPr>
          <w:rFonts w:ascii="Arial" w:hAnsi="Arial" w:cs="Arial"/>
          <w:sz w:val="24"/>
          <w:szCs w:val="24"/>
        </w:rPr>
        <w:t>- свидетельство о государственной регистрации права, (представляется в случае наличия помещения в собственности заявителя).</w:t>
      </w:r>
    </w:p>
    <w:p w:rsidR="0059690E" w:rsidRPr="0059690E" w:rsidRDefault="0059690E" w:rsidP="0059690E">
      <w:pPr>
        <w:pStyle w:val="ConsPlusNormal"/>
        <w:tabs>
          <w:tab w:val="left" w:pos="300"/>
        </w:tabs>
        <w:jc w:val="both"/>
        <w:outlineLvl w:val="2"/>
        <w:rPr>
          <w:sz w:val="24"/>
          <w:szCs w:val="24"/>
        </w:rPr>
      </w:pPr>
      <w:r w:rsidRPr="0059690E">
        <w:rPr>
          <w:sz w:val="24"/>
          <w:szCs w:val="24"/>
        </w:rPr>
        <w:t xml:space="preserve">4.1.13. Копии документов, подтверждающих факт приема наемных работников (копии трудовых договоров, трудовых книжек, приказы о приеме на работу; </w:t>
      </w:r>
      <w:proofErr w:type="gramStart"/>
      <w:r w:rsidRPr="0059690E">
        <w:rPr>
          <w:sz w:val="24"/>
          <w:szCs w:val="24"/>
        </w:rPr>
        <w:t xml:space="preserve">копию расчетной ведомости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по </w:t>
      </w:r>
      <w:hyperlink r:id="rId12" w:history="1">
        <w:r w:rsidRPr="0059690E">
          <w:rPr>
            <w:sz w:val="24"/>
            <w:szCs w:val="24"/>
          </w:rPr>
          <w:t>форме</w:t>
        </w:r>
      </w:hyperlink>
      <w:r w:rsidRPr="0059690E">
        <w:rPr>
          <w:sz w:val="24"/>
          <w:szCs w:val="24"/>
        </w:rPr>
        <w:t>, утвержденной приказом Министерства труда и социальной защиты Российской Федерации от 19 марта 2013 года № 107н</w:t>
      </w:r>
      <w:proofErr w:type="gramEnd"/>
      <w:r w:rsidRPr="0059690E">
        <w:rPr>
          <w:sz w:val="24"/>
          <w:szCs w:val="24"/>
        </w:rPr>
        <w:t>, за квартал, предшествующий подачи заявки), заверенные заявителем (если имеются).</w:t>
      </w:r>
    </w:p>
    <w:p w:rsidR="0059690E" w:rsidRPr="0059690E" w:rsidRDefault="0059690E" w:rsidP="0059690E">
      <w:pPr>
        <w:pStyle w:val="ConsPlusNormal"/>
        <w:tabs>
          <w:tab w:val="left" w:pos="300"/>
        </w:tabs>
        <w:jc w:val="both"/>
        <w:outlineLvl w:val="2"/>
        <w:rPr>
          <w:sz w:val="24"/>
          <w:szCs w:val="24"/>
        </w:rPr>
      </w:pPr>
      <w:r w:rsidRPr="0059690E">
        <w:rPr>
          <w:sz w:val="24"/>
          <w:szCs w:val="24"/>
        </w:rPr>
        <w:t>4.1.14. Копию лицензионного договора для субъектов малого предпринимательства, осуществляющих производственную деятельность на условиях лицензионного договора с субъектами народно-художественных промыслов, заверенную заявителем.</w:t>
      </w:r>
    </w:p>
    <w:p w:rsidR="0059690E" w:rsidRPr="0059690E" w:rsidRDefault="0059690E" w:rsidP="0059690E">
      <w:pPr>
        <w:shd w:val="clear" w:color="auto" w:fill="FFFFFF"/>
        <w:tabs>
          <w:tab w:val="left" w:pos="5200"/>
        </w:tabs>
        <w:ind w:firstLine="720"/>
        <w:jc w:val="both"/>
        <w:rPr>
          <w:rFonts w:ascii="Arial" w:hAnsi="Arial" w:cs="Arial"/>
          <w:sz w:val="24"/>
          <w:szCs w:val="24"/>
        </w:rPr>
      </w:pPr>
      <w:r w:rsidRPr="0059690E">
        <w:rPr>
          <w:rFonts w:ascii="Arial" w:hAnsi="Arial" w:cs="Arial"/>
          <w:sz w:val="24"/>
          <w:szCs w:val="24"/>
        </w:rPr>
        <w:t>4.1.15. Копии свидетельств о рождении детей в возрасте до 18 лет, заверенные заявителем (для заявителей, относящихся к подпунктам 1.4.5 пункта 1.4 настоящего Порядка).</w:t>
      </w:r>
    </w:p>
    <w:p w:rsidR="0059690E" w:rsidRPr="0059690E" w:rsidRDefault="0059690E" w:rsidP="0059690E">
      <w:pPr>
        <w:shd w:val="clear" w:color="auto" w:fill="FFFFFF"/>
        <w:tabs>
          <w:tab w:val="left" w:pos="5200"/>
        </w:tabs>
        <w:ind w:firstLine="720"/>
        <w:jc w:val="both"/>
        <w:rPr>
          <w:rFonts w:ascii="Arial" w:hAnsi="Arial" w:cs="Arial"/>
          <w:sz w:val="24"/>
          <w:szCs w:val="24"/>
        </w:rPr>
      </w:pPr>
      <w:r w:rsidRPr="0059690E">
        <w:rPr>
          <w:rFonts w:ascii="Arial" w:hAnsi="Arial" w:cs="Arial"/>
          <w:sz w:val="24"/>
          <w:szCs w:val="24"/>
        </w:rPr>
        <w:t>4.1.16. Копии необходимых для реализации проекта лицензий и разрешений (если имеются), заверенные заявителем.</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4.2. Документы, которые заявитель вправе представить по собственной инициативе вместе с заявлением:</w:t>
      </w:r>
    </w:p>
    <w:p w:rsidR="0059690E" w:rsidRPr="0059690E" w:rsidRDefault="0059690E" w:rsidP="0059690E">
      <w:pPr>
        <w:pStyle w:val="ConsPlusNormal"/>
        <w:tabs>
          <w:tab w:val="left" w:pos="300"/>
        </w:tabs>
        <w:jc w:val="both"/>
        <w:outlineLvl w:val="1"/>
        <w:rPr>
          <w:sz w:val="24"/>
          <w:szCs w:val="24"/>
        </w:rPr>
      </w:pPr>
      <w:r w:rsidRPr="0059690E">
        <w:rPr>
          <w:sz w:val="24"/>
          <w:szCs w:val="24"/>
        </w:rPr>
        <w:lastRenderedPageBreak/>
        <w:t>4.2.1. Выписку из Единого государственного реестра юридических лиц либо Единого государственного реестра индивидуальных предпринимателей содержащую сведения о видах экономической деятельности, сведения об учредителях (участниках), сведения о лицензиях, выданную не ранее чем за месяц до подачи заявки, или ее копию, заверенную заявителем.</w:t>
      </w:r>
    </w:p>
    <w:p w:rsidR="0059690E" w:rsidRPr="0059690E" w:rsidRDefault="0059690E" w:rsidP="0059690E">
      <w:pPr>
        <w:pStyle w:val="a6"/>
        <w:widowControl w:val="0"/>
        <w:tabs>
          <w:tab w:val="clear" w:pos="540"/>
          <w:tab w:val="left" w:pos="300"/>
        </w:tabs>
        <w:suppressAutoHyphens w:val="0"/>
        <w:autoSpaceDE w:val="0"/>
        <w:autoSpaceDN w:val="0"/>
        <w:adjustRightInd w:val="0"/>
        <w:ind w:firstLine="720"/>
        <w:rPr>
          <w:rFonts w:ascii="Arial" w:hAnsi="Arial" w:cs="Arial"/>
          <w:sz w:val="24"/>
          <w:szCs w:val="24"/>
          <w:lang w:eastAsia="ru-RU"/>
        </w:rPr>
      </w:pPr>
      <w:r w:rsidRPr="0059690E">
        <w:rPr>
          <w:rFonts w:ascii="Arial" w:hAnsi="Arial" w:cs="Arial"/>
          <w:sz w:val="24"/>
          <w:szCs w:val="24"/>
          <w:lang w:eastAsia="ru-RU"/>
        </w:rPr>
        <w:t xml:space="preserve">4.2.2. </w:t>
      </w:r>
      <w:proofErr w:type="gramStart"/>
      <w:r w:rsidRPr="0059690E">
        <w:rPr>
          <w:rFonts w:ascii="Arial" w:hAnsi="Arial" w:cs="Arial"/>
          <w:sz w:val="24"/>
          <w:szCs w:val="24"/>
          <w:lang w:eastAsia="ru-RU"/>
        </w:rPr>
        <w:t xml:space="preserve">Справку об исполнении налогоплательщиком (плательщиком сборов, налоговым агентом) обязанности по уплате налогов, сборов, пеней, штрафов по </w:t>
      </w:r>
      <w:hyperlink r:id="rId13" w:history="1">
        <w:r w:rsidRPr="0059690E">
          <w:rPr>
            <w:rFonts w:ascii="Arial" w:hAnsi="Arial" w:cs="Arial"/>
            <w:sz w:val="24"/>
            <w:szCs w:val="24"/>
            <w:lang w:eastAsia="ru-RU"/>
          </w:rPr>
          <w:t>форме</w:t>
        </w:r>
      </w:hyperlink>
      <w:r w:rsidRPr="0059690E">
        <w:rPr>
          <w:rFonts w:ascii="Arial" w:hAnsi="Arial" w:cs="Arial"/>
          <w:sz w:val="24"/>
          <w:szCs w:val="24"/>
          <w:lang w:eastAsia="ru-RU"/>
        </w:rPr>
        <w:t>, утвержденной приказом Федеральной налоговой службы России от               21 января 2013 года № ММВ-7-12/22@ «Об утверждении рекомендуемой формы Справки об исполнении налогоплательщиком (плательщиком сборов, налоговым агентом) обязанности по уплате налогов, сборов, пеней, штрафов, порядка ее заполнения и рекомендуемого формата ее предоставления в электронном виде</w:t>
      </w:r>
      <w:proofErr w:type="gramEnd"/>
      <w:r w:rsidRPr="0059690E">
        <w:rPr>
          <w:rFonts w:ascii="Arial" w:hAnsi="Arial" w:cs="Arial"/>
          <w:sz w:val="24"/>
          <w:szCs w:val="24"/>
          <w:lang w:eastAsia="ru-RU"/>
        </w:rPr>
        <w:t xml:space="preserve"> по телекоммуникационным каналам связи», </w:t>
      </w:r>
      <w:proofErr w:type="gramStart"/>
      <w:r w:rsidRPr="0059690E">
        <w:rPr>
          <w:rFonts w:ascii="Arial" w:hAnsi="Arial" w:cs="Arial"/>
          <w:sz w:val="24"/>
          <w:szCs w:val="24"/>
          <w:lang w:eastAsia="ru-RU"/>
        </w:rPr>
        <w:t>выданную</w:t>
      </w:r>
      <w:proofErr w:type="gramEnd"/>
      <w:r w:rsidRPr="0059690E">
        <w:rPr>
          <w:rFonts w:ascii="Arial" w:hAnsi="Arial" w:cs="Arial"/>
          <w:sz w:val="24"/>
          <w:szCs w:val="24"/>
          <w:lang w:eastAsia="ru-RU"/>
        </w:rPr>
        <w:t xml:space="preserve"> не ранее чем за месяц до подачи заявки.</w:t>
      </w:r>
    </w:p>
    <w:p w:rsidR="0059690E" w:rsidRPr="0059690E" w:rsidRDefault="0059690E" w:rsidP="0059690E">
      <w:pPr>
        <w:shd w:val="clear" w:color="auto" w:fill="FFFFFF"/>
        <w:tabs>
          <w:tab w:val="left" w:pos="5200"/>
        </w:tabs>
        <w:ind w:firstLine="720"/>
        <w:jc w:val="both"/>
        <w:rPr>
          <w:rFonts w:ascii="Arial" w:hAnsi="Arial" w:cs="Arial"/>
          <w:sz w:val="24"/>
          <w:szCs w:val="24"/>
        </w:rPr>
      </w:pPr>
      <w:r w:rsidRPr="0059690E">
        <w:rPr>
          <w:rFonts w:ascii="Arial" w:hAnsi="Arial" w:cs="Arial"/>
          <w:sz w:val="24"/>
          <w:szCs w:val="24"/>
        </w:rPr>
        <w:t>4.2.3. Копии документов, подтверждающих участие в программе «Ты – предприниматель», проведение которой утверждается приказом Федерального агентства по делам молодежи от 11 июня 2010 года № 82-а (свидетельство, сертификат, диплом), заверенные заявителем (для заявителей, относящихся к подпункту 1.4.1 пункта 1.4 настоящего Порядка).</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4.2.4. Для уволенных в запас военнослужащих </w:t>
      </w:r>
      <w:r w:rsidRPr="0059690E">
        <w:rPr>
          <w:b/>
          <w:sz w:val="24"/>
          <w:szCs w:val="24"/>
        </w:rPr>
        <w:t xml:space="preserve">– </w:t>
      </w:r>
      <w:r w:rsidRPr="0059690E">
        <w:rPr>
          <w:sz w:val="24"/>
          <w:szCs w:val="24"/>
        </w:rPr>
        <w:t>выписку из приказа об увольнении военнослужащего в запас в связи с сокращением Вооруженных Сил Российской Федерации (по организационно штатным мероприятиям) заверенную военным комиссариатом по месту постановки на воинский учет (для заявителей, относящихся к подпункту 1.4.3 пункта 1.4 настоящего Порядка).</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4.2.5. Справку из центра занятости населения </w:t>
      </w:r>
      <w:proofErr w:type="spellStart"/>
      <w:r w:rsidRPr="0059690E">
        <w:rPr>
          <w:sz w:val="24"/>
          <w:szCs w:val="24"/>
        </w:rPr>
        <w:t>Ковернинского</w:t>
      </w:r>
      <w:proofErr w:type="spellEnd"/>
      <w:r w:rsidRPr="0059690E">
        <w:rPr>
          <w:sz w:val="24"/>
          <w:szCs w:val="24"/>
        </w:rPr>
        <w:t xml:space="preserve"> района Нижегородской области о том, что физическое лицо состояло на регистрационном учете в качестве безработного в центре занятости населения (для заявителей, относящихся к подпункту 1.4.2 пункта 1.4 настоящего Порядка).</w:t>
      </w:r>
    </w:p>
    <w:p w:rsidR="0059690E" w:rsidRPr="0059690E" w:rsidRDefault="0059690E" w:rsidP="0059690E">
      <w:pPr>
        <w:pStyle w:val="ConsPlusNonformat"/>
        <w:ind w:firstLine="720"/>
        <w:jc w:val="both"/>
        <w:rPr>
          <w:rFonts w:ascii="Arial" w:hAnsi="Arial" w:cs="Arial"/>
          <w:sz w:val="24"/>
          <w:szCs w:val="24"/>
        </w:rPr>
      </w:pPr>
      <w:r w:rsidRPr="0059690E">
        <w:rPr>
          <w:rFonts w:ascii="Arial" w:hAnsi="Arial" w:cs="Arial"/>
          <w:sz w:val="24"/>
          <w:szCs w:val="24"/>
        </w:rPr>
        <w:t>4.3. В  случае</w:t>
      </w:r>
      <w:proofErr w:type="gramStart"/>
      <w:r w:rsidRPr="0059690E">
        <w:rPr>
          <w:rFonts w:ascii="Arial" w:hAnsi="Arial" w:cs="Arial"/>
          <w:sz w:val="24"/>
          <w:szCs w:val="24"/>
        </w:rPr>
        <w:t>,</w:t>
      </w:r>
      <w:proofErr w:type="gramEnd"/>
      <w:r w:rsidRPr="0059690E">
        <w:rPr>
          <w:rFonts w:ascii="Arial" w:hAnsi="Arial" w:cs="Arial"/>
          <w:sz w:val="24"/>
          <w:szCs w:val="24"/>
        </w:rPr>
        <w:t xml:space="preserve">  если заявитель  не  представил  самостоятельно документы (их  копии  или  сведения о них), указанные в подпунктах 4.2.1 - 4.2.5 пункта 4.2 настоящего Порядка, они запрашиваются должностными лицами администрации у органов государственной власти и подведомственных им организаций, в распоряжении которых находятся данные документы (их копии, сведения о них), в рамках межведомственного информационного взаимодействия  в соответствии с законодательством Российской Федерации, путем межведомственного информационного взаимодействия. </w:t>
      </w:r>
    </w:p>
    <w:p w:rsidR="0059690E" w:rsidRPr="0059690E" w:rsidRDefault="0059690E" w:rsidP="0059690E">
      <w:pPr>
        <w:pStyle w:val="ConsPlusNonformat"/>
        <w:tabs>
          <w:tab w:val="left" w:pos="300"/>
        </w:tabs>
        <w:ind w:firstLine="720"/>
        <w:jc w:val="both"/>
        <w:rPr>
          <w:rFonts w:ascii="Arial" w:hAnsi="Arial" w:cs="Arial"/>
          <w:sz w:val="24"/>
          <w:szCs w:val="24"/>
        </w:rPr>
      </w:pPr>
      <w:r w:rsidRPr="0059690E">
        <w:rPr>
          <w:rFonts w:ascii="Arial" w:hAnsi="Arial" w:cs="Arial"/>
          <w:sz w:val="24"/>
          <w:szCs w:val="24"/>
        </w:rPr>
        <w:t>4.4. Заявитель несет ответственность за достове</w:t>
      </w:r>
      <w:r w:rsidRPr="0059690E">
        <w:rPr>
          <w:rFonts w:ascii="Arial" w:hAnsi="Arial" w:cs="Arial"/>
          <w:sz w:val="24"/>
          <w:szCs w:val="24"/>
        </w:rPr>
        <w:t>р</w:t>
      </w:r>
      <w:r w:rsidRPr="0059690E">
        <w:rPr>
          <w:rFonts w:ascii="Arial" w:hAnsi="Arial" w:cs="Arial"/>
          <w:sz w:val="24"/>
          <w:szCs w:val="24"/>
        </w:rPr>
        <w:t>ность представляемых им в администрацию городского округа сведений и документов в соотве</w:t>
      </w:r>
      <w:r w:rsidRPr="0059690E">
        <w:rPr>
          <w:rFonts w:ascii="Arial" w:hAnsi="Arial" w:cs="Arial"/>
          <w:sz w:val="24"/>
          <w:szCs w:val="24"/>
        </w:rPr>
        <w:t>т</w:t>
      </w:r>
      <w:r w:rsidRPr="0059690E">
        <w:rPr>
          <w:rFonts w:ascii="Arial" w:hAnsi="Arial" w:cs="Arial"/>
          <w:sz w:val="24"/>
          <w:szCs w:val="24"/>
        </w:rPr>
        <w:t>ствии с законодательством Российской Федерации.</w:t>
      </w:r>
    </w:p>
    <w:p w:rsidR="0059690E" w:rsidRPr="0059690E" w:rsidRDefault="0059690E" w:rsidP="0059690E">
      <w:pPr>
        <w:pStyle w:val="ConsPlusNonformat"/>
        <w:tabs>
          <w:tab w:val="left" w:pos="300"/>
        </w:tabs>
        <w:ind w:firstLine="720"/>
        <w:jc w:val="both"/>
        <w:rPr>
          <w:rFonts w:ascii="Arial" w:hAnsi="Arial" w:cs="Arial"/>
          <w:sz w:val="24"/>
          <w:szCs w:val="24"/>
        </w:rPr>
      </w:pPr>
    </w:p>
    <w:p w:rsidR="0059690E" w:rsidRPr="0059690E" w:rsidRDefault="0059690E" w:rsidP="0059690E">
      <w:pPr>
        <w:pStyle w:val="ConsPlusNormal"/>
        <w:tabs>
          <w:tab w:val="left" w:pos="300"/>
        </w:tabs>
        <w:jc w:val="center"/>
        <w:outlineLvl w:val="1"/>
        <w:rPr>
          <w:sz w:val="24"/>
          <w:szCs w:val="24"/>
        </w:rPr>
      </w:pPr>
      <w:r w:rsidRPr="0059690E">
        <w:rPr>
          <w:sz w:val="24"/>
          <w:szCs w:val="24"/>
        </w:rPr>
        <w:t xml:space="preserve">5. Порядок рассмотрения заявок и принятия решения о результатах отбора </w:t>
      </w:r>
    </w:p>
    <w:p w:rsidR="0059690E" w:rsidRPr="0059690E" w:rsidRDefault="0059690E" w:rsidP="0059690E">
      <w:pPr>
        <w:pStyle w:val="ConsPlusNormal"/>
        <w:tabs>
          <w:tab w:val="left" w:pos="300"/>
        </w:tabs>
        <w:jc w:val="center"/>
        <w:outlineLvl w:val="1"/>
        <w:rPr>
          <w:sz w:val="24"/>
          <w:szCs w:val="24"/>
        </w:rPr>
      </w:pPr>
    </w:p>
    <w:p w:rsidR="0059690E" w:rsidRPr="0059690E" w:rsidRDefault="0059690E" w:rsidP="0059690E">
      <w:pPr>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5.1. Организатор отбора:</w:t>
      </w:r>
    </w:p>
    <w:p w:rsidR="0059690E" w:rsidRPr="0059690E" w:rsidRDefault="0059690E" w:rsidP="0059690E">
      <w:pPr>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 xml:space="preserve">5.1.1. Проверяет в течение 5 рабочих дней, начиная со дня, следующего за днем подачи заявки заявителем,  соответствие заявителя требованиям, установленным разделом 2 настоящего Порядка и соответствие заявки документам, указанным в разделе 4 настоящего Порядка и сведения содержащимся в этих документах. </w:t>
      </w:r>
    </w:p>
    <w:p w:rsidR="0059690E" w:rsidRPr="0059690E" w:rsidRDefault="0059690E" w:rsidP="0059690E">
      <w:pPr>
        <w:pStyle w:val="ConsPlusNonformat"/>
        <w:tabs>
          <w:tab w:val="left" w:pos="300"/>
        </w:tabs>
        <w:ind w:firstLine="720"/>
        <w:jc w:val="both"/>
        <w:rPr>
          <w:rFonts w:ascii="Arial" w:hAnsi="Arial" w:cs="Arial"/>
          <w:sz w:val="24"/>
          <w:szCs w:val="24"/>
        </w:rPr>
      </w:pPr>
      <w:r w:rsidRPr="0059690E">
        <w:rPr>
          <w:rFonts w:ascii="Arial" w:hAnsi="Arial" w:cs="Arial"/>
          <w:sz w:val="24"/>
          <w:szCs w:val="24"/>
        </w:rPr>
        <w:t xml:space="preserve">5.1.2. Проверяет в течение 3 рабочих дней, начиная со дня, следующего за днем поступления от органов государственной власти, информацию, указанную в подпунктах 4.2.1 – 4.2.5 пункта 4.2 настоящего Порядка, на соответствие требованиям, </w:t>
      </w:r>
      <w:r w:rsidRPr="0059690E">
        <w:rPr>
          <w:rFonts w:ascii="Arial" w:hAnsi="Arial" w:cs="Arial"/>
          <w:sz w:val="24"/>
          <w:szCs w:val="24"/>
        </w:rPr>
        <w:lastRenderedPageBreak/>
        <w:t>установленным настоящим Порядком.</w:t>
      </w:r>
    </w:p>
    <w:p w:rsidR="0059690E" w:rsidRPr="0059690E" w:rsidRDefault="0059690E" w:rsidP="0059690E">
      <w:pPr>
        <w:pStyle w:val="ConsPlusNonformat"/>
        <w:widowControl/>
        <w:tabs>
          <w:tab w:val="left" w:pos="300"/>
        </w:tabs>
        <w:ind w:firstLine="720"/>
        <w:jc w:val="both"/>
        <w:rPr>
          <w:rFonts w:ascii="Arial" w:hAnsi="Arial" w:cs="Arial"/>
          <w:sz w:val="24"/>
          <w:szCs w:val="24"/>
        </w:rPr>
      </w:pPr>
      <w:r w:rsidRPr="0059690E">
        <w:rPr>
          <w:rFonts w:ascii="Arial" w:hAnsi="Arial" w:cs="Arial"/>
          <w:sz w:val="24"/>
          <w:szCs w:val="24"/>
        </w:rPr>
        <w:t xml:space="preserve">5.1.3. </w:t>
      </w:r>
      <w:proofErr w:type="gramStart"/>
      <w:r w:rsidRPr="0059690E">
        <w:rPr>
          <w:rFonts w:ascii="Arial" w:hAnsi="Arial" w:cs="Arial"/>
          <w:sz w:val="24"/>
          <w:szCs w:val="24"/>
        </w:rPr>
        <w:t>В случае несоответствия заявителя требованиям, указанным в разделе 2 настоящего Порядка, либо несоответствия документам, указанным в разделе 4 настоящего Порядка, и сведениям, содержащимся в этих документах, возвращает заявку  в течение 10 рабочих дней, начиная со дня, следующего за днем подачи заявки, направляет в адрес заявителя уведомление об отклонении заявки с указанием причин отклонения.</w:t>
      </w:r>
      <w:proofErr w:type="gramEnd"/>
    </w:p>
    <w:p w:rsidR="0059690E" w:rsidRPr="0059690E" w:rsidRDefault="0059690E" w:rsidP="0059690E">
      <w:pPr>
        <w:pStyle w:val="ConsPlusNonformat"/>
        <w:widowControl/>
        <w:tabs>
          <w:tab w:val="left" w:pos="300"/>
        </w:tabs>
        <w:ind w:firstLine="720"/>
        <w:jc w:val="both"/>
        <w:rPr>
          <w:rFonts w:ascii="Arial" w:hAnsi="Arial" w:cs="Arial"/>
          <w:sz w:val="24"/>
          <w:szCs w:val="24"/>
        </w:rPr>
      </w:pPr>
      <w:r w:rsidRPr="0059690E">
        <w:rPr>
          <w:rFonts w:ascii="Arial" w:hAnsi="Arial" w:cs="Arial"/>
          <w:sz w:val="24"/>
          <w:szCs w:val="24"/>
        </w:rPr>
        <w:t xml:space="preserve">5.1.4. Заявитель, заявка которого была возвращена в соответствии с подпунктом 5.1.4 пункта 5.1 настоящего Порядка, имеет право повторно подать заявку до истечения срока приема заявок, после устранения замечаний, послуживших причиной возврата. </w:t>
      </w:r>
    </w:p>
    <w:p w:rsidR="0059690E" w:rsidRPr="0059690E" w:rsidRDefault="0059690E" w:rsidP="0059690E">
      <w:pPr>
        <w:tabs>
          <w:tab w:val="left" w:pos="300"/>
          <w:tab w:val="center" w:pos="2160"/>
        </w:tabs>
        <w:ind w:firstLine="720"/>
        <w:jc w:val="both"/>
        <w:rPr>
          <w:rFonts w:ascii="Arial" w:hAnsi="Arial" w:cs="Arial"/>
          <w:sz w:val="24"/>
          <w:szCs w:val="24"/>
        </w:rPr>
      </w:pPr>
      <w:r w:rsidRPr="0059690E">
        <w:rPr>
          <w:rFonts w:ascii="Arial" w:hAnsi="Arial" w:cs="Arial"/>
          <w:sz w:val="24"/>
          <w:szCs w:val="24"/>
        </w:rPr>
        <w:t xml:space="preserve">5.1.5. В случае соответствия заявителя требованиям, указанным в разделе 2 настоящего Порядка, и соответствия заявки документам, указанных в разделе 4 настоящего Порядка, и сведениям, содержащимся в этих документах, заявка считается допущенной к отбору. </w:t>
      </w:r>
    </w:p>
    <w:p w:rsidR="0059690E" w:rsidRPr="0059690E" w:rsidRDefault="0059690E" w:rsidP="0059690E">
      <w:pPr>
        <w:tabs>
          <w:tab w:val="left" w:pos="300"/>
          <w:tab w:val="center" w:pos="2160"/>
        </w:tabs>
        <w:ind w:firstLine="720"/>
        <w:jc w:val="both"/>
        <w:rPr>
          <w:rFonts w:ascii="Arial" w:hAnsi="Arial" w:cs="Arial"/>
          <w:sz w:val="24"/>
          <w:szCs w:val="24"/>
        </w:rPr>
      </w:pPr>
      <w:r w:rsidRPr="0059690E">
        <w:rPr>
          <w:rFonts w:ascii="Arial" w:hAnsi="Arial" w:cs="Arial"/>
          <w:sz w:val="24"/>
          <w:szCs w:val="24"/>
        </w:rPr>
        <w:t xml:space="preserve">Размещает на официальном сайте администрации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w:t>
      </w:r>
      <w:hyperlink r:id="rId14" w:history="1">
        <w:r w:rsidRPr="0059690E">
          <w:rPr>
            <w:rStyle w:val="ab"/>
            <w:rFonts w:ascii="Arial" w:hAnsi="Arial" w:cs="Arial"/>
            <w:color w:val="auto"/>
            <w:sz w:val="24"/>
            <w:szCs w:val="24"/>
            <w:lang w:val="en-US"/>
          </w:rPr>
          <w:t>ww</w:t>
        </w:r>
        <w:bookmarkStart w:id="1" w:name="_GoBack"/>
        <w:bookmarkEnd w:id="1"/>
        <w:r w:rsidRPr="0059690E">
          <w:rPr>
            <w:rStyle w:val="ab"/>
            <w:rFonts w:ascii="Arial" w:hAnsi="Arial" w:cs="Arial"/>
            <w:color w:val="auto"/>
            <w:sz w:val="24"/>
            <w:szCs w:val="24"/>
            <w:lang w:val="en-US"/>
          </w:rPr>
          <w:t>w</w:t>
        </w:r>
        <w:r w:rsidRPr="0059690E">
          <w:rPr>
            <w:rStyle w:val="ab"/>
            <w:rFonts w:ascii="Arial" w:hAnsi="Arial" w:cs="Arial"/>
            <w:color w:val="auto"/>
            <w:sz w:val="24"/>
            <w:szCs w:val="24"/>
          </w:rPr>
          <w:t>.</w:t>
        </w:r>
        <w:proofErr w:type="spellStart"/>
        <w:r w:rsidRPr="0059690E">
          <w:rPr>
            <w:rStyle w:val="ab"/>
            <w:rFonts w:ascii="Arial" w:hAnsi="Arial" w:cs="Arial"/>
            <w:color w:val="auto"/>
            <w:sz w:val="24"/>
            <w:szCs w:val="24"/>
            <w:lang w:val="en-US"/>
          </w:rPr>
          <w:t>kovernino</w:t>
        </w:r>
        <w:proofErr w:type="spellEnd"/>
        <w:r w:rsidRPr="0059690E">
          <w:rPr>
            <w:rStyle w:val="ab"/>
            <w:rFonts w:ascii="Arial" w:hAnsi="Arial" w:cs="Arial"/>
            <w:color w:val="auto"/>
            <w:sz w:val="24"/>
            <w:szCs w:val="24"/>
          </w:rPr>
          <w:t>.</w:t>
        </w:r>
        <w:proofErr w:type="spellStart"/>
        <w:r w:rsidRPr="0059690E">
          <w:rPr>
            <w:rStyle w:val="ab"/>
            <w:rFonts w:ascii="Arial" w:hAnsi="Arial" w:cs="Arial"/>
            <w:color w:val="auto"/>
            <w:sz w:val="24"/>
            <w:szCs w:val="24"/>
            <w:lang w:val="en-US"/>
          </w:rPr>
          <w:t>ru</w:t>
        </w:r>
        <w:proofErr w:type="spellEnd"/>
      </w:hyperlink>
      <w:r w:rsidRPr="0059690E">
        <w:rPr>
          <w:rFonts w:ascii="Arial" w:hAnsi="Arial" w:cs="Arial"/>
          <w:sz w:val="24"/>
          <w:szCs w:val="24"/>
        </w:rPr>
        <w:t xml:space="preserve"> в информационно-телекоммуникационной сети «Интернет».  </w:t>
      </w:r>
    </w:p>
    <w:p w:rsidR="0059690E" w:rsidRPr="0059690E" w:rsidRDefault="0059690E" w:rsidP="0059690E">
      <w:pPr>
        <w:tabs>
          <w:tab w:val="center" w:pos="2160"/>
        </w:tabs>
        <w:ind w:firstLine="720"/>
        <w:jc w:val="both"/>
        <w:rPr>
          <w:rFonts w:ascii="Arial" w:hAnsi="Arial" w:cs="Arial"/>
          <w:sz w:val="24"/>
          <w:szCs w:val="24"/>
        </w:rPr>
      </w:pPr>
      <w:r w:rsidRPr="0059690E">
        <w:rPr>
          <w:rFonts w:ascii="Arial" w:hAnsi="Arial" w:cs="Arial"/>
          <w:sz w:val="24"/>
          <w:szCs w:val="24"/>
        </w:rPr>
        <w:t>5.1.6. Осуществляет оценку заявок по 100-бальной шкале с заполнением оценочной ведомости, предусмотренной приложение 6 к настоящему Порядку,  в соответствии со следующими критериями оценки.</w:t>
      </w:r>
    </w:p>
    <w:p w:rsidR="0059690E" w:rsidRPr="0059690E" w:rsidRDefault="0059690E" w:rsidP="0059690E">
      <w:pPr>
        <w:pStyle w:val="ConsPlusNormal"/>
        <w:tabs>
          <w:tab w:val="left" w:pos="300"/>
        </w:tabs>
        <w:jc w:val="both"/>
        <w:outlineLvl w:val="1"/>
        <w:rPr>
          <w:sz w:val="24"/>
          <w:szCs w:val="24"/>
        </w:rPr>
      </w:pPr>
      <w:r w:rsidRPr="0059690E">
        <w:rPr>
          <w:sz w:val="24"/>
          <w:szCs w:val="24"/>
        </w:rPr>
        <w:t>5.1.6.1. Вид деятельности в соответствии с постановлением Госстандарта России от 6 ноября 2001 года № 454-ст «О принятии и введении в действие ОКВЭД», осуществляемый субъектом малого предпринимательства в рамках реализации представленного проекта:</w:t>
      </w:r>
    </w:p>
    <w:tbl>
      <w:tblPr>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92"/>
        <w:gridCol w:w="2100"/>
      </w:tblGrid>
      <w:tr w:rsidR="0059690E" w:rsidRPr="0059690E" w:rsidTr="00414741">
        <w:tc>
          <w:tcPr>
            <w:tcW w:w="7992" w:type="dxa"/>
          </w:tcPr>
          <w:p w:rsidR="0059690E" w:rsidRPr="0059690E" w:rsidRDefault="0059690E" w:rsidP="00414741">
            <w:pPr>
              <w:widowControl w:val="0"/>
              <w:autoSpaceDE w:val="0"/>
              <w:autoSpaceDN w:val="0"/>
              <w:adjustRightInd w:val="0"/>
              <w:ind w:left="240" w:firstLine="720"/>
              <w:jc w:val="both"/>
              <w:rPr>
                <w:rFonts w:ascii="Arial" w:hAnsi="Arial" w:cs="Arial"/>
                <w:sz w:val="24"/>
                <w:szCs w:val="24"/>
              </w:rPr>
            </w:pPr>
            <w:proofErr w:type="gramStart"/>
            <w:r w:rsidRPr="0059690E">
              <w:rPr>
                <w:rFonts w:ascii="Arial" w:hAnsi="Arial" w:cs="Arial"/>
                <w:sz w:val="24"/>
                <w:szCs w:val="24"/>
              </w:rPr>
              <w:t>обрабатывающие производства (</w:t>
            </w:r>
            <w:hyperlink r:id="rId15" w:history="1">
              <w:r w:rsidRPr="0059690E">
                <w:rPr>
                  <w:rStyle w:val="ab"/>
                  <w:rFonts w:ascii="Arial" w:hAnsi="Arial" w:cs="Arial"/>
                  <w:color w:val="auto"/>
                  <w:sz w:val="24"/>
                  <w:szCs w:val="24"/>
                </w:rPr>
                <w:t>15.1</w:t>
              </w:r>
            </w:hyperlink>
            <w:r w:rsidRPr="0059690E">
              <w:rPr>
                <w:rFonts w:ascii="Arial" w:hAnsi="Arial" w:cs="Arial"/>
                <w:sz w:val="24"/>
                <w:szCs w:val="24"/>
              </w:rPr>
              <w:t xml:space="preserve"> - </w:t>
            </w:r>
            <w:hyperlink r:id="rId16" w:history="1">
              <w:r w:rsidRPr="0059690E">
                <w:rPr>
                  <w:rStyle w:val="ab"/>
                  <w:rFonts w:ascii="Arial" w:hAnsi="Arial" w:cs="Arial"/>
                  <w:color w:val="auto"/>
                  <w:sz w:val="24"/>
                  <w:szCs w:val="24"/>
                </w:rPr>
                <w:t>15.8</w:t>
              </w:r>
            </w:hyperlink>
            <w:r w:rsidRPr="0059690E">
              <w:rPr>
                <w:rFonts w:ascii="Arial" w:hAnsi="Arial" w:cs="Arial"/>
                <w:sz w:val="24"/>
                <w:szCs w:val="24"/>
              </w:rPr>
              <w:t xml:space="preserve">; </w:t>
            </w:r>
            <w:hyperlink r:id="rId17" w:history="1">
              <w:r w:rsidRPr="0059690E">
                <w:rPr>
                  <w:rStyle w:val="ab"/>
                  <w:rFonts w:ascii="Arial" w:hAnsi="Arial" w:cs="Arial"/>
                  <w:color w:val="auto"/>
                  <w:sz w:val="24"/>
                  <w:szCs w:val="24"/>
                </w:rPr>
                <w:t>15.98</w:t>
              </w:r>
            </w:hyperlink>
            <w:r w:rsidRPr="0059690E">
              <w:rPr>
                <w:rFonts w:ascii="Arial" w:hAnsi="Arial" w:cs="Arial"/>
                <w:sz w:val="24"/>
                <w:szCs w:val="24"/>
              </w:rPr>
              <w:t xml:space="preserve">; </w:t>
            </w:r>
            <w:hyperlink r:id="rId18" w:history="1">
              <w:r w:rsidRPr="0059690E">
                <w:rPr>
                  <w:rStyle w:val="ab"/>
                  <w:rFonts w:ascii="Arial" w:hAnsi="Arial" w:cs="Arial"/>
                  <w:color w:val="auto"/>
                  <w:sz w:val="24"/>
                  <w:szCs w:val="24"/>
                </w:rPr>
                <w:t>17.1</w:t>
              </w:r>
            </w:hyperlink>
            <w:r w:rsidRPr="0059690E">
              <w:rPr>
                <w:rFonts w:ascii="Arial" w:hAnsi="Arial" w:cs="Arial"/>
                <w:sz w:val="24"/>
                <w:szCs w:val="24"/>
              </w:rPr>
              <w:t xml:space="preserve"> - </w:t>
            </w:r>
            <w:hyperlink r:id="rId19" w:history="1">
              <w:r w:rsidRPr="0059690E">
                <w:rPr>
                  <w:rStyle w:val="ab"/>
                  <w:rFonts w:ascii="Arial" w:hAnsi="Arial" w:cs="Arial"/>
                  <w:color w:val="auto"/>
                  <w:sz w:val="24"/>
                  <w:szCs w:val="24"/>
                </w:rPr>
                <w:t>17.7</w:t>
              </w:r>
            </w:hyperlink>
            <w:r w:rsidRPr="0059690E">
              <w:rPr>
                <w:rFonts w:ascii="Arial" w:hAnsi="Arial" w:cs="Arial"/>
                <w:sz w:val="24"/>
                <w:szCs w:val="24"/>
              </w:rPr>
              <w:t xml:space="preserve">; </w:t>
            </w:r>
            <w:hyperlink r:id="rId20" w:history="1">
              <w:r w:rsidRPr="0059690E">
                <w:rPr>
                  <w:rStyle w:val="ab"/>
                  <w:rFonts w:ascii="Arial" w:hAnsi="Arial" w:cs="Arial"/>
                  <w:color w:val="auto"/>
                  <w:sz w:val="24"/>
                  <w:szCs w:val="24"/>
                </w:rPr>
                <w:t>18.1</w:t>
              </w:r>
            </w:hyperlink>
            <w:r w:rsidRPr="0059690E">
              <w:rPr>
                <w:rFonts w:ascii="Arial" w:hAnsi="Arial" w:cs="Arial"/>
                <w:sz w:val="24"/>
                <w:szCs w:val="24"/>
              </w:rPr>
              <w:t xml:space="preserve"> - </w:t>
            </w:r>
            <w:hyperlink r:id="rId21" w:history="1">
              <w:r w:rsidRPr="0059690E">
                <w:rPr>
                  <w:rStyle w:val="ab"/>
                  <w:rFonts w:ascii="Arial" w:hAnsi="Arial" w:cs="Arial"/>
                  <w:color w:val="auto"/>
                  <w:sz w:val="24"/>
                  <w:szCs w:val="24"/>
                </w:rPr>
                <w:t>18.3</w:t>
              </w:r>
            </w:hyperlink>
            <w:r w:rsidRPr="0059690E">
              <w:rPr>
                <w:rFonts w:ascii="Arial" w:hAnsi="Arial" w:cs="Arial"/>
                <w:sz w:val="24"/>
                <w:szCs w:val="24"/>
              </w:rPr>
              <w:t xml:space="preserve">; </w:t>
            </w:r>
            <w:hyperlink r:id="rId22" w:history="1">
              <w:r w:rsidRPr="0059690E">
                <w:rPr>
                  <w:rStyle w:val="ab"/>
                  <w:rFonts w:ascii="Arial" w:hAnsi="Arial" w:cs="Arial"/>
                  <w:color w:val="auto"/>
                  <w:sz w:val="24"/>
                  <w:szCs w:val="24"/>
                </w:rPr>
                <w:t>19.1</w:t>
              </w:r>
            </w:hyperlink>
            <w:r w:rsidRPr="0059690E">
              <w:rPr>
                <w:rFonts w:ascii="Arial" w:hAnsi="Arial" w:cs="Arial"/>
                <w:sz w:val="24"/>
                <w:szCs w:val="24"/>
              </w:rPr>
              <w:t xml:space="preserve"> - </w:t>
            </w:r>
            <w:hyperlink r:id="rId23" w:history="1">
              <w:r w:rsidRPr="0059690E">
                <w:rPr>
                  <w:rStyle w:val="ab"/>
                  <w:rFonts w:ascii="Arial" w:hAnsi="Arial" w:cs="Arial"/>
                  <w:color w:val="auto"/>
                  <w:sz w:val="24"/>
                  <w:szCs w:val="24"/>
                </w:rPr>
                <w:t>19.3</w:t>
              </w:r>
            </w:hyperlink>
            <w:r w:rsidRPr="0059690E">
              <w:rPr>
                <w:rFonts w:ascii="Arial" w:hAnsi="Arial" w:cs="Arial"/>
                <w:sz w:val="24"/>
                <w:szCs w:val="24"/>
              </w:rPr>
              <w:t xml:space="preserve">; </w:t>
            </w:r>
            <w:hyperlink r:id="rId24" w:history="1">
              <w:r w:rsidRPr="0059690E">
                <w:rPr>
                  <w:rStyle w:val="ab"/>
                  <w:rFonts w:ascii="Arial" w:hAnsi="Arial" w:cs="Arial"/>
                  <w:color w:val="auto"/>
                  <w:sz w:val="24"/>
                  <w:szCs w:val="24"/>
                </w:rPr>
                <w:t>20.1</w:t>
              </w:r>
            </w:hyperlink>
            <w:r w:rsidRPr="0059690E">
              <w:rPr>
                <w:rFonts w:ascii="Arial" w:hAnsi="Arial" w:cs="Arial"/>
                <w:sz w:val="24"/>
                <w:szCs w:val="24"/>
              </w:rPr>
              <w:t xml:space="preserve"> - </w:t>
            </w:r>
            <w:hyperlink r:id="rId25" w:history="1">
              <w:r w:rsidRPr="0059690E">
                <w:rPr>
                  <w:rStyle w:val="ab"/>
                  <w:rFonts w:ascii="Arial" w:hAnsi="Arial" w:cs="Arial"/>
                  <w:color w:val="auto"/>
                  <w:sz w:val="24"/>
                  <w:szCs w:val="24"/>
                </w:rPr>
                <w:t>20.5</w:t>
              </w:r>
            </w:hyperlink>
            <w:r w:rsidRPr="0059690E">
              <w:rPr>
                <w:rFonts w:ascii="Arial" w:hAnsi="Arial" w:cs="Arial"/>
                <w:sz w:val="24"/>
                <w:szCs w:val="24"/>
              </w:rPr>
              <w:t xml:space="preserve">; </w:t>
            </w:r>
            <w:hyperlink r:id="rId26" w:history="1">
              <w:r w:rsidRPr="0059690E">
                <w:rPr>
                  <w:rStyle w:val="ab"/>
                  <w:rFonts w:ascii="Arial" w:hAnsi="Arial" w:cs="Arial"/>
                  <w:color w:val="auto"/>
                  <w:sz w:val="24"/>
                  <w:szCs w:val="24"/>
                </w:rPr>
                <w:t>21.1</w:t>
              </w:r>
            </w:hyperlink>
            <w:r w:rsidRPr="0059690E">
              <w:rPr>
                <w:rFonts w:ascii="Arial" w:hAnsi="Arial" w:cs="Arial"/>
                <w:sz w:val="24"/>
                <w:szCs w:val="24"/>
              </w:rPr>
              <w:t xml:space="preserve">; </w:t>
            </w:r>
            <w:hyperlink r:id="rId27" w:history="1">
              <w:r w:rsidRPr="0059690E">
                <w:rPr>
                  <w:rStyle w:val="ab"/>
                  <w:rFonts w:ascii="Arial" w:hAnsi="Arial" w:cs="Arial"/>
                  <w:color w:val="auto"/>
                  <w:sz w:val="24"/>
                  <w:szCs w:val="24"/>
                </w:rPr>
                <w:t>21.2</w:t>
              </w:r>
            </w:hyperlink>
            <w:r w:rsidRPr="0059690E">
              <w:rPr>
                <w:rFonts w:ascii="Arial" w:hAnsi="Arial" w:cs="Arial"/>
                <w:sz w:val="24"/>
                <w:szCs w:val="24"/>
              </w:rPr>
              <w:t xml:space="preserve">; </w:t>
            </w:r>
            <w:hyperlink r:id="rId28" w:history="1">
              <w:r w:rsidRPr="0059690E">
                <w:rPr>
                  <w:rStyle w:val="ab"/>
                  <w:rFonts w:ascii="Arial" w:hAnsi="Arial" w:cs="Arial"/>
                  <w:color w:val="auto"/>
                  <w:sz w:val="24"/>
                  <w:szCs w:val="24"/>
                </w:rPr>
                <w:t>22.1</w:t>
              </w:r>
            </w:hyperlink>
            <w:r w:rsidRPr="0059690E">
              <w:rPr>
                <w:rFonts w:ascii="Arial" w:hAnsi="Arial" w:cs="Arial"/>
                <w:sz w:val="24"/>
                <w:szCs w:val="24"/>
              </w:rPr>
              <w:t xml:space="preserve"> - </w:t>
            </w:r>
            <w:hyperlink r:id="rId29" w:history="1">
              <w:r w:rsidRPr="0059690E">
                <w:rPr>
                  <w:rStyle w:val="ab"/>
                  <w:rFonts w:ascii="Arial" w:hAnsi="Arial" w:cs="Arial"/>
                  <w:color w:val="auto"/>
                  <w:sz w:val="24"/>
                  <w:szCs w:val="24"/>
                </w:rPr>
                <w:t>22.3</w:t>
              </w:r>
            </w:hyperlink>
            <w:r w:rsidRPr="0059690E">
              <w:rPr>
                <w:rFonts w:ascii="Arial" w:hAnsi="Arial" w:cs="Arial"/>
                <w:sz w:val="24"/>
                <w:szCs w:val="24"/>
              </w:rPr>
              <w:t xml:space="preserve">; </w:t>
            </w:r>
            <w:hyperlink r:id="rId30" w:history="1">
              <w:r w:rsidRPr="0059690E">
                <w:rPr>
                  <w:rStyle w:val="ab"/>
                  <w:rFonts w:ascii="Arial" w:hAnsi="Arial" w:cs="Arial"/>
                  <w:color w:val="auto"/>
                  <w:sz w:val="24"/>
                  <w:szCs w:val="24"/>
                </w:rPr>
                <w:t>24.11</w:t>
              </w:r>
            </w:hyperlink>
            <w:r w:rsidRPr="0059690E">
              <w:rPr>
                <w:rFonts w:ascii="Arial" w:hAnsi="Arial" w:cs="Arial"/>
                <w:sz w:val="24"/>
                <w:szCs w:val="24"/>
              </w:rPr>
              <w:t xml:space="preserve"> - </w:t>
            </w:r>
            <w:hyperlink r:id="rId31" w:history="1">
              <w:r w:rsidRPr="0059690E">
                <w:rPr>
                  <w:rStyle w:val="ab"/>
                  <w:rFonts w:ascii="Arial" w:hAnsi="Arial" w:cs="Arial"/>
                  <w:color w:val="auto"/>
                  <w:sz w:val="24"/>
                  <w:szCs w:val="24"/>
                </w:rPr>
                <w:t>24.13</w:t>
              </w:r>
            </w:hyperlink>
            <w:r w:rsidRPr="0059690E">
              <w:rPr>
                <w:rFonts w:ascii="Arial" w:hAnsi="Arial" w:cs="Arial"/>
                <w:sz w:val="24"/>
                <w:szCs w:val="24"/>
              </w:rPr>
              <w:t xml:space="preserve">; </w:t>
            </w:r>
            <w:hyperlink r:id="rId32" w:history="1">
              <w:r w:rsidRPr="0059690E">
                <w:rPr>
                  <w:rStyle w:val="ab"/>
                  <w:rFonts w:ascii="Arial" w:hAnsi="Arial" w:cs="Arial"/>
                  <w:color w:val="auto"/>
                  <w:sz w:val="24"/>
                  <w:szCs w:val="24"/>
                </w:rPr>
                <w:t>24.14.2</w:t>
              </w:r>
            </w:hyperlink>
            <w:r w:rsidRPr="0059690E">
              <w:rPr>
                <w:rFonts w:ascii="Arial" w:hAnsi="Arial" w:cs="Arial"/>
                <w:sz w:val="24"/>
                <w:szCs w:val="24"/>
              </w:rPr>
              <w:t xml:space="preserve">; </w:t>
            </w:r>
            <w:hyperlink r:id="rId33" w:history="1">
              <w:r w:rsidRPr="0059690E">
                <w:rPr>
                  <w:rStyle w:val="ab"/>
                  <w:rFonts w:ascii="Arial" w:hAnsi="Arial" w:cs="Arial"/>
                  <w:color w:val="auto"/>
                  <w:sz w:val="24"/>
                  <w:szCs w:val="24"/>
                </w:rPr>
                <w:t>24.15</w:t>
              </w:r>
            </w:hyperlink>
            <w:r w:rsidRPr="0059690E">
              <w:rPr>
                <w:rFonts w:ascii="Arial" w:hAnsi="Arial" w:cs="Arial"/>
                <w:sz w:val="24"/>
                <w:szCs w:val="24"/>
              </w:rPr>
              <w:t xml:space="preserve"> - </w:t>
            </w:r>
            <w:hyperlink r:id="rId34" w:history="1">
              <w:r w:rsidRPr="0059690E">
                <w:rPr>
                  <w:rStyle w:val="ab"/>
                  <w:rFonts w:ascii="Arial" w:hAnsi="Arial" w:cs="Arial"/>
                  <w:color w:val="auto"/>
                  <w:sz w:val="24"/>
                  <w:szCs w:val="24"/>
                </w:rPr>
                <w:t>24.17</w:t>
              </w:r>
            </w:hyperlink>
            <w:r w:rsidRPr="0059690E">
              <w:rPr>
                <w:rFonts w:ascii="Arial" w:hAnsi="Arial" w:cs="Arial"/>
                <w:sz w:val="24"/>
                <w:szCs w:val="24"/>
              </w:rPr>
              <w:t xml:space="preserve">; </w:t>
            </w:r>
            <w:hyperlink r:id="rId35" w:history="1">
              <w:r w:rsidRPr="0059690E">
                <w:rPr>
                  <w:rStyle w:val="ab"/>
                  <w:rFonts w:ascii="Arial" w:hAnsi="Arial" w:cs="Arial"/>
                  <w:color w:val="auto"/>
                  <w:sz w:val="24"/>
                  <w:szCs w:val="24"/>
                </w:rPr>
                <w:t>24.2</w:t>
              </w:r>
            </w:hyperlink>
            <w:r w:rsidRPr="0059690E">
              <w:rPr>
                <w:rFonts w:ascii="Arial" w:hAnsi="Arial" w:cs="Arial"/>
                <w:sz w:val="24"/>
                <w:szCs w:val="24"/>
              </w:rPr>
              <w:t xml:space="preserve"> - </w:t>
            </w:r>
            <w:hyperlink r:id="rId36" w:history="1">
              <w:r w:rsidRPr="0059690E">
                <w:rPr>
                  <w:rStyle w:val="ab"/>
                  <w:rFonts w:ascii="Arial" w:hAnsi="Arial" w:cs="Arial"/>
                  <w:color w:val="auto"/>
                  <w:sz w:val="24"/>
                  <w:szCs w:val="24"/>
                </w:rPr>
                <w:t>2</w:t>
              </w:r>
            </w:hyperlink>
            <w:r w:rsidRPr="0059690E">
              <w:rPr>
                <w:rFonts w:ascii="Arial" w:hAnsi="Arial" w:cs="Arial"/>
                <w:sz w:val="24"/>
                <w:szCs w:val="24"/>
              </w:rPr>
              <w:t xml:space="preserve">4.7; </w:t>
            </w:r>
            <w:hyperlink r:id="rId37" w:history="1">
              <w:r w:rsidRPr="0059690E">
                <w:rPr>
                  <w:rStyle w:val="ab"/>
                  <w:rFonts w:ascii="Arial" w:hAnsi="Arial" w:cs="Arial"/>
                  <w:color w:val="auto"/>
                  <w:sz w:val="24"/>
                  <w:szCs w:val="24"/>
                </w:rPr>
                <w:t>25.1</w:t>
              </w:r>
            </w:hyperlink>
            <w:r w:rsidRPr="0059690E">
              <w:rPr>
                <w:rFonts w:ascii="Arial" w:hAnsi="Arial" w:cs="Arial"/>
                <w:sz w:val="24"/>
                <w:szCs w:val="24"/>
              </w:rPr>
              <w:t xml:space="preserve">; </w:t>
            </w:r>
            <w:hyperlink r:id="rId38" w:history="1">
              <w:r w:rsidRPr="0059690E">
                <w:rPr>
                  <w:rStyle w:val="ab"/>
                  <w:rFonts w:ascii="Arial" w:hAnsi="Arial" w:cs="Arial"/>
                  <w:color w:val="auto"/>
                  <w:sz w:val="24"/>
                  <w:szCs w:val="24"/>
                </w:rPr>
                <w:t>25.2</w:t>
              </w:r>
            </w:hyperlink>
            <w:r w:rsidRPr="0059690E">
              <w:rPr>
                <w:rFonts w:ascii="Arial" w:hAnsi="Arial" w:cs="Arial"/>
                <w:sz w:val="24"/>
                <w:szCs w:val="24"/>
              </w:rPr>
              <w:t xml:space="preserve">; </w:t>
            </w:r>
            <w:hyperlink r:id="rId39" w:history="1">
              <w:r w:rsidRPr="0059690E">
                <w:rPr>
                  <w:rStyle w:val="ab"/>
                  <w:rFonts w:ascii="Arial" w:hAnsi="Arial" w:cs="Arial"/>
                  <w:color w:val="auto"/>
                  <w:sz w:val="24"/>
                  <w:szCs w:val="24"/>
                </w:rPr>
                <w:t>26.1</w:t>
              </w:r>
            </w:hyperlink>
            <w:r w:rsidRPr="0059690E">
              <w:rPr>
                <w:rFonts w:ascii="Arial" w:hAnsi="Arial" w:cs="Arial"/>
                <w:sz w:val="24"/>
                <w:szCs w:val="24"/>
              </w:rPr>
              <w:t xml:space="preserve"> - </w:t>
            </w:r>
            <w:hyperlink r:id="rId40" w:history="1">
              <w:r w:rsidRPr="0059690E">
                <w:rPr>
                  <w:rStyle w:val="ab"/>
                  <w:rFonts w:ascii="Arial" w:hAnsi="Arial" w:cs="Arial"/>
                  <w:color w:val="auto"/>
                  <w:sz w:val="24"/>
                  <w:szCs w:val="24"/>
                </w:rPr>
                <w:t>26.8</w:t>
              </w:r>
            </w:hyperlink>
            <w:r w:rsidRPr="0059690E">
              <w:rPr>
                <w:rFonts w:ascii="Arial" w:hAnsi="Arial" w:cs="Arial"/>
                <w:sz w:val="24"/>
                <w:szCs w:val="24"/>
              </w:rPr>
              <w:t xml:space="preserve">; </w:t>
            </w:r>
            <w:hyperlink r:id="rId41" w:history="1">
              <w:r w:rsidRPr="0059690E">
                <w:rPr>
                  <w:rStyle w:val="ab"/>
                  <w:rFonts w:ascii="Arial" w:hAnsi="Arial" w:cs="Arial"/>
                  <w:color w:val="auto"/>
                  <w:sz w:val="24"/>
                  <w:szCs w:val="24"/>
                </w:rPr>
                <w:t>27.1</w:t>
              </w:r>
            </w:hyperlink>
            <w:r w:rsidRPr="0059690E">
              <w:rPr>
                <w:rFonts w:ascii="Arial" w:hAnsi="Arial" w:cs="Arial"/>
                <w:sz w:val="24"/>
                <w:szCs w:val="24"/>
              </w:rPr>
              <w:t xml:space="preserve"> - </w:t>
            </w:r>
            <w:hyperlink r:id="rId42" w:history="1">
              <w:r w:rsidRPr="0059690E">
                <w:rPr>
                  <w:rStyle w:val="ab"/>
                  <w:rFonts w:ascii="Arial" w:hAnsi="Arial" w:cs="Arial"/>
                  <w:color w:val="auto"/>
                  <w:sz w:val="24"/>
                  <w:szCs w:val="24"/>
                </w:rPr>
                <w:t>27.5</w:t>
              </w:r>
            </w:hyperlink>
            <w:r w:rsidRPr="0059690E">
              <w:rPr>
                <w:rFonts w:ascii="Arial" w:hAnsi="Arial" w:cs="Arial"/>
                <w:sz w:val="24"/>
                <w:szCs w:val="24"/>
              </w:rPr>
              <w:t xml:space="preserve">; </w:t>
            </w:r>
            <w:hyperlink r:id="rId43" w:history="1">
              <w:r w:rsidRPr="0059690E">
                <w:rPr>
                  <w:rStyle w:val="ab"/>
                  <w:rFonts w:ascii="Arial" w:hAnsi="Arial" w:cs="Arial"/>
                  <w:color w:val="auto"/>
                  <w:sz w:val="24"/>
                  <w:szCs w:val="24"/>
                </w:rPr>
                <w:t>28.1</w:t>
              </w:r>
            </w:hyperlink>
            <w:r w:rsidRPr="0059690E">
              <w:rPr>
                <w:rFonts w:ascii="Arial" w:hAnsi="Arial" w:cs="Arial"/>
                <w:sz w:val="24"/>
                <w:szCs w:val="24"/>
              </w:rPr>
              <w:t xml:space="preserve"> - </w:t>
            </w:r>
            <w:hyperlink r:id="rId44" w:history="1">
              <w:r w:rsidRPr="0059690E">
                <w:rPr>
                  <w:rStyle w:val="ab"/>
                  <w:rFonts w:ascii="Arial" w:hAnsi="Arial" w:cs="Arial"/>
                  <w:color w:val="auto"/>
                  <w:sz w:val="24"/>
                  <w:szCs w:val="24"/>
                </w:rPr>
                <w:t>28.7</w:t>
              </w:r>
            </w:hyperlink>
            <w:r w:rsidRPr="0059690E">
              <w:rPr>
                <w:rFonts w:ascii="Arial" w:hAnsi="Arial" w:cs="Arial"/>
                <w:sz w:val="24"/>
                <w:szCs w:val="24"/>
              </w:rPr>
              <w:t xml:space="preserve">; </w:t>
            </w:r>
            <w:hyperlink r:id="rId45" w:history="1">
              <w:r w:rsidRPr="0059690E">
                <w:rPr>
                  <w:rStyle w:val="ab"/>
                  <w:rFonts w:ascii="Arial" w:hAnsi="Arial" w:cs="Arial"/>
                  <w:color w:val="auto"/>
                  <w:sz w:val="24"/>
                  <w:szCs w:val="24"/>
                </w:rPr>
                <w:t>29.1</w:t>
              </w:r>
            </w:hyperlink>
            <w:r w:rsidRPr="0059690E">
              <w:rPr>
                <w:rFonts w:ascii="Arial" w:hAnsi="Arial" w:cs="Arial"/>
                <w:sz w:val="24"/>
                <w:szCs w:val="24"/>
              </w:rPr>
              <w:t xml:space="preserve"> - </w:t>
            </w:r>
            <w:hyperlink r:id="rId46" w:history="1">
              <w:r w:rsidRPr="0059690E">
                <w:rPr>
                  <w:rStyle w:val="ab"/>
                  <w:rFonts w:ascii="Arial" w:hAnsi="Arial" w:cs="Arial"/>
                  <w:color w:val="auto"/>
                  <w:sz w:val="24"/>
                  <w:szCs w:val="24"/>
                </w:rPr>
                <w:t>29.</w:t>
              </w:r>
            </w:hyperlink>
            <w:r w:rsidRPr="0059690E">
              <w:rPr>
                <w:rFonts w:ascii="Arial" w:hAnsi="Arial" w:cs="Arial"/>
                <w:sz w:val="24"/>
                <w:szCs w:val="24"/>
              </w:rPr>
              <w:t xml:space="preserve">7; </w:t>
            </w:r>
            <w:hyperlink r:id="rId47" w:history="1">
              <w:r w:rsidRPr="0059690E">
                <w:rPr>
                  <w:rStyle w:val="ab"/>
                  <w:rFonts w:ascii="Arial" w:hAnsi="Arial" w:cs="Arial"/>
                  <w:color w:val="auto"/>
                  <w:sz w:val="24"/>
                  <w:szCs w:val="24"/>
                </w:rPr>
                <w:t>30.0</w:t>
              </w:r>
            </w:hyperlink>
            <w:r w:rsidRPr="0059690E">
              <w:rPr>
                <w:rFonts w:ascii="Arial" w:hAnsi="Arial" w:cs="Arial"/>
                <w:sz w:val="24"/>
                <w:szCs w:val="24"/>
              </w:rPr>
              <w:t xml:space="preserve">; </w:t>
            </w:r>
            <w:hyperlink r:id="rId48" w:history="1">
              <w:r w:rsidRPr="0059690E">
                <w:rPr>
                  <w:rStyle w:val="ab"/>
                  <w:rFonts w:ascii="Arial" w:hAnsi="Arial" w:cs="Arial"/>
                  <w:color w:val="auto"/>
                  <w:sz w:val="24"/>
                  <w:szCs w:val="24"/>
                </w:rPr>
                <w:t>31.1</w:t>
              </w:r>
            </w:hyperlink>
            <w:r w:rsidRPr="0059690E">
              <w:rPr>
                <w:rFonts w:ascii="Arial" w:hAnsi="Arial" w:cs="Arial"/>
                <w:sz w:val="24"/>
                <w:szCs w:val="24"/>
              </w:rPr>
              <w:t xml:space="preserve"> - </w:t>
            </w:r>
            <w:hyperlink r:id="rId49" w:history="1">
              <w:r w:rsidRPr="0059690E">
                <w:rPr>
                  <w:rStyle w:val="ab"/>
                  <w:rFonts w:ascii="Arial" w:hAnsi="Arial" w:cs="Arial"/>
                  <w:color w:val="auto"/>
                  <w:sz w:val="24"/>
                  <w:szCs w:val="24"/>
                </w:rPr>
                <w:t>31.6</w:t>
              </w:r>
            </w:hyperlink>
            <w:r w:rsidRPr="0059690E">
              <w:rPr>
                <w:rFonts w:ascii="Arial" w:hAnsi="Arial" w:cs="Arial"/>
                <w:sz w:val="24"/>
                <w:szCs w:val="24"/>
              </w:rPr>
              <w:t xml:space="preserve">; </w:t>
            </w:r>
            <w:hyperlink r:id="rId50" w:history="1">
              <w:r w:rsidRPr="0059690E">
                <w:rPr>
                  <w:rStyle w:val="ab"/>
                  <w:rFonts w:ascii="Arial" w:hAnsi="Arial" w:cs="Arial"/>
                  <w:color w:val="auto"/>
                  <w:sz w:val="24"/>
                  <w:szCs w:val="24"/>
                </w:rPr>
                <w:t>32.1</w:t>
              </w:r>
            </w:hyperlink>
            <w:r w:rsidRPr="0059690E">
              <w:rPr>
                <w:rFonts w:ascii="Arial" w:hAnsi="Arial" w:cs="Arial"/>
                <w:sz w:val="24"/>
                <w:szCs w:val="24"/>
              </w:rPr>
              <w:t xml:space="preserve"> - </w:t>
            </w:r>
            <w:hyperlink r:id="rId51" w:history="1">
              <w:r w:rsidRPr="0059690E">
                <w:rPr>
                  <w:rStyle w:val="ab"/>
                  <w:rFonts w:ascii="Arial" w:hAnsi="Arial" w:cs="Arial"/>
                  <w:color w:val="auto"/>
                  <w:sz w:val="24"/>
                  <w:szCs w:val="24"/>
                </w:rPr>
                <w:t>32.3</w:t>
              </w:r>
            </w:hyperlink>
            <w:r w:rsidRPr="0059690E">
              <w:rPr>
                <w:rFonts w:ascii="Arial" w:hAnsi="Arial" w:cs="Arial"/>
                <w:sz w:val="24"/>
                <w:szCs w:val="24"/>
              </w:rPr>
              <w:t xml:space="preserve">; </w:t>
            </w:r>
            <w:hyperlink r:id="rId52" w:history="1">
              <w:r w:rsidRPr="0059690E">
                <w:rPr>
                  <w:rStyle w:val="ab"/>
                  <w:rFonts w:ascii="Arial" w:hAnsi="Arial" w:cs="Arial"/>
                  <w:color w:val="auto"/>
                  <w:sz w:val="24"/>
                  <w:szCs w:val="24"/>
                </w:rPr>
                <w:t>33.1</w:t>
              </w:r>
            </w:hyperlink>
            <w:r w:rsidRPr="0059690E">
              <w:rPr>
                <w:rFonts w:ascii="Arial" w:hAnsi="Arial" w:cs="Arial"/>
                <w:sz w:val="24"/>
                <w:szCs w:val="24"/>
              </w:rPr>
              <w:t xml:space="preserve"> - </w:t>
            </w:r>
            <w:hyperlink r:id="rId53" w:history="1">
              <w:r w:rsidRPr="0059690E">
                <w:rPr>
                  <w:rStyle w:val="ab"/>
                  <w:rFonts w:ascii="Arial" w:hAnsi="Arial" w:cs="Arial"/>
                  <w:color w:val="auto"/>
                  <w:sz w:val="24"/>
                  <w:szCs w:val="24"/>
                </w:rPr>
                <w:t>33.5</w:t>
              </w:r>
            </w:hyperlink>
            <w:r w:rsidRPr="0059690E">
              <w:rPr>
                <w:rFonts w:ascii="Arial" w:hAnsi="Arial" w:cs="Arial"/>
                <w:sz w:val="24"/>
                <w:szCs w:val="24"/>
              </w:rPr>
              <w:t xml:space="preserve">; </w:t>
            </w:r>
            <w:hyperlink r:id="rId54" w:history="1">
              <w:r w:rsidRPr="0059690E">
                <w:rPr>
                  <w:rStyle w:val="ab"/>
                  <w:rFonts w:ascii="Arial" w:hAnsi="Arial" w:cs="Arial"/>
                  <w:color w:val="auto"/>
                  <w:sz w:val="24"/>
                  <w:szCs w:val="24"/>
                </w:rPr>
                <w:t>34.1</w:t>
              </w:r>
            </w:hyperlink>
            <w:r w:rsidRPr="0059690E">
              <w:rPr>
                <w:rFonts w:ascii="Arial" w:hAnsi="Arial" w:cs="Arial"/>
                <w:sz w:val="24"/>
                <w:szCs w:val="24"/>
              </w:rPr>
              <w:t xml:space="preserve"> - </w:t>
            </w:r>
            <w:hyperlink r:id="rId55" w:history="1">
              <w:r w:rsidRPr="0059690E">
                <w:rPr>
                  <w:rStyle w:val="ab"/>
                  <w:rFonts w:ascii="Arial" w:hAnsi="Arial" w:cs="Arial"/>
                  <w:color w:val="auto"/>
                  <w:sz w:val="24"/>
                  <w:szCs w:val="24"/>
                </w:rPr>
                <w:t>34.3</w:t>
              </w:r>
            </w:hyperlink>
            <w:r w:rsidRPr="0059690E">
              <w:rPr>
                <w:rFonts w:ascii="Arial" w:hAnsi="Arial" w:cs="Arial"/>
                <w:sz w:val="24"/>
                <w:szCs w:val="24"/>
              </w:rPr>
              <w:t xml:space="preserve">; </w:t>
            </w:r>
            <w:hyperlink r:id="rId56" w:history="1">
              <w:r w:rsidRPr="0059690E">
                <w:rPr>
                  <w:rStyle w:val="ab"/>
                  <w:rFonts w:ascii="Arial" w:hAnsi="Arial" w:cs="Arial"/>
                  <w:color w:val="auto"/>
                  <w:sz w:val="24"/>
                  <w:szCs w:val="24"/>
                </w:rPr>
                <w:t>35.1</w:t>
              </w:r>
            </w:hyperlink>
            <w:r w:rsidRPr="0059690E">
              <w:rPr>
                <w:rFonts w:ascii="Arial" w:hAnsi="Arial" w:cs="Arial"/>
                <w:sz w:val="24"/>
                <w:szCs w:val="24"/>
              </w:rPr>
              <w:t xml:space="preserve"> - </w:t>
            </w:r>
            <w:hyperlink r:id="rId57" w:history="1">
              <w:r w:rsidRPr="0059690E">
                <w:rPr>
                  <w:rStyle w:val="ab"/>
                  <w:rFonts w:ascii="Arial" w:hAnsi="Arial" w:cs="Arial"/>
                  <w:color w:val="auto"/>
                  <w:sz w:val="24"/>
                  <w:szCs w:val="24"/>
                </w:rPr>
                <w:t>35.5</w:t>
              </w:r>
            </w:hyperlink>
            <w:r w:rsidRPr="0059690E">
              <w:rPr>
                <w:rFonts w:ascii="Arial" w:hAnsi="Arial" w:cs="Arial"/>
                <w:sz w:val="24"/>
                <w:szCs w:val="24"/>
              </w:rPr>
              <w:t xml:space="preserve">; </w:t>
            </w:r>
            <w:hyperlink r:id="rId58" w:history="1">
              <w:r w:rsidRPr="0059690E">
                <w:rPr>
                  <w:rStyle w:val="ab"/>
                  <w:rFonts w:ascii="Arial" w:hAnsi="Arial" w:cs="Arial"/>
                  <w:color w:val="auto"/>
                  <w:sz w:val="24"/>
                  <w:szCs w:val="24"/>
                </w:rPr>
                <w:t>36.1</w:t>
              </w:r>
            </w:hyperlink>
            <w:r w:rsidRPr="0059690E">
              <w:rPr>
                <w:rFonts w:ascii="Arial" w:hAnsi="Arial" w:cs="Arial"/>
                <w:sz w:val="24"/>
                <w:szCs w:val="24"/>
              </w:rPr>
              <w:t xml:space="preserve"> - </w:t>
            </w:r>
            <w:hyperlink r:id="rId59" w:history="1">
              <w:r w:rsidRPr="0059690E">
                <w:rPr>
                  <w:rStyle w:val="ab"/>
                  <w:rFonts w:ascii="Arial" w:hAnsi="Arial" w:cs="Arial"/>
                  <w:color w:val="auto"/>
                  <w:sz w:val="24"/>
                  <w:szCs w:val="24"/>
                </w:rPr>
                <w:t>36.6</w:t>
              </w:r>
            </w:hyperlink>
            <w:r w:rsidRPr="0059690E">
              <w:rPr>
                <w:rFonts w:ascii="Arial" w:hAnsi="Arial" w:cs="Arial"/>
                <w:sz w:val="24"/>
                <w:szCs w:val="24"/>
              </w:rPr>
              <w:t xml:space="preserve">; 37.1; </w:t>
            </w:r>
            <w:hyperlink r:id="rId60" w:history="1">
              <w:r w:rsidRPr="0059690E">
                <w:rPr>
                  <w:rStyle w:val="ab"/>
                  <w:rFonts w:ascii="Arial" w:hAnsi="Arial" w:cs="Arial"/>
                  <w:color w:val="auto"/>
                  <w:sz w:val="24"/>
                  <w:szCs w:val="24"/>
                </w:rPr>
                <w:t>37.2</w:t>
              </w:r>
            </w:hyperlink>
            <w:r w:rsidRPr="0059690E">
              <w:rPr>
                <w:rFonts w:ascii="Arial" w:hAnsi="Arial" w:cs="Arial"/>
                <w:sz w:val="24"/>
                <w:szCs w:val="24"/>
              </w:rPr>
              <w:t>)</w:t>
            </w:r>
            <w:proofErr w:type="gramEnd"/>
          </w:p>
          <w:p w:rsidR="0059690E" w:rsidRPr="0059690E" w:rsidRDefault="0059690E" w:rsidP="00414741">
            <w:pPr>
              <w:ind w:left="240" w:firstLine="720"/>
              <w:jc w:val="both"/>
              <w:rPr>
                <w:rFonts w:ascii="Arial" w:hAnsi="Arial" w:cs="Arial"/>
                <w:sz w:val="24"/>
                <w:szCs w:val="24"/>
              </w:rPr>
            </w:pPr>
            <w:r w:rsidRPr="0059690E">
              <w:rPr>
                <w:rFonts w:ascii="Arial" w:hAnsi="Arial" w:cs="Arial"/>
                <w:sz w:val="24"/>
                <w:szCs w:val="24"/>
              </w:rPr>
              <w:t>сельское хозяйство (01.1-01.4)</w:t>
            </w:r>
          </w:p>
          <w:p w:rsidR="0059690E" w:rsidRPr="0059690E" w:rsidRDefault="0059690E" w:rsidP="00414741">
            <w:pPr>
              <w:ind w:left="240" w:firstLine="720"/>
              <w:jc w:val="both"/>
              <w:rPr>
                <w:rFonts w:ascii="Arial" w:hAnsi="Arial" w:cs="Arial"/>
                <w:sz w:val="24"/>
                <w:szCs w:val="24"/>
              </w:rPr>
            </w:pPr>
            <w:r w:rsidRPr="0059690E">
              <w:rPr>
                <w:rFonts w:ascii="Arial" w:hAnsi="Arial" w:cs="Arial"/>
                <w:sz w:val="24"/>
                <w:szCs w:val="24"/>
              </w:rPr>
              <w:t>туризм (55.21-55.23; 63.3; 85.11.2)</w:t>
            </w:r>
          </w:p>
          <w:p w:rsidR="0059690E" w:rsidRPr="0059690E" w:rsidRDefault="0059690E" w:rsidP="00414741">
            <w:pPr>
              <w:ind w:left="240" w:firstLine="720"/>
              <w:jc w:val="both"/>
              <w:rPr>
                <w:rFonts w:ascii="Arial" w:hAnsi="Arial" w:cs="Arial"/>
                <w:sz w:val="24"/>
                <w:szCs w:val="24"/>
              </w:rPr>
            </w:pPr>
            <w:r w:rsidRPr="0059690E">
              <w:rPr>
                <w:rFonts w:ascii="Arial" w:hAnsi="Arial" w:cs="Arial"/>
                <w:sz w:val="24"/>
                <w:szCs w:val="24"/>
              </w:rPr>
              <w:t xml:space="preserve">общественное питание (55.3-55.5) </w:t>
            </w:r>
          </w:p>
          <w:p w:rsidR="0059690E" w:rsidRPr="0059690E" w:rsidRDefault="0059690E" w:rsidP="00414741">
            <w:pPr>
              <w:ind w:left="240" w:firstLine="720"/>
              <w:jc w:val="both"/>
              <w:rPr>
                <w:rFonts w:ascii="Arial" w:hAnsi="Arial" w:cs="Arial"/>
                <w:sz w:val="24"/>
                <w:szCs w:val="24"/>
              </w:rPr>
            </w:pPr>
            <w:r w:rsidRPr="0059690E">
              <w:rPr>
                <w:rFonts w:ascii="Arial" w:hAnsi="Arial" w:cs="Arial"/>
                <w:sz w:val="24"/>
                <w:szCs w:val="24"/>
              </w:rPr>
              <w:t>научные исследования и разработки (73.1; 73.2)</w:t>
            </w:r>
          </w:p>
          <w:p w:rsidR="0059690E" w:rsidRPr="0059690E" w:rsidRDefault="0059690E" w:rsidP="00414741">
            <w:pPr>
              <w:ind w:left="240" w:firstLine="720"/>
              <w:jc w:val="both"/>
              <w:rPr>
                <w:rFonts w:ascii="Arial" w:hAnsi="Arial" w:cs="Arial"/>
                <w:sz w:val="24"/>
                <w:szCs w:val="24"/>
              </w:rPr>
            </w:pPr>
            <w:r w:rsidRPr="0059690E">
              <w:rPr>
                <w:rFonts w:ascii="Arial" w:hAnsi="Arial" w:cs="Arial"/>
                <w:sz w:val="24"/>
                <w:szCs w:val="24"/>
              </w:rPr>
              <w:t>организация досуга (92.33; 92.34.2; 92.51; 92.61; 92.62; 93.04; 71.40.4)</w:t>
            </w:r>
          </w:p>
          <w:p w:rsidR="0059690E" w:rsidRPr="0059690E" w:rsidRDefault="0059690E" w:rsidP="00414741">
            <w:pPr>
              <w:ind w:left="240" w:firstLine="720"/>
              <w:jc w:val="both"/>
              <w:rPr>
                <w:rFonts w:ascii="Arial" w:hAnsi="Arial" w:cs="Arial"/>
                <w:sz w:val="24"/>
                <w:szCs w:val="24"/>
              </w:rPr>
            </w:pPr>
            <w:r w:rsidRPr="0059690E">
              <w:rPr>
                <w:rFonts w:ascii="Arial" w:hAnsi="Arial" w:cs="Arial"/>
                <w:sz w:val="24"/>
                <w:szCs w:val="24"/>
              </w:rPr>
              <w:t>архитектурная деятельность (74.2)</w:t>
            </w:r>
          </w:p>
        </w:tc>
        <w:tc>
          <w:tcPr>
            <w:tcW w:w="2100" w:type="dxa"/>
            <w:vAlign w:val="center"/>
          </w:tcPr>
          <w:p w:rsidR="0059690E" w:rsidRPr="0059690E" w:rsidRDefault="0059690E" w:rsidP="00414741">
            <w:pPr>
              <w:ind w:firstLine="12"/>
              <w:jc w:val="center"/>
              <w:rPr>
                <w:rFonts w:ascii="Arial" w:hAnsi="Arial" w:cs="Arial"/>
                <w:sz w:val="24"/>
                <w:szCs w:val="24"/>
              </w:rPr>
            </w:pPr>
            <w:r w:rsidRPr="0059690E">
              <w:rPr>
                <w:rFonts w:ascii="Arial" w:hAnsi="Arial" w:cs="Arial"/>
                <w:sz w:val="24"/>
                <w:szCs w:val="24"/>
              </w:rPr>
              <w:t>100 баллов</w:t>
            </w:r>
          </w:p>
        </w:tc>
      </w:tr>
      <w:tr w:rsidR="0059690E" w:rsidRPr="0059690E" w:rsidTr="00414741">
        <w:tc>
          <w:tcPr>
            <w:tcW w:w="7992" w:type="dxa"/>
          </w:tcPr>
          <w:p w:rsidR="0059690E" w:rsidRPr="0059690E" w:rsidRDefault="0059690E" w:rsidP="00414741">
            <w:pPr>
              <w:ind w:left="240" w:firstLine="720"/>
              <w:jc w:val="both"/>
              <w:rPr>
                <w:rFonts w:ascii="Arial" w:hAnsi="Arial" w:cs="Arial"/>
                <w:sz w:val="24"/>
                <w:szCs w:val="24"/>
              </w:rPr>
            </w:pPr>
            <w:r w:rsidRPr="0059690E">
              <w:rPr>
                <w:rFonts w:ascii="Arial" w:hAnsi="Arial" w:cs="Arial"/>
                <w:sz w:val="24"/>
                <w:szCs w:val="24"/>
              </w:rPr>
              <w:t>транспорт и связь (60-64, за исключением 63.3)</w:t>
            </w:r>
          </w:p>
          <w:p w:rsidR="0059690E" w:rsidRPr="0059690E" w:rsidRDefault="0059690E" w:rsidP="00414741">
            <w:pPr>
              <w:ind w:left="240" w:firstLine="720"/>
              <w:jc w:val="both"/>
              <w:rPr>
                <w:rFonts w:ascii="Arial" w:hAnsi="Arial" w:cs="Arial"/>
                <w:sz w:val="24"/>
                <w:szCs w:val="24"/>
              </w:rPr>
            </w:pPr>
            <w:r w:rsidRPr="0059690E">
              <w:rPr>
                <w:rFonts w:ascii="Arial" w:hAnsi="Arial" w:cs="Arial"/>
                <w:sz w:val="24"/>
                <w:szCs w:val="24"/>
              </w:rPr>
              <w:t>добыча прочих полезных ископаемых (14.1; 14.2)</w:t>
            </w:r>
          </w:p>
          <w:p w:rsidR="0059690E" w:rsidRPr="0059690E" w:rsidRDefault="0059690E" w:rsidP="00414741">
            <w:pPr>
              <w:ind w:left="240" w:firstLine="720"/>
              <w:jc w:val="both"/>
              <w:rPr>
                <w:rFonts w:ascii="Arial" w:hAnsi="Arial" w:cs="Arial"/>
                <w:sz w:val="24"/>
                <w:szCs w:val="24"/>
              </w:rPr>
            </w:pPr>
            <w:r w:rsidRPr="0059690E">
              <w:rPr>
                <w:rFonts w:ascii="Arial" w:hAnsi="Arial" w:cs="Arial"/>
                <w:sz w:val="24"/>
                <w:szCs w:val="24"/>
              </w:rPr>
              <w:t>лесное хозяйство (02.01; 02.02)</w:t>
            </w:r>
          </w:p>
        </w:tc>
        <w:tc>
          <w:tcPr>
            <w:tcW w:w="2100" w:type="dxa"/>
          </w:tcPr>
          <w:p w:rsidR="0059690E" w:rsidRPr="0059690E" w:rsidRDefault="0059690E" w:rsidP="00414741">
            <w:pPr>
              <w:ind w:hanging="36"/>
              <w:jc w:val="center"/>
              <w:rPr>
                <w:rFonts w:ascii="Arial" w:hAnsi="Arial" w:cs="Arial"/>
                <w:sz w:val="24"/>
                <w:szCs w:val="24"/>
              </w:rPr>
            </w:pPr>
            <w:r w:rsidRPr="0059690E">
              <w:rPr>
                <w:rFonts w:ascii="Arial" w:hAnsi="Arial" w:cs="Arial"/>
                <w:sz w:val="24"/>
                <w:szCs w:val="24"/>
              </w:rPr>
              <w:t>60 баллов</w:t>
            </w:r>
          </w:p>
        </w:tc>
      </w:tr>
      <w:tr w:rsidR="0059690E" w:rsidRPr="0059690E" w:rsidTr="00414741">
        <w:tc>
          <w:tcPr>
            <w:tcW w:w="7992" w:type="dxa"/>
          </w:tcPr>
          <w:p w:rsidR="0059690E" w:rsidRPr="0059690E" w:rsidRDefault="0059690E" w:rsidP="00414741">
            <w:pPr>
              <w:ind w:left="240" w:firstLine="720"/>
              <w:rPr>
                <w:rFonts w:ascii="Arial" w:hAnsi="Arial" w:cs="Arial"/>
                <w:sz w:val="24"/>
                <w:szCs w:val="24"/>
              </w:rPr>
            </w:pPr>
            <w:r w:rsidRPr="0059690E">
              <w:rPr>
                <w:rFonts w:ascii="Arial" w:hAnsi="Arial" w:cs="Arial"/>
                <w:sz w:val="24"/>
                <w:szCs w:val="24"/>
              </w:rPr>
              <w:lastRenderedPageBreak/>
              <w:t>прочая деятельность (05; 40; 41; 45 (за исключением 45.5); 70; 72; 74 (за исключением 74.2); 80.1; 85 (за исключением 85.11.2); 90; 92 (за исключением 92.33; 92.34.2; 92.51; 92.61; 92.62); 93 (за исключением 93.04); 95)</w:t>
            </w:r>
          </w:p>
        </w:tc>
        <w:tc>
          <w:tcPr>
            <w:tcW w:w="2100" w:type="dxa"/>
          </w:tcPr>
          <w:p w:rsidR="0059690E" w:rsidRPr="0059690E" w:rsidRDefault="0059690E" w:rsidP="00414741">
            <w:pPr>
              <w:ind w:hanging="36"/>
              <w:jc w:val="center"/>
              <w:rPr>
                <w:rFonts w:ascii="Arial" w:hAnsi="Arial" w:cs="Arial"/>
                <w:sz w:val="24"/>
                <w:szCs w:val="24"/>
              </w:rPr>
            </w:pPr>
            <w:r w:rsidRPr="0059690E">
              <w:rPr>
                <w:rFonts w:ascii="Arial" w:hAnsi="Arial" w:cs="Arial"/>
                <w:sz w:val="24"/>
                <w:szCs w:val="24"/>
              </w:rPr>
              <w:t>30 баллов</w:t>
            </w:r>
          </w:p>
        </w:tc>
      </w:tr>
    </w:tbl>
    <w:p w:rsidR="0059690E" w:rsidRPr="0059690E" w:rsidRDefault="0059690E" w:rsidP="0059690E">
      <w:pPr>
        <w:pStyle w:val="ConsPlusNonformat"/>
        <w:tabs>
          <w:tab w:val="left" w:pos="300"/>
        </w:tabs>
        <w:ind w:firstLine="720"/>
        <w:jc w:val="both"/>
        <w:outlineLvl w:val="1"/>
        <w:rPr>
          <w:rFonts w:ascii="Arial" w:hAnsi="Arial" w:cs="Arial"/>
          <w:sz w:val="24"/>
          <w:szCs w:val="24"/>
        </w:rPr>
      </w:pPr>
      <w:r w:rsidRPr="0059690E">
        <w:rPr>
          <w:rFonts w:ascii="Arial" w:hAnsi="Arial" w:cs="Arial"/>
          <w:sz w:val="24"/>
          <w:szCs w:val="24"/>
        </w:rPr>
        <w:t>5.1.6.2. Направление расходования средств:</w:t>
      </w:r>
    </w:p>
    <w:p w:rsidR="0059690E" w:rsidRPr="0059690E" w:rsidRDefault="0059690E" w:rsidP="0059690E">
      <w:pPr>
        <w:pStyle w:val="ConsPlusNonformat"/>
        <w:tabs>
          <w:tab w:val="left" w:pos="300"/>
        </w:tabs>
        <w:ind w:firstLine="720"/>
        <w:jc w:val="both"/>
        <w:outlineLvl w:val="1"/>
        <w:rPr>
          <w:rFonts w:ascii="Arial" w:hAnsi="Arial" w:cs="Arial"/>
          <w:sz w:val="24"/>
          <w:szCs w:val="24"/>
        </w:rPr>
      </w:pPr>
      <w:r w:rsidRPr="0059690E">
        <w:rPr>
          <w:rFonts w:ascii="Arial" w:hAnsi="Arial" w:cs="Arial"/>
          <w:b/>
          <w:sz w:val="24"/>
          <w:szCs w:val="24"/>
        </w:rPr>
        <w:t>–</w:t>
      </w:r>
      <w:r w:rsidRPr="0059690E">
        <w:rPr>
          <w:rFonts w:ascii="Arial" w:hAnsi="Arial" w:cs="Arial"/>
          <w:sz w:val="24"/>
          <w:szCs w:val="24"/>
        </w:rPr>
        <w:t xml:space="preserve"> запрашиваемые средства в полном объеме используются на приобретение и производство основных средств, необходимых для предпринимательской деятельности, приобретение франшизы </w:t>
      </w:r>
      <w:r w:rsidRPr="0059690E">
        <w:rPr>
          <w:rFonts w:ascii="Arial" w:hAnsi="Arial" w:cs="Arial"/>
          <w:b/>
          <w:sz w:val="24"/>
          <w:szCs w:val="24"/>
        </w:rPr>
        <w:t>–</w:t>
      </w:r>
      <w:r w:rsidRPr="0059690E">
        <w:rPr>
          <w:rFonts w:ascii="Arial" w:hAnsi="Arial" w:cs="Arial"/>
          <w:sz w:val="24"/>
          <w:szCs w:val="24"/>
        </w:rPr>
        <w:t xml:space="preserve"> 100 баллов;</w:t>
      </w:r>
    </w:p>
    <w:p w:rsidR="0059690E" w:rsidRPr="0059690E" w:rsidRDefault="0059690E" w:rsidP="0059690E">
      <w:pPr>
        <w:pStyle w:val="ConsPlusNormal"/>
        <w:tabs>
          <w:tab w:val="left" w:pos="300"/>
        </w:tabs>
        <w:jc w:val="both"/>
        <w:outlineLvl w:val="1"/>
        <w:rPr>
          <w:sz w:val="24"/>
          <w:szCs w:val="24"/>
        </w:rPr>
      </w:pPr>
      <w:r w:rsidRPr="0059690E">
        <w:rPr>
          <w:b/>
          <w:sz w:val="24"/>
          <w:szCs w:val="24"/>
        </w:rPr>
        <w:t>–</w:t>
      </w:r>
      <w:r w:rsidRPr="0059690E">
        <w:rPr>
          <w:sz w:val="24"/>
          <w:szCs w:val="24"/>
        </w:rPr>
        <w:t xml:space="preserve">  более 50 % запрашиваемых средств используются на приобретение и производство основных средств, необходимых для предпринимательской деятельности, приобретение франшизы </w:t>
      </w:r>
      <w:r w:rsidRPr="0059690E">
        <w:rPr>
          <w:b/>
          <w:sz w:val="24"/>
          <w:szCs w:val="24"/>
        </w:rPr>
        <w:t>–</w:t>
      </w:r>
      <w:r w:rsidRPr="0059690E">
        <w:rPr>
          <w:sz w:val="24"/>
          <w:szCs w:val="24"/>
        </w:rPr>
        <w:t xml:space="preserve"> 50 баллов;</w:t>
      </w:r>
    </w:p>
    <w:p w:rsidR="0059690E" w:rsidRPr="0059690E" w:rsidRDefault="0059690E" w:rsidP="0059690E">
      <w:pPr>
        <w:pStyle w:val="ConsPlusNormal"/>
        <w:tabs>
          <w:tab w:val="left" w:pos="300"/>
        </w:tabs>
        <w:jc w:val="both"/>
        <w:rPr>
          <w:sz w:val="24"/>
          <w:szCs w:val="24"/>
        </w:rPr>
      </w:pPr>
      <w:r w:rsidRPr="0059690E">
        <w:rPr>
          <w:sz w:val="24"/>
          <w:szCs w:val="24"/>
        </w:rPr>
        <w:t xml:space="preserve">5.1.6.3. Наличие рабочих мест (наемные работники, проработавшие не менее 3-х месяцев на момент подачи заявки): </w:t>
      </w:r>
    </w:p>
    <w:p w:rsidR="0059690E" w:rsidRPr="0059690E" w:rsidRDefault="0059690E" w:rsidP="0059690E">
      <w:pPr>
        <w:pStyle w:val="ConsPlusNormal"/>
        <w:tabs>
          <w:tab w:val="left" w:pos="300"/>
        </w:tabs>
        <w:jc w:val="both"/>
        <w:rPr>
          <w:sz w:val="24"/>
          <w:szCs w:val="24"/>
        </w:rPr>
      </w:pPr>
      <w:r w:rsidRPr="0059690E">
        <w:rPr>
          <w:sz w:val="24"/>
          <w:szCs w:val="24"/>
        </w:rPr>
        <w:t xml:space="preserve">-  свыше 3-х рабочих мест </w:t>
      </w:r>
      <w:r w:rsidRPr="0059690E">
        <w:rPr>
          <w:b/>
          <w:sz w:val="24"/>
          <w:szCs w:val="24"/>
        </w:rPr>
        <w:t xml:space="preserve">– </w:t>
      </w:r>
      <w:r w:rsidRPr="0059690E">
        <w:rPr>
          <w:sz w:val="24"/>
          <w:szCs w:val="24"/>
        </w:rPr>
        <w:t>100 баллов;</w:t>
      </w:r>
    </w:p>
    <w:p w:rsidR="0059690E" w:rsidRPr="0059690E" w:rsidRDefault="0059690E" w:rsidP="0059690E">
      <w:pPr>
        <w:pStyle w:val="ConsPlusNormal"/>
        <w:tabs>
          <w:tab w:val="left" w:pos="300"/>
        </w:tabs>
        <w:jc w:val="both"/>
        <w:rPr>
          <w:sz w:val="24"/>
          <w:szCs w:val="24"/>
        </w:rPr>
      </w:pPr>
      <w:r w:rsidRPr="0059690E">
        <w:rPr>
          <w:sz w:val="24"/>
          <w:szCs w:val="24"/>
        </w:rPr>
        <w:t xml:space="preserve"> - от 1 до 3-х рабочих мест </w:t>
      </w:r>
      <w:r w:rsidRPr="0059690E">
        <w:rPr>
          <w:b/>
          <w:sz w:val="24"/>
          <w:szCs w:val="24"/>
        </w:rPr>
        <w:t xml:space="preserve">– </w:t>
      </w:r>
      <w:r w:rsidRPr="0059690E">
        <w:rPr>
          <w:sz w:val="24"/>
          <w:szCs w:val="24"/>
        </w:rPr>
        <w:t>50 баллов.</w:t>
      </w:r>
    </w:p>
    <w:p w:rsidR="0059690E" w:rsidRPr="0059690E" w:rsidRDefault="0059690E" w:rsidP="0059690E">
      <w:pPr>
        <w:pStyle w:val="ConsPlusNormal"/>
        <w:tabs>
          <w:tab w:val="left" w:pos="300"/>
        </w:tabs>
        <w:jc w:val="both"/>
        <w:rPr>
          <w:sz w:val="24"/>
          <w:szCs w:val="24"/>
        </w:rPr>
      </w:pPr>
      <w:r w:rsidRPr="0059690E">
        <w:rPr>
          <w:sz w:val="24"/>
          <w:szCs w:val="24"/>
        </w:rPr>
        <w:t>5.1.6.4. Планируется создание новых рабочих мест в период реализации проекта:</w:t>
      </w:r>
    </w:p>
    <w:p w:rsidR="0059690E" w:rsidRPr="0059690E" w:rsidRDefault="0059690E" w:rsidP="0059690E">
      <w:pPr>
        <w:pStyle w:val="ConsPlusNormal"/>
        <w:tabs>
          <w:tab w:val="left" w:pos="300"/>
        </w:tabs>
        <w:jc w:val="both"/>
        <w:outlineLvl w:val="1"/>
        <w:rPr>
          <w:sz w:val="24"/>
          <w:szCs w:val="24"/>
        </w:rPr>
      </w:pPr>
      <w:r w:rsidRPr="0059690E">
        <w:rPr>
          <w:b/>
          <w:sz w:val="24"/>
          <w:szCs w:val="24"/>
        </w:rPr>
        <w:t>–</w:t>
      </w:r>
      <w:r w:rsidRPr="0059690E">
        <w:rPr>
          <w:sz w:val="24"/>
          <w:szCs w:val="24"/>
        </w:rPr>
        <w:t xml:space="preserve"> свыше 10-и рабочих мест </w:t>
      </w:r>
      <w:r w:rsidRPr="0059690E">
        <w:rPr>
          <w:b/>
          <w:sz w:val="24"/>
          <w:szCs w:val="24"/>
        </w:rPr>
        <w:t>–</w:t>
      </w:r>
      <w:r w:rsidRPr="0059690E">
        <w:rPr>
          <w:sz w:val="24"/>
          <w:szCs w:val="24"/>
        </w:rPr>
        <w:t xml:space="preserve"> 50 баллов;</w:t>
      </w:r>
    </w:p>
    <w:p w:rsidR="0059690E" w:rsidRPr="0059690E" w:rsidRDefault="0059690E" w:rsidP="0059690E">
      <w:pPr>
        <w:pStyle w:val="ConsPlusNormal"/>
        <w:tabs>
          <w:tab w:val="left" w:pos="300"/>
        </w:tabs>
        <w:jc w:val="both"/>
        <w:outlineLvl w:val="1"/>
        <w:rPr>
          <w:sz w:val="24"/>
          <w:szCs w:val="24"/>
        </w:rPr>
      </w:pPr>
      <w:r w:rsidRPr="0059690E">
        <w:rPr>
          <w:b/>
          <w:sz w:val="24"/>
          <w:szCs w:val="24"/>
        </w:rPr>
        <w:t>–</w:t>
      </w:r>
      <w:r w:rsidRPr="0059690E">
        <w:rPr>
          <w:sz w:val="24"/>
          <w:szCs w:val="24"/>
        </w:rPr>
        <w:t xml:space="preserve"> от 1 до 10-и рабочих мест </w:t>
      </w:r>
      <w:r w:rsidRPr="0059690E">
        <w:rPr>
          <w:b/>
          <w:sz w:val="24"/>
          <w:szCs w:val="24"/>
        </w:rPr>
        <w:t>–</w:t>
      </w:r>
      <w:r w:rsidRPr="0059690E">
        <w:rPr>
          <w:sz w:val="24"/>
          <w:szCs w:val="24"/>
        </w:rPr>
        <w:t xml:space="preserve"> 20 баллов.</w:t>
      </w:r>
    </w:p>
    <w:p w:rsidR="0059690E" w:rsidRPr="0059690E" w:rsidRDefault="0059690E" w:rsidP="0059690E">
      <w:pPr>
        <w:pStyle w:val="ConsPlusTitle"/>
        <w:tabs>
          <w:tab w:val="left" w:pos="300"/>
        </w:tabs>
        <w:ind w:firstLine="720"/>
        <w:jc w:val="both"/>
        <w:outlineLvl w:val="0"/>
        <w:rPr>
          <w:rFonts w:ascii="Arial" w:hAnsi="Arial" w:cs="Arial"/>
          <w:b w:val="0"/>
        </w:rPr>
      </w:pPr>
      <w:r w:rsidRPr="0059690E">
        <w:rPr>
          <w:rFonts w:ascii="Arial" w:hAnsi="Arial" w:cs="Arial"/>
          <w:bCs w:val="0"/>
        </w:rPr>
        <w:t>5.1.6.5.</w:t>
      </w:r>
      <w:r w:rsidRPr="0059690E">
        <w:rPr>
          <w:rFonts w:ascii="Arial" w:hAnsi="Arial" w:cs="Arial"/>
          <w:b w:val="0"/>
        </w:rPr>
        <w:t xml:space="preserve"> Субъекты молодежного предпринимательства:</w:t>
      </w:r>
    </w:p>
    <w:p w:rsidR="0059690E" w:rsidRPr="0059690E" w:rsidRDefault="0059690E" w:rsidP="0059690E">
      <w:pPr>
        <w:pStyle w:val="ConsPlusTitle"/>
        <w:tabs>
          <w:tab w:val="left" w:pos="300"/>
        </w:tabs>
        <w:ind w:firstLine="720"/>
        <w:jc w:val="both"/>
        <w:outlineLvl w:val="0"/>
        <w:rPr>
          <w:rFonts w:ascii="Arial" w:hAnsi="Arial" w:cs="Arial"/>
          <w:b w:val="0"/>
        </w:rPr>
      </w:pPr>
      <w:r w:rsidRPr="0059690E">
        <w:rPr>
          <w:rFonts w:ascii="Arial" w:hAnsi="Arial" w:cs="Arial"/>
          <w:b w:val="0"/>
        </w:rPr>
        <w:t xml:space="preserve"> – участники программы «Ты – предприниматель», проведение которой утверждено приказом от 11 июня 2010 года № 82-а Федерального агентства по делам молодежи   – 100 баллов.</w:t>
      </w:r>
    </w:p>
    <w:p w:rsidR="0059690E" w:rsidRPr="0059690E" w:rsidRDefault="0059690E" w:rsidP="0059690E">
      <w:pPr>
        <w:pStyle w:val="ConsPlusTitle"/>
        <w:tabs>
          <w:tab w:val="left" w:pos="300"/>
        </w:tabs>
        <w:ind w:firstLine="720"/>
        <w:jc w:val="both"/>
        <w:outlineLvl w:val="0"/>
        <w:rPr>
          <w:rFonts w:ascii="Arial" w:hAnsi="Arial" w:cs="Arial"/>
          <w:b w:val="0"/>
        </w:rPr>
      </w:pPr>
      <w:r w:rsidRPr="0059690E">
        <w:rPr>
          <w:rFonts w:ascii="Arial" w:hAnsi="Arial" w:cs="Arial"/>
          <w:b w:val="0"/>
        </w:rPr>
        <w:t xml:space="preserve">– </w:t>
      </w:r>
      <w:proofErr w:type="gramStart"/>
      <w:r w:rsidRPr="0059690E">
        <w:rPr>
          <w:rFonts w:ascii="Arial" w:hAnsi="Arial" w:cs="Arial"/>
          <w:b w:val="0"/>
        </w:rPr>
        <w:t>и</w:t>
      </w:r>
      <w:proofErr w:type="gramEnd"/>
      <w:r w:rsidRPr="0059690E">
        <w:rPr>
          <w:rFonts w:ascii="Arial" w:hAnsi="Arial" w:cs="Arial"/>
          <w:b w:val="0"/>
        </w:rPr>
        <w:t>ные – 50 баллов.</w:t>
      </w:r>
    </w:p>
    <w:p w:rsidR="0059690E" w:rsidRPr="0059690E" w:rsidRDefault="0059690E" w:rsidP="0059690E">
      <w:pPr>
        <w:pStyle w:val="a8"/>
        <w:ind w:firstLine="720"/>
        <w:rPr>
          <w:rFonts w:ascii="Arial" w:hAnsi="Arial" w:cs="Arial"/>
          <w:sz w:val="24"/>
          <w:szCs w:val="24"/>
        </w:rPr>
      </w:pPr>
      <w:r w:rsidRPr="0059690E">
        <w:rPr>
          <w:rFonts w:ascii="Arial" w:hAnsi="Arial" w:cs="Arial"/>
          <w:sz w:val="24"/>
          <w:szCs w:val="24"/>
        </w:rPr>
        <w:t>5.1.6.6. Субъекты малого предпринимательства, относящиеся к приоритетным целевым группам:</w:t>
      </w:r>
    </w:p>
    <w:p w:rsidR="0059690E" w:rsidRPr="0059690E" w:rsidRDefault="0059690E" w:rsidP="0059690E">
      <w:pPr>
        <w:pStyle w:val="ConsPlusNormal"/>
        <w:tabs>
          <w:tab w:val="left" w:pos="300"/>
        </w:tabs>
        <w:jc w:val="both"/>
        <w:outlineLvl w:val="1"/>
        <w:rPr>
          <w:sz w:val="24"/>
          <w:szCs w:val="24"/>
        </w:rPr>
      </w:pPr>
      <w:r w:rsidRPr="0059690E">
        <w:rPr>
          <w:sz w:val="24"/>
          <w:szCs w:val="24"/>
        </w:rPr>
        <w:t>- бывшие безработные – 50 баллов;</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 военнослужащие, уволенные в запас </w:t>
      </w:r>
      <w:r w:rsidRPr="0059690E">
        <w:rPr>
          <w:b/>
          <w:sz w:val="24"/>
          <w:szCs w:val="24"/>
        </w:rPr>
        <w:t>–</w:t>
      </w:r>
      <w:r w:rsidRPr="0059690E">
        <w:rPr>
          <w:sz w:val="24"/>
          <w:szCs w:val="24"/>
        </w:rPr>
        <w:t xml:space="preserve"> 50 баллов.</w:t>
      </w:r>
    </w:p>
    <w:p w:rsidR="0059690E" w:rsidRPr="0059690E" w:rsidRDefault="0059690E" w:rsidP="0059690E">
      <w:pPr>
        <w:pStyle w:val="ConsPlusNormal"/>
        <w:tabs>
          <w:tab w:val="left" w:pos="300"/>
        </w:tabs>
        <w:jc w:val="both"/>
        <w:outlineLvl w:val="1"/>
        <w:rPr>
          <w:sz w:val="24"/>
          <w:szCs w:val="24"/>
        </w:rPr>
      </w:pPr>
      <w:r w:rsidRPr="0059690E">
        <w:rPr>
          <w:sz w:val="24"/>
          <w:szCs w:val="24"/>
        </w:rPr>
        <w:t>5.1.6.7. Субъекты малого предпринимательства, осуществляющие производственную деятельность на условиях лицензионного договора с субъектами народно-художественных промыслов – 50 баллов.</w:t>
      </w:r>
    </w:p>
    <w:p w:rsidR="0059690E" w:rsidRPr="0059690E" w:rsidRDefault="0059690E" w:rsidP="0059690E">
      <w:pPr>
        <w:pStyle w:val="ConsPlusNormal"/>
        <w:tabs>
          <w:tab w:val="left" w:pos="300"/>
        </w:tabs>
        <w:jc w:val="both"/>
        <w:outlineLvl w:val="1"/>
        <w:rPr>
          <w:sz w:val="24"/>
          <w:szCs w:val="24"/>
        </w:rPr>
      </w:pPr>
      <w:r w:rsidRPr="0059690E">
        <w:rPr>
          <w:sz w:val="24"/>
          <w:szCs w:val="24"/>
        </w:rPr>
        <w:t>5.1.6.8. Индивидуальные предприниматели – женщины, имеющие 2 (двух) и более детей в возрасте до 18 лет или юридические лица, в уставном капитале которых доля, принадлежащая физическим лицам – женщинам, имеющим 2 (двух) и более детей в возрасте до 18 лет, составляет более 50% – 30 баллов.</w:t>
      </w:r>
    </w:p>
    <w:p w:rsidR="0059690E" w:rsidRPr="0059690E" w:rsidRDefault="0059690E" w:rsidP="0059690E">
      <w:pPr>
        <w:tabs>
          <w:tab w:val="left" w:pos="300"/>
          <w:tab w:val="center" w:pos="2160"/>
        </w:tabs>
        <w:ind w:firstLine="720"/>
        <w:jc w:val="both"/>
        <w:rPr>
          <w:rFonts w:ascii="Arial" w:hAnsi="Arial" w:cs="Arial"/>
          <w:sz w:val="24"/>
          <w:szCs w:val="24"/>
        </w:rPr>
      </w:pPr>
      <w:r w:rsidRPr="0059690E">
        <w:rPr>
          <w:rFonts w:ascii="Arial" w:hAnsi="Arial" w:cs="Arial"/>
          <w:sz w:val="24"/>
          <w:szCs w:val="24"/>
        </w:rPr>
        <w:tab/>
        <w:t xml:space="preserve">   5.1.8. Организатор отбора в течение 5 рабочих дней, начиная со дня, следующего за днем окончания проверки соответствия заявителя требованиям, установленным разделом 2 настоящего Порядка и соответствия документов, указанных в разделе 4 настоящего Порядка и сведений, содержащихся в этих документах:</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xml:space="preserve">5.1.8.1. Формирует перечень заявителей, прошедших отбор в соответствующем финансовом году. Указанный перечень содержит дату и время подачи заявки, наименование и адрес заявителей, объем запрашиваемых средств, количество набранных баллов. </w:t>
      </w:r>
      <w:proofErr w:type="gramStart"/>
      <w:r w:rsidRPr="0059690E">
        <w:rPr>
          <w:rFonts w:ascii="Arial" w:hAnsi="Arial" w:cs="Arial"/>
          <w:sz w:val="24"/>
          <w:szCs w:val="24"/>
        </w:rPr>
        <w:t>Заявители включаются в перечень в порядке убываниях набранных баллов, в случае равенства баллов заявители включаются в перечень в последующим критериям в указанной очередности:</w:t>
      </w:r>
      <w:proofErr w:type="gramEnd"/>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1) осуществляющие следующие виды деятельности:</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обрабатывающие производства;</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lastRenderedPageBreak/>
        <w:t>- сельское хозяйство;</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туризм;</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общественное питание;</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организация досуга;</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научные исследования;</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архитектурная деятельность.</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2) представители приоритетной целевой группы заявителей;</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xml:space="preserve">3) подавшие заявки ранее в соответствии с журналом учета входящих документов. </w:t>
      </w:r>
    </w:p>
    <w:p w:rsidR="0059690E" w:rsidRPr="0059690E" w:rsidRDefault="0059690E" w:rsidP="0059690E">
      <w:pPr>
        <w:pStyle w:val="a6"/>
        <w:tabs>
          <w:tab w:val="left" w:pos="300"/>
        </w:tabs>
        <w:ind w:firstLine="720"/>
        <w:rPr>
          <w:rFonts w:ascii="Arial" w:hAnsi="Arial" w:cs="Arial"/>
          <w:sz w:val="24"/>
          <w:szCs w:val="24"/>
        </w:rPr>
      </w:pPr>
      <w:r w:rsidRPr="0059690E">
        <w:rPr>
          <w:rFonts w:ascii="Arial" w:hAnsi="Arial" w:cs="Arial"/>
          <w:sz w:val="24"/>
          <w:szCs w:val="24"/>
        </w:rPr>
        <w:t>5.1.8.2. Организует заседание Комиссии, на рассмотрение которой выносятся следующие документы:</w:t>
      </w:r>
    </w:p>
    <w:p w:rsidR="0059690E" w:rsidRPr="0059690E" w:rsidRDefault="0059690E" w:rsidP="0059690E">
      <w:pPr>
        <w:pStyle w:val="a6"/>
        <w:tabs>
          <w:tab w:val="left" w:pos="300"/>
        </w:tabs>
        <w:ind w:firstLine="720"/>
        <w:rPr>
          <w:rFonts w:ascii="Arial" w:hAnsi="Arial" w:cs="Arial"/>
          <w:sz w:val="24"/>
          <w:szCs w:val="24"/>
        </w:rPr>
      </w:pPr>
      <w:r w:rsidRPr="0059690E">
        <w:rPr>
          <w:rFonts w:ascii="Arial" w:hAnsi="Arial" w:cs="Arial"/>
          <w:sz w:val="24"/>
          <w:szCs w:val="24"/>
        </w:rPr>
        <w:t>- сводная оценочная ведомость, составленная в соответствии с перечнем заявителей, прошедших отбор;</w:t>
      </w:r>
    </w:p>
    <w:p w:rsidR="0059690E" w:rsidRPr="0059690E" w:rsidRDefault="0059690E" w:rsidP="0059690E">
      <w:pPr>
        <w:pStyle w:val="a6"/>
        <w:tabs>
          <w:tab w:val="left" w:pos="300"/>
        </w:tabs>
        <w:ind w:firstLine="720"/>
        <w:rPr>
          <w:rFonts w:ascii="Arial" w:hAnsi="Arial" w:cs="Arial"/>
          <w:sz w:val="24"/>
          <w:szCs w:val="24"/>
        </w:rPr>
      </w:pPr>
      <w:r w:rsidRPr="0059690E">
        <w:rPr>
          <w:rFonts w:ascii="Arial" w:hAnsi="Arial" w:cs="Arial"/>
          <w:sz w:val="24"/>
          <w:szCs w:val="24"/>
        </w:rPr>
        <w:t>- перечень заявителей, прошедших отбор в соответствующем финансовом году.</w:t>
      </w:r>
    </w:p>
    <w:p w:rsidR="0059690E" w:rsidRPr="0059690E" w:rsidRDefault="0059690E" w:rsidP="0059690E">
      <w:pPr>
        <w:pStyle w:val="a6"/>
        <w:tabs>
          <w:tab w:val="left" w:pos="300"/>
        </w:tabs>
        <w:ind w:firstLine="720"/>
        <w:rPr>
          <w:rFonts w:ascii="Arial" w:hAnsi="Arial" w:cs="Arial"/>
          <w:sz w:val="24"/>
          <w:szCs w:val="24"/>
        </w:rPr>
      </w:pPr>
      <w:r w:rsidRPr="0059690E">
        <w:rPr>
          <w:rFonts w:ascii="Arial" w:hAnsi="Arial" w:cs="Arial"/>
          <w:sz w:val="24"/>
          <w:szCs w:val="24"/>
        </w:rPr>
        <w:t>5.2. Комиссия осуществляет:</w:t>
      </w:r>
    </w:p>
    <w:p w:rsidR="0059690E" w:rsidRPr="0059690E" w:rsidRDefault="0059690E" w:rsidP="0059690E">
      <w:pPr>
        <w:tabs>
          <w:tab w:val="left" w:pos="300"/>
        </w:tabs>
        <w:ind w:firstLine="720"/>
        <w:jc w:val="both"/>
        <w:rPr>
          <w:rFonts w:ascii="Arial" w:hAnsi="Arial" w:cs="Arial"/>
          <w:sz w:val="24"/>
          <w:szCs w:val="24"/>
        </w:rPr>
      </w:pPr>
      <w:r w:rsidRPr="0059690E">
        <w:rPr>
          <w:rFonts w:ascii="Arial" w:hAnsi="Arial" w:cs="Arial"/>
          <w:sz w:val="24"/>
          <w:szCs w:val="24"/>
        </w:rPr>
        <w:t>5.2.1. Рассмотрение документов, указанных в подпункте 5.1.8.1 пункта 5.1 настоящего Порядка,  по результатам которого Комиссия  утверждает перечень заявителей, которым предоставляется субсидия.</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5.2.2. Принятие решения о предоставлении Субсидии (об отказе в предоставлении Субсидии).</w:t>
      </w:r>
    </w:p>
    <w:p w:rsidR="0059690E" w:rsidRPr="0059690E" w:rsidRDefault="0059690E" w:rsidP="0059690E">
      <w:pPr>
        <w:ind w:firstLine="720"/>
        <w:jc w:val="both"/>
        <w:rPr>
          <w:rFonts w:ascii="Arial" w:hAnsi="Arial" w:cs="Arial"/>
          <w:sz w:val="24"/>
          <w:szCs w:val="24"/>
        </w:rPr>
      </w:pPr>
      <w:r w:rsidRPr="0059690E">
        <w:rPr>
          <w:rFonts w:ascii="Arial" w:hAnsi="Arial" w:cs="Arial"/>
          <w:sz w:val="24"/>
          <w:szCs w:val="24"/>
        </w:rPr>
        <w:t xml:space="preserve">Решение о предоставлении Субсидии (об отказе в предоставлении Субсидии) принимается путем открытого голосования простым большинством голосов от числа присутствующих членов Комиссии. При равенстве голосов «за» и «против» решающим является голос председателя Комиссии. </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Решение Комиссии оформляется протоколом и подписывается председателем Комиссии, а в случае его отсутствия заместителем в течение 2 рабочих дней после заседания Комиссии.</w:t>
      </w:r>
    </w:p>
    <w:p w:rsidR="0059690E" w:rsidRPr="0059690E" w:rsidRDefault="0059690E" w:rsidP="0059690E">
      <w:pPr>
        <w:widowControl w:val="0"/>
        <w:tabs>
          <w:tab w:val="left" w:pos="300"/>
        </w:tabs>
        <w:autoSpaceDE w:val="0"/>
        <w:autoSpaceDN w:val="0"/>
        <w:adjustRightInd w:val="0"/>
        <w:ind w:firstLine="720"/>
        <w:jc w:val="both"/>
        <w:rPr>
          <w:rFonts w:ascii="Arial" w:hAnsi="Arial" w:cs="Arial"/>
          <w:sz w:val="24"/>
          <w:szCs w:val="24"/>
        </w:rPr>
      </w:pPr>
      <w:r w:rsidRPr="0059690E">
        <w:rPr>
          <w:rFonts w:ascii="Arial" w:hAnsi="Arial" w:cs="Arial"/>
          <w:sz w:val="24"/>
          <w:szCs w:val="24"/>
        </w:rPr>
        <w:t>Копия протокола предоставляется членам Комиссии по их требованию в течение 2 рабочих дней.</w:t>
      </w:r>
    </w:p>
    <w:p w:rsidR="0059690E" w:rsidRPr="0059690E" w:rsidRDefault="0059690E" w:rsidP="0059690E">
      <w:pPr>
        <w:tabs>
          <w:tab w:val="left" w:pos="300"/>
          <w:tab w:val="center" w:pos="2160"/>
        </w:tabs>
        <w:ind w:firstLine="720"/>
        <w:jc w:val="both"/>
        <w:rPr>
          <w:rFonts w:ascii="Arial" w:hAnsi="Arial" w:cs="Arial"/>
          <w:sz w:val="24"/>
          <w:szCs w:val="24"/>
        </w:rPr>
      </w:pPr>
      <w:r w:rsidRPr="0059690E">
        <w:rPr>
          <w:rFonts w:ascii="Arial" w:hAnsi="Arial" w:cs="Arial"/>
          <w:sz w:val="24"/>
          <w:szCs w:val="24"/>
        </w:rPr>
        <w:t xml:space="preserve">Указанный протокол размещается на официальном сайте администрации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w:t>
      </w:r>
      <w:hyperlink r:id="rId61" w:history="1">
        <w:r w:rsidRPr="0059690E">
          <w:rPr>
            <w:rStyle w:val="ab"/>
            <w:rFonts w:ascii="Arial" w:hAnsi="Arial" w:cs="Arial"/>
            <w:color w:val="auto"/>
            <w:sz w:val="24"/>
            <w:szCs w:val="24"/>
            <w:lang w:val="en-US"/>
          </w:rPr>
          <w:t>www</w:t>
        </w:r>
        <w:r w:rsidRPr="0059690E">
          <w:rPr>
            <w:rStyle w:val="ab"/>
            <w:rFonts w:ascii="Arial" w:hAnsi="Arial" w:cs="Arial"/>
            <w:color w:val="auto"/>
            <w:sz w:val="24"/>
            <w:szCs w:val="24"/>
          </w:rPr>
          <w:t>.</w:t>
        </w:r>
        <w:proofErr w:type="spellStart"/>
        <w:r w:rsidRPr="0059690E">
          <w:rPr>
            <w:rStyle w:val="ab"/>
            <w:rFonts w:ascii="Arial" w:hAnsi="Arial" w:cs="Arial"/>
            <w:color w:val="auto"/>
            <w:sz w:val="24"/>
            <w:szCs w:val="24"/>
            <w:lang w:val="en-US"/>
          </w:rPr>
          <w:t>kovernino</w:t>
        </w:r>
        <w:proofErr w:type="spellEnd"/>
        <w:r w:rsidRPr="0059690E">
          <w:rPr>
            <w:rStyle w:val="ab"/>
            <w:rFonts w:ascii="Arial" w:hAnsi="Arial" w:cs="Arial"/>
            <w:color w:val="auto"/>
            <w:sz w:val="24"/>
            <w:szCs w:val="24"/>
          </w:rPr>
          <w:t>.</w:t>
        </w:r>
        <w:proofErr w:type="spellStart"/>
        <w:r w:rsidRPr="0059690E">
          <w:rPr>
            <w:rStyle w:val="ab"/>
            <w:rFonts w:ascii="Arial" w:hAnsi="Arial" w:cs="Arial"/>
            <w:color w:val="auto"/>
            <w:sz w:val="24"/>
            <w:szCs w:val="24"/>
            <w:lang w:val="en-US"/>
          </w:rPr>
          <w:t>ru</w:t>
        </w:r>
        <w:proofErr w:type="spellEnd"/>
      </w:hyperlink>
      <w:r w:rsidRPr="0059690E">
        <w:rPr>
          <w:rFonts w:ascii="Arial" w:hAnsi="Arial" w:cs="Arial"/>
          <w:sz w:val="24"/>
          <w:szCs w:val="24"/>
        </w:rPr>
        <w:t xml:space="preserve"> в информационно-телекоммуникационной сети «Интернет»  в течение 2 рабочих дней, следующих после дня подписания протокола.</w:t>
      </w:r>
    </w:p>
    <w:p w:rsidR="0059690E" w:rsidRPr="0059690E" w:rsidRDefault="0059690E" w:rsidP="0059690E">
      <w:pPr>
        <w:shd w:val="clear" w:color="auto" w:fill="FFFFFF"/>
        <w:tabs>
          <w:tab w:val="left" w:pos="0"/>
        </w:tabs>
        <w:ind w:firstLine="720"/>
        <w:jc w:val="both"/>
        <w:rPr>
          <w:rFonts w:ascii="Arial" w:hAnsi="Arial" w:cs="Arial"/>
          <w:sz w:val="24"/>
          <w:szCs w:val="24"/>
        </w:rPr>
      </w:pPr>
      <w:r w:rsidRPr="0059690E">
        <w:rPr>
          <w:rFonts w:ascii="Arial" w:hAnsi="Arial" w:cs="Arial"/>
          <w:sz w:val="24"/>
          <w:szCs w:val="24"/>
        </w:rPr>
        <w:t xml:space="preserve">5.3. Решение об отказе в предоставлении Субсидии принимается Комиссией в следующих случаях: </w:t>
      </w:r>
    </w:p>
    <w:p w:rsidR="0059690E" w:rsidRPr="0059690E" w:rsidRDefault="0059690E" w:rsidP="0059690E">
      <w:pPr>
        <w:shd w:val="clear" w:color="auto" w:fill="FFFFFF"/>
        <w:tabs>
          <w:tab w:val="left" w:pos="0"/>
        </w:tabs>
        <w:ind w:firstLine="720"/>
        <w:jc w:val="both"/>
        <w:rPr>
          <w:rFonts w:ascii="Arial" w:hAnsi="Arial" w:cs="Arial"/>
          <w:sz w:val="24"/>
          <w:szCs w:val="24"/>
        </w:rPr>
      </w:pPr>
      <w:r w:rsidRPr="0059690E">
        <w:rPr>
          <w:rFonts w:ascii="Arial" w:hAnsi="Arial" w:cs="Arial"/>
          <w:sz w:val="24"/>
          <w:szCs w:val="24"/>
        </w:rPr>
        <w:t>5.3.1. Если субъекты малого предпринимательства представили недостоверные сведения и (или) документы.</w:t>
      </w:r>
    </w:p>
    <w:p w:rsidR="0059690E" w:rsidRPr="0059690E" w:rsidRDefault="0059690E" w:rsidP="0059690E">
      <w:pPr>
        <w:autoSpaceDE w:val="0"/>
        <w:autoSpaceDN w:val="0"/>
        <w:adjustRightInd w:val="0"/>
        <w:ind w:firstLine="720"/>
        <w:jc w:val="both"/>
        <w:rPr>
          <w:rFonts w:ascii="Arial" w:hAnsi="Arial" w:cs="Arial"/>
          <w:sz w:val="24"/>
          <w:szCs w:val="24"/>
        </w:rPr>
      </w:pPr>
      <w:r w:rsidRPr="0059690E">
        <w:rPr>
          <w:rFonts w:ascii="Arial" w:hAnsi="Arial" w:cs="Arial"/>
          <w:sz w:val="24"/>
          <w:szCs w:val="24"/>
        </w:rPr>
        <w:lastRenderedPageBreak/>
        <w:t>5.3.2. Если ранее в отношении субъекта малого предпринимательства было принято решение об оказании аналогичной поддержки и сроки ее оказания не истекли.</w:t>
      </w:r>
    </w:p>
    <w:p w:rsidR="0059690E" w:rsidRPr="0059690E" w:rsidRDefault="0059690E" w:rsidP="0059690E">
      <w:pPr>
        <w:autoSpaceDE w:val="0"/>
        <w:autoSpaceDN w:val="0"/>
        <w:adjustRightInd w:val="0"/>
        <w:ind w:firstLine="720"/>
        <w:jc w:val="both"/>
        <w:rPr>
          <w:rFonts w:ascii="Arial" w:hAnsi="Arial" w:cs="Arial"/>
          <w:sz w:val="24"/>
          <w:szCs w:val="24"/>
        </w:rPr>
      </w:pPr>
      <w:r w:rsidRPr="0059690E">
        <w:rPr>
          <w:rFonts w:ascii="Arial" w:hAnsi="Arial" w:cs="Arial"/>
          <w:sz w:val="24"/>
          <w:szCs w:val="24"/>
        </w:rPr>
        <w:t xml:space="preserve">5.3.3. При полном распределении по состоянию на 1 декабря текущего года бюджетных средств, выделенных на предоставление Субсидии в текущем финансовом году. </w:t>
      </w:r>
    </w:p>
    <w:p w:rsidR="0059690E" w:rsidRPr="0059690E" w:rsidRDefault="0059690E" w:rsidP="0059690E">
      <w:pPr>
        <w:tabs>
          <w:tab w:val="left" w:pos="300"/>
        </w:tabs>
        <w:ind w:firstLine="720"/>
        <w:jc w:val="both"/>
        <w:rPr>
          <w:rFonts w:ascii="Arial" w:hAnsi="Arial" w:cs="Arial"/>
          <w:sz w:val="24"/>
          <w:szCs w:val="24"/>
        </w:rPr>
      </w:pPr>
      <w:r w:rsidRPr="0059690E">
        <w:rPr>
          <w:rFonts w:ascii="Arial" w:hAnsi="Arial" w:cs="Arial"/>
          <w:sz w:val="24"/>
          <w:szCs w:val="24"/>
        </w:rPr>
        <w:t>5.4. Заявители, прошедшие отбор и не получившие Субсидию по причине недостаточности средств, получают право на получение Субсидии в соответствующем финансовом году в случае увеличения средств на эти цели  в рамках муниципальной программы на соответствующий финансовый год.</w:t>
      </w:r>
    </w:p>
    <w:p w:rsidR="0059690E" w:rsidRPr="0059690E" w:rsidRDefault="0059690E" w:rsidP="0059690E">
      <w:pPr>
        <w:widowControl w:val="0"/>
        <w:autoSpaceDE w:val="0"/>
        <w:autoSpaceDN w:val="0"/>
        <w:adjustRightInd w:val="0"/>
        <w:ind w:firstLine="720"/>
        <w:jc w:val="both"/>
        <w:rPr>
          <w:rFonts w:ascii="Arial" w:hAnsi="Arial" w:cs="Arial"/>
          <w:sz w:val="24"/>
          <w:szCs w:val="24"/>
        </w:rPr>
      </w:pPr>
      <w:proofErr w:type="gramStart"/>
      <w:r w:rsidRPr="0059690E">
        <w:rPr>
          <w:rFonts w:ascii="Arial" w:hAnsi="Arial" w:cs="Arial"/>
          <w:sz w:val="24"/>
          <w:szCs w:val="24"/>
        </w:rPr>
        <w:t>В случае увеличения средств на предоставление Субсидии в соответствующем финансовом году в рамках муниципальной программы, организатор отбора в течение 5 рабочих дней после внесения соответствующих изменений в муниципальную программу, организует заседание Комиссии, на рассмотрение которой выносится перечень заявителей, прошедших отбор в текущем финансовом году и не получивших Субсидию по причине недостаточности средств.</w:t>
      </w:r>
      <w:proofErr w:type="gramEnd"/>
    </w:p>
    <w:p w:rsidR="0059690E" w:rsidRPr="0059690E" w:rsidRDefault="0059690E" w:rsidP="0059690E">
      <w:pPr>
        <w:widowControl w:val="0"/>
        <w:autoSpaceDE w:val="0"/>
        <w:autoSpaceDN w:val="0"/>
        <w:adjustRightInd w:val="0"/>
        <w:ind w:firstLine="720"/>
        <w:jc w:val="both"/>
        <w:rPr>
          <w:rFonts w:ascii="Arial" w:hAnsi="Arial" w:cs="Arial"/>
          <w:sz w:val="24"/>
          <w:szCs w:val="24"/>
        </w:rPr>
      </w:pPr>
      <w:r w:rsidRPr="0059690E">
        <w:rPr>
          <w:rFonts w:ascii="Arial" w:hAnsi="Arial" w:cs="Arial"/>
          <w:sz w:val="24"/>
          <w:szCs w:val="24"/>
        </w:rPr>
        <w:t>5.5. На основании результатов рассмотрения перечня Комиссия выносит одно из следующих решений:</w:t>
      </w:r>
    </w:p>
    <w:p w:rsidR="0059690E" w:rsidRPr="0059690E" w:rsidRDefault="0059690E" w:rsidP="0059690E">
      <w:pPr>
        <w:widowControl w:val="0"/>
        <w:autoSpaceDE w:val="0"/>
        <w:autoSpaceDN w:val="0"/>
        <w:adjustRightInd w:val="0"/>
        <w:ind w:firstLine="720"/>
        <w:jc w:val="both"/>
        <w:rPr>
          <w:rFonts w:ascii="Arial" w:hAnsi="Arial" w:cs="Arial"/>
          <w:sz w:val="24"/>
          <w:szCs w:val="24"/>
        </w:rPr>
      </w:pPr>
      <w:r w:rsidRPr="0059690E">
        <w:rPr>
          <w:rFonts w:ascii="Arial" w:hAnsi="Arial" w:cs="Arial"/>
          <w:sz w:val="24"/>
          <w:szCs w:val="24"/>
        </w:rPr>
        <w:t>- решение о предоставлении Субсидии субъекту малого  предпринимательства;</w:t>
      </w:r>
    </w:p>
    <w:p w:rsidR="0059690E" w:rsidRPr="0059690E" w:rsidRDefault="0059690E" w:rsidP="0059690E">
      <w:pPr>
        <w:widowControl w:val="0"/>
        <w:autoSpaceDE w:val="0"/>
        <w:autoSpaceDN w:val="0"/>
        <w:adjustRightInd w:val="0"/>
        <w:ind w:firstLine="720"/>
        <w:jc w:val="both"/>
        <w:rPr>
          <w:rFonts w:ascii="Arial" w:hAnsi="Arial" w:cs="Arial"/>
          <w:sz w:val="24"/>
          <w:szCs w:val="24"/>
        </w:rPr>
      </w:pPr>
      <w:r w:rsidRPr="0059690E">
        <w:rPr>
          <w:rFonts w:ascii="Arial" w:hAnsi="Arial" w:cs="Arial"/>
          <w:sz w:val="24"/>
          <w:szCs w:val="24"/>
        </w:rPr>
        <w:t>- решение об отказе в предоставлении Субсидии субъекту малого предпринимательства по причине недостаточности средств.</w:t>
      </w:r>
    </w:p>
    <w:p w:rsidR="0059690E" w:rsidRPr="0059690E" w:rsidRDefault="0059690E" w:rsidP="0059690E">
      <w:pPr>
        <w:widowControl w:val="0"/>
        <w:autoSpaceDE w:val="0"/>
        <w:autoSpaceDN w:val="0"/>
        <w:adjustRightInd w:val="0"/>
        <w:ind w:firstLine="720"/>
        <w:jc w:val="both"/>
        <w:rPr>
          <w:rFonts w:ascii="Arial" w:hAnsi="Arial" w:cs="Arial"/>
          <w:sz w:val="24"/>
          <w:szCs w:val="24"/>
        </w:rPr>
      </w:pPr>
      <w:r w:rsidRPr="0059690E">
        <w:rPr>
          <w:rFonts w:ascii="Arial" w:hAnsi="Arial" w:cs="Arial"/>
          <w:sz w:val="24"/>
          <w:szCs w:val="24"/>
        </w:rPr>
        <w:t xml:space="preserve"> Протокол заседания комиссии размещается на официальном сайте администрации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w:t>
      </w:r>
      <w:r w:rsidRPr="0059690E">
        <w:rPr>
          <w:rFonts w:ascii="Arial" w:hAnsi="Arial" w:cs="Arial"/>
          <w:sz w:val="24"/>
          <w:szCs w:val="24"/>
          <w:lang w:val="en-US"/>
        </w:rPr>
        <w:t>www</w:t>
      </w:r>
      <w:r w:rsidRPr="0059690E">
        <w:rPr>
          <w:rFonts w:ascii="Arial" w:hAnsi="Arial" w:cs="Arial"/>
          <w:sz w:val="24"/>
          <w:szCs w:val="24"/>
        </w:rPr>
        <w:t>.</w:t>
      </w:r>
      <w:proofErr w:type="spellStart"/>
      <w:r w:rsidRPr="0059690E">
        <w:rPr>
          <w:rFonts w:ascii="Arial" w:hAnsi="Arial" w:cs="Arial"/>
          <w:sz w:val="24"/>
          <w:szCs w:val="24"/>
          <w:lang w:val="en-US"/>
        </w:rPr>
        <w:t>kovernino</w:t>
      </w:r>
      <w:proofErr w:type="spellEnd"/>
      <w:r w:rsidRPr="0059690E">
        <w:rPr>
          <w:rFonts w:ascii="Arial" w:hAnsi="Arial" w:cs="Arial"/>
          <w:sz w:val="24"/>
          <w:szCs w:val="24"/>
        </w:rPr>
        <w:t>.</w:t>
      </w:r>
      <w:proofErr w:type="spellStart"/>
      <w:r w:rsidRPr="0059690E">
        <w:rPr>
          <w:rFonts w:ascii="Arial" w:hAnsi="Arial" w:cs="Arial"/>
          <w:sz w:val="24"/>
          <w:szCs w:val="24"/>
          <w:lang w:val="en-US"/>
        </w:rPr>
        <w:t>ru</w:t>
      </w:r>
      <w:proofErr w:type="spellEnd"/>
      <w:r w:rsidRPr="0059690E">
        <w:rPr>
          <w:rFonts w:ascii="Arial" w:hAnsi="Arial" w:cs="Arial"/>
          <w:sz w:val="24"/>
          <w:szCs w:val="24"/>
        </w:rPr>
        <w:t xml:space="preserve"> информационно-телекоммуникационной сети «Интернет»   организатором отбора в течение 2 рабочих дней, следующих после дня подписания протокола.</w:t>
      </w:r>
    </w:p>
    <w:p w:rsidR="0059690E" w:rsidRPr="0059690E" w:rsidRDefault="0059690E" w:rsidP="0059690E">
      <w:pPr>
        <w:widowControl w:val="0"/>
        <w:autoSpaceDE w:val="0"/>
        <w:autoSpaceDN w:val="0"/>
        <w:adjustRightInd w:val="0"/>
        <w:ind w:firstLine="720"/>
        <w:jc w:val="both"/>
        <w:rPr>
          <w:rFonts w:ascii="Arial" w:hAnsi="Arial" w:cs="Arial"/>
          <w:sz w:val="24"/>
          <w:szCs w:val="24"/>
        </w:rPr>
      </w:pPr>
      <w:r w:rsidRPr="0059690E">
        <w:rPr>
          <w:rFonts w:ascii="Arial" w:hAnsi="Arial" w:cs="Arial"/>
          <w:sz w:val="24"/>
          <w:szCs w:val="24"/>
        </w:rPr>
        <w:t>5.6. При наличии нераспределенных между заявителями бюджетных средств по результатам конкурсного отбора, Комиссия принимает решение о целесообразности проведения нового конкурсного отбора.</w:t>
      </w:r>
    </w:p>
    <w:p w:rsidR="0059690E" w:rsidRPr="0059690E" w:rsidRDefault="0059690E" w:rsidP="0059690E">
      <w:pPr>
        <w:pStyle w:val="ConsPlusNormal"/>
        <w:tabs>
          <w:tab w:val="left" w:pos="300"/>
        </w:tabs>
        <w:jc w:val="both"/>
        <w:outlineLvl w:val="1"/>
        <w:rPr>
          <w:sz w:val="24"/>
          <w:szCs w:val="24"/>
        </w:rPr>
      </w:pPr>
      <w:r w:rsidRPr="0059690E">
        <w:rPr>
          <w:sz w:val="24"/>
          <w:szCs w:val="24"/>
        </w:rPr>
        <w:t>5.7. При условии поступления в соответствующем финансовом году в бюджет муниципального района средств областного и федерального бюджетов на данное мероприятие объем Субсидий начинающим малым предприятиям, осуществляющим деятельность в сфере розничной и/или оптовой торговли, не может превышать 10% от средств областного и федерального бюджетов, предоставленных на эти цели.</w:t>
      </w:r>
    </w:p>
    <w:p w:rsidR="0059690E" w:rsidRPr="0059690E" w:rsidRDefault="0059690E" w:rsidP="0059690E">
      <w:pPr>
        <w:pStyle w:val="ConsPlusNormal"/>
        <w:tabs>
          <w:tab w:val="left" w:pos="300"/>
        </w:tabs>
        <w:jc w:val="center"/>
        <w:outlineLvl w:val="1"/>
        <w:rPr>
          <w:sz w:val="24"/>
          <w:szCs w:val="24"/>
        </w:rPr>
      </w:pPr>
    </w:p>
    <w:p w:rsidR="0059690E" w:rsidRPr="0059690E" w:rsidRDefault="0059690E" w:rsidP="0059690E">
      <w:pPr>
        <w:pStyle w:val="ConsPlusNormal"/>
        <w:tabs>
          <w:tab w:val="left" w:pos="300"/>
        </w:tabs>
        <w:jc w:val="center"/>
        <w:outlineLvl w:val="1"/>
        <w:rPr>
          <w:sz w:val="24"/>
          <w:szCs w:val="24"/>
        </w:rPr>
      </w:pPr>
      <w:r w:rsidRPr="0059690E">
        <w:rPr>
          <w:sz w:val="24"/>
          <w:szCs w:val="24"/>
        </w:rPr>
        <w:t xml:space="preserve">6. Порядок выплаты субсидий </w:t>
      </w:r>
    </w:p>
    <w:p w:rsidR="0059690E" w:rsidRPr="0059690E" w:rsidRDefault="0059690E" w:rsidP="0059690E">
      <w:pPr>
        <w:pStyle w:val="ConsPlusNormal"/>
        <w:tabs>
          <w:tab w:val="left" w:pos="300"/>
        </w:tabs>
        <w:jc w:val="center"/>
        <w:outlineLvl w:val="1"/>
        <w:rPr>
          <w:sz w:val="24"/>
          <w:szCs w:val="24"/>
        </w:rPr>
      </w:pPr>
    </w:p>
    <w:p w:rsidR="0059690E" w:rsidRPr="0059690E" w:rsidRDefault="0059690E" w:rsidP="0059690E">
      <w:pPr>
        <w:tabs>
          <w:tab w:val="left" w:pos="300"/>
        </w:tabs>
        <w:autoSpaceDE w:val="0"/>
        <w:autoSpaceDN w:val="0"/>
        <w:adjustRightInd w:val="0"/>
        <w:ind w:firstLine="720"/>
        <w:jc w:val="both"/>
        <w:outlineLvl w:val="1"/>
        <w:rPr>
          <w:rFonts w:ascii="Arial" w:hAnsi="Arial" w:cs="Arial"/>
          <w:sz w:val="24"/>
          <w:szCs w:val="24"/>
        </w:rPr>
      </w:pPr>
      <w:r w:rsidRPr="0059690E">
        <w:rPr>
          <w:rFonts w:ascii="Arial" w:hAnsi="Arial" w:cs="Arial"/>
          <w:sz w:val="24"/>
          <w:szCs w:val="24"/>
        </w:rPr>
        <w:t xml:space="preserve">6.1. Администрация муниципального района на основании протокола Комиссии в течение 5 рабочих дней, после подписания протокола, заключает с заявителями, по которым принято решение о предоставлении Субсидии (далее - получатели Субсидий) договоры о предоставлении Субсидии по типовой </w:t>
      </w:r>
      <w:hyperlink r:id="rId62" w:history="1">
        <w:r w:rsidRPr="0059690E">
          <w:rPr>
            <w:rFonts w:ascii="Arial" w:hAnsi="Arial" w:cs="Arial"/>
            <w:sz w:val="24"/>
            <w:szCs w:val="24"/>
          </w:rPr>
          <w:t>форме</w:t>
        </w:r>
      </w:hyperlink>
      <w:r w:rsidRPr="0059690E">
        <w:rPr>
          <w:rFonts w:ascii="Arial" w:hAnsi="Arial" w:cs="Arial"/>
          <w:sz w:val="24"/>
          <w:szCs w:val="24"/>
        </w:rPr>
        <w:t xml:space="preserve"> согласно приложению 7 к настоящему Порядку.</w:t>
      </w:r>
    </w:p>
    <w:p w:rsidR="0059690E" w:rsidRPr="0059690E" w:rsidRDefault="0059690E" w:rsidP="0059690E">
      <w:pPr>
        <w:tabs>
          <w:tab w:val="left" w:pos="300"/>
        </w:tabs>
        <w:autoSpaceDE w:val="0"/>
        <w:autoSpaceDN w:val="0"/>
        <w:adjustRightInd w:val="0"/>
        <w:ind w:firstLine="720"/>
        <w:jc w:val="both"/>
        <w:outlineLvl w:val="1"/>
        <w:rPr>
          <w:rFonts w:ascii="Arial" w:hAnsi="Arial" w:cs="Arial"/>
          <w:sz w:val="24"/>
          <w:szCs w:val="24"/>
        </w:rPr>
      </w:pPr>
      <w:r w:rsidRPr="0059690E">
        <w:rPr>
          <w:rFonts w:ascii="Arial" w:hAnsi="Arial" w:cs="Arial"/>
          <w:sz w:val="24"/>
          <w:szCs w:val="24"/>
        </w:rPr>
        <w:lastRenderedPageBreak/>
        <w:t>6.2. Выплата Субсидий производится в два этапа:</w:t>
      </w:r>
    </w:p>
    <w:p w:rsidR="0059690E" w:rsidRPr="0059690E" w:rsidRDefault="0059690E" w:rsidP="0059690E">
      <w:pPr>
        <w:tabs>
          <w:tab w:val="left" w:pos="300"/>
        </w:tabs>
        <w:autoSpaceDE w:val="0"/>
        <w:autoSpaceDN w:val="0"/>
        <w:adjustRightInd w:val="0"/>
        <w:ind w:firstLine="720"/>
        <w:jc w:val="both"/>
        <w:outlineLvl w:val="1"/>
        <w:rPr>
          <w:rFonts w:ascii="Arial" w:hAnsi="Arial" w:cs="Arial"/>
          <w:sz w:val="24"/>
          <w:szCs w:val="24"/>
        </w:rPr>
      </w:pPr>
      <w:r w:rsidRPr="0059690E">
        <w:rPr>
          <w:rFonts w:ascii="Arial" w:hAnsi="Arial" w:cs="Arial"/>
          <w:sz w:val="24"/>
          <w:szCs w:val="24"/>
        </w:rPr>
        <w:t>6.2.1. В течение 5 рабочих дней со дня заключения сторонами договора о предоставлении Субсидии в пределах средств, предусмотренных в бюджете муниципального района  на реализацию муниципальной программы.</w:t>
      </w:r>
    </w:p>
    <w:p w:rsidR="0059690E" w:rsidRPr="0059690E" w:rsidRDefault="0059690E" w:rsidP="0059690E">
      <w:pPr>
        <w:tabs>
          <w:tab w:val="left" w:pos="300"/>
        </w:tabs>
        <w:autoSpaceDE w:val="0"/>
        <w:autoSpaceDN w:val="0"/>
        <w:adjustRightInd w:val="0"/>
        <w:ind w:firstLine="720"/>
        <w:jc w:val="both"/>
        <w:outlineLvl w:val="1"/>
        <w:rPr>
          <w:rFonts w:ascii="Arial" w:hAnsi="Arial" w:cs="Arial"/>
          <w:sz w:val="24"/>
          <w:szCs w:val="24"/>
        </w:rPr>
      </w:pPr>
      <w:r w:rsidRPr="0059690E">
        <w:rPr>
          <w:rFonts w:ascii="Arial" w:hAnsi="Arial" w:cs="Arial"/>
          <w:sz w:val="24"/>
          <w:szCs w:val="24"/>
        </w:rPr>
        <w:t xml:space="preserve">Администрация направляет в финансовое управление администрации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копии протокола, договоров о предоставлении Субсидии, сводный </w:t>
      </w:r>
      <w:hyperlink r:id="rId63" w:history="1">
        <w:r w:rsidRPr="0059690E">
          <w:rPr>
            <w:rFonts w:ascii="Arial" w:hAnsi="Arial" w:cs="Arial"/>
            <w:sz w:val="24"/>
            <w:szCs w:val="24"/>
          </w:rPr>
          <w:t>реестр</w:t>
        </w:r>
      </w:hyperlink>
      <w:r w:rsidRPr="0059690E">
        <w:rPr>
          <w:rFonts w:ascii="Arial" w:hAnsi="Arial" w:cs="Arial"/>
          <w:sz w:val="24"/>
          <w:szCs w:val="24"/>
        </w:rPr>
        <w:t xml:space="preserve"> малых предприятий - получателей Субсидий согласно приложению 9 к настоящему Порядку и электронные заявки на перечисление денежных сре</w:t>
      </w:r>
      <w:proofErr w:type="gramStart"/>
      <w:r w:rsidRPr="0059690E">
        <w:rPr>
          <w:rFonts w:ascii="Arial" w:hAnsi="Arial" w:cs="Arial"/>
          <w:sz w:val="24"/>
          <w:szCs w:val="24"/>
        </w:rPr>
        <w:t>дств с л</w:t>
      </w:r>
      <w:proofErr w:type="gramEnd"/>
      <w:r w:rsidRPr="0059690E">
        <w:rPr>
          <w:rFonts w:ascii="Arial" w:hAnsi="Arial" w:cs="Arial"/>
          <w:sz w:val="24"/>
          <w:szCs w:val="24"/>
        </w:rPr>
        <w:t xml:space="preserve">ицевого счета администрации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на расчетные счета получателей Субсидии.</w:t>
      </w:r>
    </w:p>
    <w:p w:rsidR="0059690E" w:rsidRPr="0059690E" w:rsidRDefault="0059690E" w:rsidP="0059690E">
      <w:pPr>
        <w:tabs>
          <w:tab w:val="left" w:pos="300"/>
        </w:tabs>
        <w:autoSpaceDE w:val="0"/>
        <w:autoSpaceDN w:val="0"/>
        <w:adjustRightInd w:val="0"/>
        <w:ind w:firstLine="720"/>
        <w:jc w:val="both"/>
        <w:outlineLvl w:val="1"/>
        <w:rPr>
          <w:rFonts w:ascii="Arial" w:hAnsi="Arial" w:cs="Arial"/>
          <w:sz w:val="24"/>
          <w:szCs w:val="24"/>
        </w:rPr>
      </w:pPr>
      <w:r w:rsidRPr="0059690E">
        <w:rPr>
          <w:rFonts w:ascii="Arial" w:hAnsi="Arial" w:cs="Arial"/>
          <w:sz w:val="24"/>
          <w:szCs w:val="24"/>
        </w:rPr>
        <w:t xml:space="preserve">6.2.2. </w:t>
      </w:r>
      <w:proofErr w:type="gramStart"/>
      <w:r w:rsidRPr="0059690E">
        <w:rPr>
          <w:rFonts w:ascii="Arial" w:hAnsi="Arial" w:cs="Arial"/>
          <w:sz w:val="24"/>
          <w:szCs w:val="24"/>
        </w:rPr>
        <w:t>В течение 15 рабочих дней после согласования справки-расчета на использование субсидии из областного и федерального бюджетов в соответствии с приказом Министерства экономического развития Российской Федерации от 29 мая 2009 года № 198 «Об утверждении форм и сроков представления документов, необходимых для получения субсидий из федерального бюджета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w:t>
      </w:r>
      <w:proofErr w:type="gramEnd"/>
      <w:r w:rsidRPr="0059690E">
        <w:rPr>
          <w:rFonts w:ascii="Arial" w:hAnsi="Arial" w:cs="Arial"/>
          <w:sz w:val="24"/>
          <w:szCs w:val="24"/>
        </w:rPr>
        <w:t>, и документов, подтверждающих осуществление расходов бюджетов субъектов Российской Федерации, источником финансового обеспечения которых является субсидии».</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Субсидии перечисляются с лицевого счета администрации </w:t>
      </w:r>
      <w:proofErr w:type="spellStart"/>
      <w:r w:rsidRPr="0059690E">
        <w:rPr>
          <w:sz w:val="24"/>
          <w:szCs w:val="24"/>
        </w:rPr>
        <w:t>Ковернинского</w:t>
      </w:r>
      <w:proofErr w:type="spellEnd"/>
      <w:r w:rsidRPr="0059690E">
        <w:rPr>
          <w:sz w:val="24"/>
          <w:szCs w:val="24"/>
        </w:rPr>
        <w:t xml:space="preserve"> муниципального района, открытого в финансовом управлении  администрации </w:t>
      </w:r>
      <w:proofErr w:type="spellStart"/>
      <w:r w:rsidRPr="0059690E">
        <w:rPr>
          <w:sz w:val="24"/>
          <w:szCs w:val="24"/>
        </w:rPr>
        <w:t>Ковернинского</w:t>
      </w:r>
      <w:proofErr w:type="spellEnd"/>
      <w:r w:rsidRPr="0059690E">
        <w:rPr>
          <w:sz w:val="24"/>
          <w:szCs w:val="24"/>
        </w:rPr>
        <w:t xml:space="preserve"> муниципального района на расчетные счета получателей Субсидии.</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6.3. Получателям Субсидии по согласованию с администрацией могут быть внесены изменения в смету расходов в пределах общей суммы финансирования в рамках реализуемого проекта. В случае внесения изменений в смету расходов, получатель Субсидии  предоставляет в администрацию </w:t>
      </w:r>
      <w:proofErr w:type="spellStart"/>
      <w:r w:rsidRPr="0059690E">
        <w:rPr>
          <w:sz w:val="24"/>
          <w:szCs w:val="24"/>
        </w:rPr>
        <w:t>Ковернинского</w:t>
      </w:r>
      <w:proofErr w:type="spellEnd"/>
      <w:r w:rsidRPr="0059690E">
        <w:rPr>
          <w:sz w:val="24"/>
          <w:szCs w:val="24"/>
        </w:rPr>
        <w:t xml:space="preserve"> муниципального района  заявление с объяснением причин внесения изменений и приложением сметы расходов в новой редакции.</w:t>
      </w:r>
    </w:p>
    <w:p w:rsidR="0059690E" w:rsidRPr="0059690E" w:rsidRDefault="0059690E" w:rsidP="0059690E">
      <w:pPr>
        <w:pStyle w:val="ConsPlusNormal"/>
        <w:tabs>
          <w:tab w:val="left" w:pos="300"/>
        </w:tabs>
        <w:jc w:val="both"/>
        <w:outlineLvl w:val="1"/>
        <w:rPr>
          <w:sz w:val="24"/>
          <w:szCs w:val="24"/>
        </w:rPr>
      </w:pPr>
      <w:r w:rsidRPr="0059690E">
        <w:rPr>
          <w:sz w:val="24"/>
          <w:szCs w:val="24"/>
        </w:rPr>
        <w:t>Внесение изменений в смету расходов, причиной которых послужило изменение вида деятельности, не допускается.</w:t>
      </w:r>
    </w:p>
    <w:p w:rsidR="0059690E" w:rsidRPr="0059690E" w:rsidRDefault="0059690E" w:rsidP="0059690E">
      <w:pPr>
        <w:pStyle w:val="ConsPlusNormal"/>
        <w:tabs>
          <w:tab w:val="left" w:pos="300"/>
        </w:tabs>
        <w:jc w:val="both"/>
        <w:outlineLvl w:val="1"/>
        <w:rPr>
          <w:sz w:val="24"/>
          <w:szCs w:val="24"/>
        </w:rPr>
      </w:pPr>
      <w:r w:rsidRPr="0059690E">
        <w:rPr>
          <w:sz w:val="24"/>
          <w:szCs w:val="24"/>
        </w:rPr>
        <w:t>Заявление о внесении изменений принимается Администрацией не позднее 3 месяцев с момента получения Субсидии.</w:t>
      </w:r>
    </w:p>
    <w:p w:rsidR="0059690E" w:rsidRPr="0059690E" w:rsidRDefault="0059690E" w:rsidP="0059690E">
      <w:pPr>
        <w:pStyle w:val="ConsPlusNormal"/>
        <w:tabs>
          <w:tab w:val="left" w:pos="300"/>
        </w:tabs>
        <w:jc w:val="both"/>
        <w:outlineLvl w:val="1"/>
        <w:rPr>
          <w:sz w:val="24"/>
          <w:szCs w:val="24"/>
        </w:rPr>
      </w:pPr>
      <w:r w:rsidRPr="0059690E">
        <w:rPr>
          <w:sz w:val="24"/>
          <w:szCs w:val="24"/>
        </w:rPr>
        <w:t>Вносимые изменения не должны приводить к снижению количества баллов начисленных Комиссией при оценке эффективности проекта.</w:t>
      </w:r>
    </w:p>
    <w:p w:rsidR="0059690E" w:rsidRPr="0059690E" w:rsidRDefault="0059690E" w:rsidP="0059690E">
      <w:pPr>
        <w:pStyle w:val="ConsPlusNormal"/>
        <w:tabs>
          <w:tab w:val="left" w:pos="300"/>
        </w:tabs>
        <w:jc w:val="both"/>
        <w:outlineLvl w:val="1"/>
        <w:rPr>
          <w:sz w:val="24"/>
          <w:szCs w:val="24"/>
        </w:rPr>
      </w:pPr>
      <w:r w:rsidRPr="0059690E">
        <w:rPr>
          <w:sz w:val="24"/>
          <w:szCs w:val="24"/>
        </w:rPr>
        <w:t xml:space="preserve">Изменения оформляются в виде дополнительного соглашения к договору о предоставлении Субсидии по типовой </w:t>
      </w:r>
      <w:hyperlink r:id="rId64" w:history="1">
        <w:r w:rsidRPr="0059690E">
          <w:rPr>
            <w:sz w:val="24"/>
            <w:szCs w:val="24"/>
          </w:rPr>
          <w:t>форме</w:t>
        </w:r>
      </w:hyperlink>
      <w:r w:rsidRPr="0059690E">
        <w:rPr>
          <w:sz w:val="24"/>
          <w:szCs w:val="24"/>
        </w:rPr>
        <w:t xml:space="preserve"> согласно приложению 8 к настоящему Порядку.</w:t>
      </w:r>
    </w:p>
    <w:p w:rsidR="0059690E" w:rsidRPr="0059690E" w:rsidRDefault="0059690E" w:rsidP="0059690E">
      <w:pPr>
        <w:pStyle w:val="ConsPlusNormal"/>
        <w:tabs>
          <w:tab w:val="left" w:pos="300"/>
        </w:tabs>
        <w:ind w:firstLine="700"/>
        <w:jc w:val="center"/>
        <w:outlineLvl w:val="1"/>
        <w:rPr>
          <w:sz w:val="24"/>
          <w:szCs w:val="24"/>
        </w:rPr>
      </w:pPr>
    </w:p>
    <w:p w:rsidR="0059690E" w:rsidRPr="0059690E" w:rsidRDefault="0059690E" w:rsidP="0059690E">
      <w:pPr>
        <w:pStyle w:val="ConsPlusNormal"/>
        <w:tabs>
          <w:tab w:val="left" w:pos="300"/>
        </w:tabs>
        <w:ind w:firstLine="700"/>
        <w:jc w:val="center"/>
        <w:outlineLvl w:val="1"/>
        <w:rPr>
          <w:sz w:val="24"/>
          <w:szCs w:val="24"/>
        </w:rPr>
      </w:pPr>
      <w:r w:rsidRPr="0059690E">
        <w:rPr>
          <w:sz w:val="24"/>
          <w:szCs w:val="24"/>
        </w:rPr>
        <w:t xml:space="preserve">7. Мониторинг хода реализации проектов </w:t>
      </w:r>
    </w:p>
    <w:p w:rsidR="0059690E" w:rsidRPr="0059690E" w:rsidRDefault="0059690E" w:rsidP="0059690E">
      <w:pPr>
        <w:pStyle w:val="ConsPlusNormal"/>
        <w:tabs>
          <w:tab w:val="left" w:pos="300"/>
        </w:tabs>
        <w:ind w:firstLine="700"/>
        <w:jc w:val="center"/>
        <w:outlineLvl w:val="1"/>
        <w:rPr>
          <w:sz w:val="24"/>
          <w:szCs w:val="24"/>
        </w:rPr>
      </w:pPr>
    </w:p>
    <w:p w:rsidR="0059690E" w:rsidRPr="0059690E" w:rsidRDefault="0059690E" w:rsidP="0059690E">
      <w:pPr>
        <w:pStyle w:val="ConsPlusNormal"/>
        <w:tabs>
          <w:tab w:val="left" w:pos="300"/>
        </w:tabs>
        <w:ind w:firstLine="696"/>
        <w:jc w:val="both"/>
        <w:outlineLvl w:val="1"/>
        <w:rPr>
          <w:sz w:val="24"/>
          <w:szCs w:val="24"/>
        </w:rPr>
      </w:pPr>
      <w:r w:rsidRPr="0059690E">
        <w:rPr>
          <w:sz w:val="24"/>
          <w:szCs w:val="24"/>
        </w:rPr>
        <w:t xml:space="preserve">7.1. </w:t>
      </w:r>
      <w:proofErr w:type="gramStart"/>
      <w:r w:rsidRPr="0059690E">
        <w:rPr>
          <w:sz w:val="24"/>
          <w:szCs w:val="24"/>
        </w:rPr>
        <w:t xml:space="preserve">Получатель Субсидии своевременно предоставляет в администрацию </w:t>
      </w:r>
      <w:proofErr w:type="spellStart"/>
      <w:r w:rsidRPr="0059690E">
        <w:rPr>
          <w:sz w:val="24"/>
          <w:szCs w:val="24"/>
        </w:rPr>
        <w:t>Ковернинского</w:t>
      </w:r>
      <w:proofErr w:type="spellEnd"/>
      <w:r w:rsidRPr="0059690E">
        <w:rPr>
          <w:sz w:val="24"/>
          <w:szCs w:val="24"/>
        </w:rPr>
        <w:t xml:space="preserve"> муниципального района отчетную информацию о ходе реализации проекта согласно договору о предоставлении Субсидии (по формам в соответствии с приложениями к договору предоставления Субсидии) в течение двух календарных лет после предоставления Субсидии по состоянию на первое января (за отчетный год) до 10 апреля и на первое июля (за отчетное полугодие) до 10 августа.</w:t>
      </w:r>
      <w:proofErr w:type="gramEnd"/>
    </w:p>
    <w:p w:rsidR="0059690E" w:rsidRPr="0059690E" w:rsidRDefault="0059690E" w:rsidP="0059690E">
      <w:pPr>
        <w:pStyle w:val="ConsPlusNormal"/>
        <w:tabs>
          <w:tab w:val="left" w:pos="300"/>
        </w:tabs>
        <w:ind w:firstLine="696"/>
        <w:jc w:val="both"/>
        <w:outlineLvl w:val="1"/>
        <w:rPr>
          <w:sz w:val="24"/>
          <w:szCs w:val="24"/>
        </w:rPr>
      </w:pPr>
      <w:r w:rsidRPr="0059690E">
        <w:rPr>
          <w:sz w:val="24"/>
          <w:szCs w:val="24"/>
        </w:rPr>
        <w:t xml:space="preserve">7.2. Получатель Субсидии обязан возвратить бюджетные средства в бюджет в </w:t>
      </w:r>
      <w:r w:rsidRPr="0059690E">
        <w:rPr>
          <w:sz w:val="24"/>
          <w:szCs w:val="24"/>
        </w:rPr>
        <w:lastRenderedPageBreak/>
        <w:t>случаях:</w:t>
      </w:r>
    </w:p>
    <w:p w:rsidR="0059690E" w:rsidRPr="0059690E" w:rsidRDefault="0059690E" w:rsidP="0059690E">
      <w:pPr>
        <w:pStyle w:val="ConsPlusNormal"/>
        <w:tabs>
          <w:tab w:val="left" w:pos="300"/>
        </w:tabs>
        <w:ind w:firstLine="696"/>
        <w:jc w:val="both"/>
        <w:outlineLvl w:val="1"/>
        <w:rPr>
          <w:sz w:val="24"/>
          <w:szCs w:val="24"/>
        </w:rPr>
      </w:pPr>
      <w:r w:rsidRPr="0059690E">
        <w:rPr>
          <w:sz w:val="24"/>
          <w:szCs w:val="24"/>
        </w:rPr>
        <w:t xml:space="preserve">– полного (частичного) неиспользования Субсидии в размере, указанном в </w:t>
      </w:r>
      <w:hyperlink r:id="rId65" w:history="1">
        <w:r w:rsidRPr="0059690E">
          <w:rPr>
            <w:sz w:val="24"/>
            <w:szCs w:val="24"/>
          </w:rPr>
          <w:t>смете</w:t>
        </w:r>
      </w:hyperlink>
      <w:r w:rsidRPr="0059690E">
        <w:rPr>
          <w:sz w:val="24"/>
          <w:szCs w:val="24"/>
        </w:rPr>
        <w:t xml:space="preserve"> расходов в соответствии с приложением 1 к договору о предоставлении Субсидии, в течение 1 года с момента получения Субсидии;</w:t>
      </w:r>
    </w:p>
    <w:p w:rsidR="0059690E" w:rsidRPr="0059690E" w:rsidRDefault="0059690E" w:rsidP="0059690E">
      <w:pPr>
        <w:pStyle w:val="ConsPlusNormal"/>
        <w:tabs>
          <w:tab w:val="left" w:pos="300"/>
        </w:tabs>
        <w:ind w:firstLine="696"/>
        <w:jc w:val="both"/>
        <w:outlineLvl w:val="1"/>
        <w:rPr>
          <w:sz w:val="24"/>
          <w:szCs w:val="24"/>
        </w:rPr>
      </w:pPr>
      <w:proofErr w:type="gramStart"/>
      <w:r w:rsidRPr="0059690E">
        <w:rPr>
          <w:sz w:val="24"/>
          <w:szCs w:val="24"/>
        </w:rPr>
        <w:t>- при выявлении факта нецелевого использования Субсидии или ненадлежащего исполнения договора о предоставлении Субсидии;</w:t>
      </w:r>
      <w:proofErr w:type="gramEnd"/>
    </w:p>
    <w:p w:rsidR="0059690E" w:rsidRPr="0059690E" w:rsidRDefault="0059690E" w:rsidP="0059690E">
      <w:pPr>
        <w:pStyle w:val="ConsPlusNormal"/>
        <w:tabs>
          <w:tab w:val="left" w:pos="300"/>
        </w:tabs>
        <w:ind w:firstLine="696"/>
        <w:jc w:val="both"/>
        <w:outlineLvl w:val="1"/>
        <w:rPr>
          <w:sz w:val="24"/>
          <w:szCs w:val="24"/>
        </w:rPr>
      </w:pPr>
      <w:r w:rsidRPr="0059690E">
        <w:rPr>
          <w:sz w:val="24"/>
          <w:szCs w:val="24"/>
        </w:rPr>
        <w:t>- при сдаче анкеты получателя поддержки по состоянию на 1 января годов, следующих за годом получения Субсидии с нулевыми показателями (выручка от реализации товаров (работ, услуг); объем налогов, сборов, страховых взносов, уплаченных в бюджетную систему РФ и т.д.);</w:t>
      </w:r>
    </w:p>
    <w:p w:rsidR="0059690E" w:rsidRPr="0059690E" w:rsidRDefault="0059690E" w:rsidP="0059690E">
      <w:pPr>
        <w:pStyle w:val="ConsPlusNormal"/>
        <w:tabs>
          <w:tab w:val="left" w:pos="300"/>
        </w:tabs>
        <w:ind w:firstLine="696"/>
        <w:jc w:val="both"/>
        <w:outlineLvl w:val="1"/>
        <w:rPr>
          <w:sz w:val="24"/>
          <w:szCs w:val="24"/>
        </w:rPr>
      </w:pPr>
      <w:r w:rsidRPr="0059690E">
        <w:rPr>
          <w:sz w:val="24"/>
          <w:szCs w:val="24"/>
        </w:rPr>
        <w:t>- нарушения получателем Субсидии условий, установленных при предоставлении Субсидии, либо установления факта представления ложных, либо намеренно искаженных сведений.</w:t>
      </w:r>
    </w:p>
    <w:p w:rsidR="0059690E" w:rsidRPr="0059690E" w:rsidRDefault="0059690E" w:rsidP="0059690E">
      <w:pPr>
        <w:pStyle w:val="ConsPlusNormal"/>
        <w:tabs>
          <w:tab w:val="left" w:pos="300"/>
        </w:tabs>
        <w:ind w:firstLine="696"/>
        <w:jc w:val="both"/>
        <w:outlineLvl w:val="1"/>
        <w:rPr>
          <w:sz w:val="24"/>
          <w:szCs w:val="24"/>
        </w:rPr>
      </w:pPr>
      <w:r w:rsidRPr="0059690E">
        <w:rPr>
          <w:sz w:val="24"/>
          <w:szCs w:val="24"/>
        </w:rPr>
        <w:t>- принятия решения о прекращении предпринимательской деятельности до истечения двух лет с момента получения Субсидии.</w:t>
      </w:r>
    </w:p>
    <w:p w:rsidR="0059690E" w:rsidRPr="0059690E" w:rsidRDefault="0059690E" w:rsidP="0059690E">
      <w:pPr>
        <w:autoSpaceDE w:val="0"/>
        <w:autoSpaceDN w:val="0"/>
        <w:adjustRightInd w:val="0"/>
        <w:ind w:firstLine="696"/>
        <w:jc w:val="both"/>
        <w:rPr>
          <w:rFonts w:ascii="Arial" w:hAnsi="Arial" w:cs="Arial"/>
          <w:sz w:val="24"/>
          <w:szCs w:val="24"/>
        </w:rPr>
      </w:pPr>
      <w:r w:rsidRPr="0059690E">
        <w:rPr>
          <w:rFonts w:ascii="Arial" w:hAnsi="Arial" w:cs="Arial"/>
          <w:sz w:val="24"/>
          <w:szCs w:val="24"/>
        </w:rPr>
        <w:t xml:space="preserve">7.3. Администрация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в течение 5 рабочих дней со дня установления нарушений, указанных в пункте 7.2 настоящего Порядка, направляет получателю Субсидии уведомление о возврате Субсидии.</w:t>
      </w:r>
    </w:p>
    <w:p w:rsidR="0059690E" w:rsidRPr="0059690E" w:rsidRDefault="0059690E" w:rsidP="0059690E">
      <w:pPr>
        <w:autoSpaceDE w:val="0"/>
        <w:autoSpaceDN w:val="0"/>
        <w:adjustRightInd w:val="0"/>
        <w:ind w:firstLine="696"/>
        <w:jc w:val="both"/>
        <w:rPr>
          <w:rFonts w:ascii="Arial" w:hAnsi="Arial" w:cs="Arial"/>
          <w:sz w:val="24"/>
          <w:szCs w:val="24"/>
        </w:rPr>
      </w:pPr>
      <w:r w:rsidRPr="0059690E">
        <w:rPr>
          <w:rFonts w:ascii="Arial" w:hAnsi="Arial" w:cs="Arial"/>
          <w:sz w:val="24"/>
          <w:szCs w:val="24"/>
        </w:rPr>
        <w:t xml:space="preserve"> Администрация  также вправе направить получателю Субсидии уведомление о перечислении пени в размере 1/300 ставки рефинансирования Банка России, действующей на момент установления нарушения, от суммы Субсидии за период </w:t>
      </w:r>
      <w:proofErr w:type="gramStart"/>
      <w:r w:rsidRPr="0059690E">
        <w:rPr>
          <w:rFonts w:ascii="Arial" w:hAnsi="Arial" w:cs="Arial"/>
          <w:sz w:val="24"/>
          <w:szCs w:val="24"/>
        </w:rPr>
        <w:t>с даты перечисления</w:t>
      </w:r>
      <w:proofErr w:type="gramEnd"/>
      <w:r w:rsidRPr="0059690E">
        <w:rPr>
          <w:rFonts w:ascii="Arial" w:hAnsi="Arial" w:cs="Arial"/>
          <w:sz w:val="24"/>
          <w:szCs w:val="24"/>
        </w:rPr>
        <w:t xml:space="preserve"> Субсидии на расчетный счет получателя субсидии до даты выставления уведомления о возврате Субсидии. </w:t>
      </w:r>
    </w:p>
    <w:p w:rsidR="0059690E" w:rsidRPr="0059690E" w:rsidRDefault="0059690E" w:rsidP="0059690E">
      <w:pPr>
        <w:autoSpaceDE w:val="0"/>
        <w:autoSpaceDN w:val="0"/>
        <w:adjustRightInd w:val="0"/>
        <w:ind w:firstLine="696"/>
        <w:jc w:val="both"/>
        <w:rPr>
          <w:rFonts w:ascii="Arial" w:hAnsi="Arial" w:cs="Arial"/>
          <w:sz w:val="24"/>
          <w:szCs w:val="24"/>
        </w:rPr>
      </w:pPr>
      <w:r w:rsidRPr="0059690E">
        <w:rPr>
          <w:rFonts w:ascii="Arial" w:hAnsi="Arial" w:cs="Arial"/>
          <w:sz w:val="24"/>
          <w:szCs w:val="24"/>
        </w:rPr>
        <w:t xml:space="preserve">7.4. Неисполнение получателем Субсидии обязательств по возврату Субсидии в срок является основанием для взыскания с него полученной суммы Субсидии в </w:t>
      </w:r>
      <w:proofErr w:type="gramStart"/>
      <w:r w:rsidRPr="0059690E">
        <w:rPr>
          <w:rFonts w:ascii="Arial" w:hAnsi="Arial" w:cs="Arial"/>
          <w:sz w:val="24"/>
          <w:szCs w:val="24"/>
        </w:rPr>
        <w:t>судебном</w:t>
      </w:r>
      <w:proofErr w:type="gramEnd"/>
      <w:r w:rsidRPr="0059690E">
        <w:rPr>
          <w:rFonts w:ascii="Arial" w:hAnsi="Arial" w:cs="Arial"/>
          <w:sz w:val="24"/>
          <w:szCs w:val="24"/>
        </w:rPr>
        <w:t xml:space="preserve"> </w:t>
      </w:r>
      <w:proofErr w:type="spellStart"/>
      <w:r w:rsidRPr="0059690E">
        <w:rPr>
          <w:rFonts w:ascii="Arial" w:hAnsi="Arial" w:cs="Arial"/>
          <w:sz w:val="24"/>
          <w:szCs w:val="24"/>
        </w:rPr>
        <w:t>пордке</w:t>
      </w:r>
      <w:proofErr w:type="spellEnd"/>
      <w:r w:rsidRPr="0059690E">
        <w:rPr>
          <w:rFonts w:ascii="Arial" w:hAnsi="Arial" w:cs="Arial"/>
          <w:sz w:val="24"/>
          <w:szCs w:val="24"/>
        </w:rPr>
        <w:t>.</w:t>
      </w:r>
    </w:p>
    <w:p w:rsidR="0059690E" w:rsidRPr="0059690E" w:rsidRDefault="0059690E" w:rsidP="0059690E">
      <w:pPr>
        <w:autoSpaceDE w:val="0"/>
        <w:autoSpaceDN w:val="0"/>
        <w:adjustRightInd w:val="0"/>
        <w:ind w:firstLine="696"/>
        <w:jc w:val="both"/>
        <w:rPr>
          <w:rFonts w:ascii="Arial" w:hAnsi="Arial" w:cs="Arial"/>
          <w:sz w:val="24"/>
          <w:szCs w:val="24"/>
        </w:rPr>
      </w:pPr>
      <w:r w:rsidRPr="0059690E">
        <w:rPr>
          <w:rFonts w:ascii="Arial" w:hAnsi="Arial" w:cs="Arial"/>
          <w:sz w:val="24"/>
          <w:szCs w:val="24"/>
        </w:rPr>
        <w:t xml:space="preserve">7.5. Данные средства возвращаются администрацией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в областной и </w:t>
      </w:r>
      <w:proofErr w:type="gramStart"/>
      <w:r w:rsidRPr="0059690E">
        <w:rPr>
          <w:rFonts w:ascii="Arial" w:hAnsi="Arial" w:cs="Arial"/>
          <w:sz w:val="24"/>
          <w:szCs w:val="24"/>
        </w:rPr>
        <w:t>федеральный</w:t>
      </w:r>
      <w:proofErr w:type="gramEnd"/>
      <w:r w:rsidRPr="0059690E">
        <w:rPr>
          <w:rFonts w:ascii="Arial" w:hAnsi="Arial" w:cs="Arial"/>
          <w:sz w:val="24"/>
          <w:szCs w:val="24"/>
        </w:rPr>
        <w:t xml:space="preserve"> бюджеты в порядке определенном Министерством экономического развития Российской Федерации.</w:t>
      </w:r>
    </w:p>
    <w:p w:rsidR="0059690E" w:rsidRPr="0059690E" w:rsidRDefault="0059690E" w:rsidP="0059690E">
      <w:pPr>
        <w:autoSpaceDE w:val="0"/>
        <w:autoSpaceDN w:val="0"/>
        <w:adjustRightInd w:val="0"/>
        <w:ind w:firstLine="672"/>
        <w:jc w:val="both"/>
        <w:rPr>
          <w:rFonts w:ascii="Arial" w:hAnsi="Arial" w:cs="Arial"/>
          <w:sz w:val="24"/>
          <w:szCs w:val="24"/>
        </w:rPr>
      </w:pPr>
      <w:r w:rsidRPr="0059690E">
        <w:rPr>
          <w:rFonts w:ascii="Arial" w:hAnsi="Arial" w:cs="Arial"/>
          <w:sz w:val="24"/>
          <w:szCs w:val="24"/>
        </w:rPr>
        <w:t xml:space="preserve">7.6. В случае не возврата Субсидии в течение 30 календарных дней со дня получения уведомления, взыскание средств производится в судебном порядке в соответствии с законодательством Российской Федерации, а получатель Субсидии теряет право на получение муниципальной поддержки в течение 3 лет со дня </w:t>
      </w:r>
      <w:proofErr w:type="gramStart"/>
      <w:r w:rsidRPr="0059690E">
        <w:rPr>
          <w:rFonts w:ascii="Arial" w:hAnsi="Arial" w:cs="Arial"/>
          <w:sz w:val="24"/>
          <w:szCs w:val="24"/>
        </w:rPr>
        <w:t>установления нарушений условий оказания поддержки</w:t>
      </w:r>
      <w:proofErr w:type="gramEnd"/>
      <w:r w:rsidRPr="0059690E">
        <w:rPr>
          <w:rFonts w:ascii="Arial" w:hAnsi="Arial" w:cs="Arial"/>
          <w:sz w:val="24"/>
          <w:szCs w:val="24"/>
        </w:rPr>
        <w:t>.</w:t>
      </w:r>
    </w:p>
    <w:p w:rsidR="0059690E" w:rsidRPr="0059690E" w:rsidRDefault="0059690E" w:rsidP="0059690E">
      <w:pPr>
        <w:pStyle w:val="ConsPlusNormal"/>
        <w:ind w:firstLine="672"/>
        <w:jc w:val="both"/>
        <w:outlineLvl w:val="2"/>
        <w:rPr>
          <w:sz w:val="24"/>
          <w:szCs w:val="24"/>
        </w:rPr>
      </w:pPr>
      <w:r w:rsidRPr="0059690E">
        <w:rPr>
          <w:sz w:val="24"/>
          <w:szCs w:val="24"/>
        </w:rPr>
        <w:t>7.7. Споры, возникающие при исполнении договора о предоставлении Субсидии, разрешаются Сторонами путем переговоров. В случае невозможности урегулирования разногласий путем переговоров спорный вопрос передается на рассмотрение в Арбитражный суд Нижегородской области.</w:t>
      </w:r>
    </w:p>
    <w:p w:rsidR="0059690E" w:rsidRPr="0059690E" w:rsidRDefault="0059690E" w:rsidP="0059690E">
      <w:pPr>
        <w:pStyle w:val="ConsPlusNormal"/>
        <w:ind w:firstLine="672"/>
        <w:jc w:val="both"/>
        <w:outlineLvl w:val="1"/>
        <w:rPr>
          <w:sz w:val="24"/>
          <w:szCs w:val="24"/>
        </w:rPr>
      </w:pPr>
      <w:r w:rsidRPr="0059690E">
        <w:rPr>
          <w:sz w:val="24"/>
          <w:szCs w:val="24"/>
        </w:rPr>
        <w:t xml:space="preserve">7.8. Администрация </w:t>
      </w:r>
      <w:proofErr w:type="spellStart"/>
      <w:r w:rsidRPr="0059690E">
        <w:rPr>
          <w:sz w:val="24"/>
          <w:szCs w:val="24"/>
        </w:rPr>
        <w:t>Ковернинского</w:t>
      </w:r>
      <w:proofErr w:type="spellEnd"/>
      <w:r w:rsidRPr="0059690E">
        <w:rPr>
          <w:sz w:val="24"/>
          <w:szCs w:val="24"/>
        </w:rPr>
        <w:t xml:space="preserve"> муниципального района и органы государственного финансового контроля проводят проверку соблюдения начинающими малыми предприятиями условий, целей и порядка предоставления и использования Субсидии.</w:t>
      </w:r>
    </w:p>
    <w:p w:rsidR="0059690E" w:rsidRPr="0059690E" w:rsidRDefault="0059690E" w:rsidP="0059690E">
      <w:pPr>
        <w:ind w:left="5700" w:firstLine="672"/>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700"/>
        <w:jc w:val="center"/>
        <w:rPr>
          <w:rFonts w:ascii="Arial" w:hAnsi="Arial" w:cs="Arial"/>
          <w:sz w:val="24"/>
          <w:szCs w:val="24"/>
        </w:rPr>
      </w:pPr>
    </w:p>
    <w:p w:rsidR="0059690E" w:rsidRPr="0059690E" w:rsidRDefault="0059690E" w:rsidP="0059690E">
      <w:pPr>
        <w:ind w:left="5220"/>
        <w:jc w:val="right"/>
        <w:rPr>
          <w:rFonts w:ascii="Arial" w:hAnsi="Arial" w:cs="Arial"/>
          <w:sz w:val="24"/>
          <w:szCs w:val="24"/>
        </w:rPr>
      </w:pPr>
      <w:r w:rsidRPr="0059690E">
        <w:rPr>
          <w:rFonts w:ascii="Arial" w:hAnsi="Arial" w:cs="Arial"/>
          <w:sz w:val="24"/>
          <w:szCs w:val="24"/>
        </w:rPr>
        <w:t>Приложение 1</w:t>
      </w:r>
    </w:p>
    <w:p w:rsidR="0059690E" w:rsidRPr="0059690E" w:rsidRDefault="0059690E" w:rsidP="0059690E">
      <w:pPr>
        <w:pStyle w:val="ConsPlusNormal"/>
        <w:ind w:left="5220"/>
        <w:jc w:val="right"/>
        <w:outlineLvl w:val="1"/>
        <w:rPr>
          <w:sz w:val="24"/>
          <w:szCs w:val="24"/>
        </w:rPr>
      </w:pPr>
      <w:r w:rsidRPr="0059690E">
        <w:rPr>
          <w:sz w:val="24"/>
          <w:szCs w:val="24"/>
        </w:rPr>
        <w:t>к Порядку предоставления субсидии на оказание муниципальной поддержки</w:t>
      </w:r>
    </w:p>
    <w:p w:rsidR="0059690E" w:rsidRPr="0059690E" w:rsidRDefault="0059690E" w:rsidP="0059690E">
      <w:pPr>
        <w:pStyle w:val="ConsPlusNormal"/>
        <w:ind w:left="5220"/>
        <w:jc w:val="right"/>
        <w:outlineLvl w:val="1"/>
        <w:rPr>
          <w:sz w:val="24"/>
          <w:szCs w:val="24"/>
        </w:rPr>
      </w:pPr>
      <w:r w:rsidRPr="0059690E">
        <w:rPr>
          <w:sz w:val="24"/>
          <w:szCs w:val="24"/>
        </w:rPr>
        <w:t>в виде грантов – субсидии начинающим</w:t>
      </w:r>
    </w:p>
    <w:p w:rsidR="0059690E" w:rsidRPr="0059690E" w:rsidRDefault="0059690E" w:rsidP="0059690E">
      <w:pPr>
        <w:pStyle w:val="ConsPlusNormal"/>
        <w:ind w:left="5220"/>
        <w:jc w:val="right"/>
        <w:outlineLvl w:val="1"/>
        <w:rPr>
          <w:sz w:val="24"/>
          <w:szCs w:val="24"/>
        </w:rPr>
      </w:pPr>
      <w:r w:rsidRPr="0059690E">
        <w:rPr>
          <w:sz w:val="24"/>
          <w:szCs w:val="24"/>
        </w:rPr>
        <w:t>малым предприятиям на создание собственного дела в целях возмещения части затрат, связанных с началом предпринимательской деятельности</w:t>
      </w:r>
    </w:p>
    <w:p w:rsidR="0059690E" w:rsidRPr="0059690E" w:rsidRDefault="0059690E" w:rsidP="0059690E">
      <w:pPr>
        <w:widowControl w:val="0"/>
        <w:autoSpaceDE w:val="0"/>
        <w:autoSpaceDN w:val="0"/>
        <w:adjustRightInd w:val="0"/>
        <w:ind w:left="5100"/>
        <w:outlineLvl w:val="0"/>
        <w:rPr>
          <w:rFonts w:ascii="Arial" w:hAnsi="Arial" w:cs="Arial"/>
          <w:sz w:val="24"/>
          <w:szCs w:val="24"/>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r w:rsidRPr="0059690E">
        <w:rPr>
          <w:rFonts w:ascii="Arial" w:hAnsi="Arial" w:cs="Arial"/>
        </w:rPr>
        <w:t>ТИТУЛЬНЫЙ ЛИСТ</w:t>
      </w: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b/>
        </w:rPr>
      </w:pPr>
      <w:r w:rsidRPr="0059690E">
        <w:rPr>
          <w:rFonts w:ascii="Arial" w:hAnsi="Arial" w:cs="Arial"/>
          <w:b/>
        </w:rPr>
        <w:t xml:space="preserve">заявка на конкурсный отбор </w:t>
      </w:r>
    </w:p>
    <w:p w:rsidR="0059690E" w:rsidRPr="0059690E" w:rsidRDefault="0059690E" w:rsidP="0059690E">
      <w:pPr>
        <w:pStyle w:val="af2"/>
        <w:spacing w:before="0" w:beforeAutospacing="0" w:after="0" w:afterAutospacing="0"/>
        <w:ind w:firstLine="709"/>
        <w:jc w:val="center"/>
        <w:rPr>
          <w:rFonts w:ascii="Arial" w:hAnsi="Arial" w:cs="Arial"/>
          <w:b/>
        </w:rPr>
      </w:pPr>
    </w:p>
    <w:p w:rsidR="0059690E" w:rsidRPr="0059690E" w:rsidRDefault="0059690E" w:rsidP="0059690E">
      <w:pPr>
        <w:pStyle w:val="af2"/>
        <w:spacing w:before="0" w:beforeAutospacing="0" w:after="0" w:afterAutospacing="0"/>
        <w:ind w:firstLine="709"/>
        <w:jc w:val="center"/>
        <w:rPr>
          <w:rFonts w:ascii="Arial" w:hAnsi="Arial" w:cs="Arial"/>
        </w:rPr>
      </w:pPr>
      <w:r w:rsidRPr="0059690E">
        <w:rPr>
          <w:rFonts w:ascii="Arial" w:hAnsi="Arial" w:cs="Arial"/>
          <w:b/>
        </w:rPr>
        <w:t xml:space="preserve">о предоставлении субсидии на оказание муниципальной поддержки в виде грантов – субсидии начинающим малым предприятиям на создание собственного дела в целях возмещения части затрат, связанных с началом предпринимательской деятельности </w:t>
      </w: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r w:rsidRPr="0059690E">
        <w:rPr>
          <w:rFonts w:ascii="Arial" w:hAnsi="Arial" w:cs="Arial"/>
        </w:rPr>
        <w:t>___________________________________________________________</w:t>
      </w:r>
    </w:p>
    <w:p w:rsidR="0059690E" w:rsidRPr="0059690E" w:rsidRDefault="0059690E" w:rsidP="0059690E">
      <w:pPr>
        <w:pStyle w:val="af2"/>
        <w:spacing w:before="0" w:beforeAutospacing="0" w:after="0" w:afterAutospacing="0"/>
        <w:ind w:firstLine="709"/>
        <w:jc w:val="center"/>
        <w:rPr>
          <w:rFonts w:ascii="Arial" w:hAnsi="Arial" w:cs="Arial"/>
        </w:rPr>
      </w:pPr>
      <w:r w:rsidRPr="0059690E">
        <w:rPr>
          <w:rFonts w:ascii="Arial" w:hAnsi="Arial" w:cs="Arial"/>
        </w:rPr>
        <w:t>(наименование,  адрес, телефон заявителя)</w:t>
      </w: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jc w:val="center"/>
        <w:rPr>
          <w:rFonts w:ascii="Arial" w:hAnsi="Arial" w:cs="Arial"/>
        </w:rPr>
      </w:pPr>
      <w:r w:rsidRPr="0059690E">
        <w:rPr>
          <w:rFonts w:ascii="Arial" w:hAnsi="Arial" w:cs="Arial"/>
        </w:rPr>
        <w:t>20___ год</w:t>
      </w:r>
    </w:p>
    <w:p w:rsidR="0059690E" w:rsidRPr="0059690E" w:rsidRDefault="0059690E" w:rsidP="0059690E">
      <w:pPr>
        <w:pStyle w:val="af2"/>
        <w:spacing w:before="0" w:beforeAutospacing="0" w:after="0" w:afterAutospacing="0"/>
        <w:jc w:val="center"/>
        <w:rPr>
          <w:rFonts w:ascii="Arial" w:hAnsi="Arial" w:cs="Arial"/>
        </w:rPr>
      </w:pPr>
    </w:p>
    <w:p w:rsidR="0059690E" w:rsidRPr="0059690E" w:rsidRDefault="0059690E" w:rsidP="0059690E">
      <w:pPr>
        <w:pStyle w:val="af2"/>
        <w:spacing w:before="0" w:beforeAutospacing="0" w:after="0" w:afterAutospacing="0"/>
        <w:jc w:val="center"/>
        <w:rPr>
          <w:rFonts w:ascii="Arial" w:hAnsi="Arial" w:cs="Arial"/>
        </w:rPr>
      </w:pPr>
    </w:p>
    <w:p w:rsidR="0059690E" w:rsidRPr="0059690E" w:rsidRDefault="0059690E" w:rsidP="0059690E">
      <w:pPr>
        <w:pStyle w:val="af2"/>
        <w:spacing w:before="0" w:beforeAutospacing="0" w:after="0" w:afterAutospacing="0"/>
        <w:jc w:val="center"/>
        <w:rPr>
          <w:rFonts w:ascii="Arial" w:hAnsi="Arial" w:cs="Arial"/>
        </w:rPr>
      </w:pPr>
    </w:p>
    <w:p w:rsidR="0059690E" w:rsidRPr="0059690E" w:rsidRDefault="0059690E" w:rsidP="0059690E">
      <w:pPr>
        <w:ind w:left="5220"/>
        <w:jc w:val="right"/>
        <w:rPr>
          <w:rFonts w:ascii="Arial" w:hAnsi="Arial" w:cs="Arial"/>
          <w:sz w:val="24"/>
          <w:szCs w:val="24"/>
        </w:rPr>
      </w:pPr>
    </w:p>
    <w:p w:rsidR="0059690E" w:rsidRPr="0059690E" w:rsidRDefault="0059690E" w:rsidP="0059690E">
      <w:pPr>
        <w:ind w:left="5220"/>
        <w:jc w:val="right"/>
        <w:rPr>
          <w:rFonts w:ascii="Arial" w:hAnsi="Arial" w:cs="Arial"/>
          <w:sz w:val="24"/>
          <w:szCs w:val="24"/>
        </w:rPr>
      </w:pPr>
    </w:p>
    <w:p w:rsidR="0059690E" w:rsidRPr="0059690E" w:rsidRDefault="0059690E" w:rsidP="0059690E">
      <w:pPr>
        <w:ind w:left="5220"/>
        <w:jc w:val="right"/>
        <w:rPr>
          <w:rFonts w:ascii="Arial" w:hAnsi="Arial" w:cs="Arial"/>
          <w:sz w:val="24"/>
          <w:szCs w:val="24"/>
        </w:rPr>
      </w:pPr>
      <w:r w:rsidRPr="0059690E">
        <w:rPr>
          <w:rFonts w:ascii="Arial" w:hAnsi="Arial" w:cs="Arial"/>
          <w:sz w:val="24"/>
          <w:szCs w:val="24"/>
        </w:rPr>
        <w:t>Приложение 2</w:t>
      </w:r>
    </w:p>
    <w:p w:rsidR="0059690E" w:rsidRPr="0059690E" w:rsidRDefault="0059690E" w:rsidP="0059690E">
      <w:pPr>
        <w:pStyle w:val="ConsPlusNormal"/>
        <w:ind w:left="5220"/>
        <w:jc w:val="right"/>
        <w:outlineLvl w:val="1"/>
        <w:rPr>
          <w:sz w:val="24"/>
          <w:szCs w:val="24"/>
        </w:rPr>
      </w:pPr>
      <w:r w:rsidRPr="0059690E">
        <w:rPr>
          <w:sz w:val="24"/>
          <w:szCs w:val="24"/>
        </w:rPr>
        <w:t>к Порядку предоставления субсидии на оказание муниципальной поддержки</w:t>
      </w:r>
    </w:p>
    <w:p w:rsidR="0059690E" w:rsidRPr="0059690E" w:rsidRDefault="0059690E" w:rsidP="0059690E">
      <w:pPr>
        <w:pStyle w:val="ConsPlusNormal"/>
        <w:ind w:left="5220"/>
        <w:jc w:val="right"/>
        <w:outlineLvl w:val="1"/>
        <w:rPr>
          <w:sz w:val="24"/>
          <w:szCs w:val="24"/>
        </w:rPr>
      </w:pPr>
      <w:r w:rsidRPr="0059690E">
        <w:rPr>
          <w:sz w:val="24"/>
          <w:szCs w:val="24"/>
        </w:rPr>
        <w:t>в виде грантов – субсидии начинающим</w:t>
      </w:r>
    </w:p>
    <w:p w:rsidR="0059690E" w:rsidRPr="0059690E" w:rsidRDefault="0059690E" w:rsidP="0059690E">
      <w:pPr>
        <w:pStyle w:val="af2"/>
        <w:spacing w:before="0" w:beforeAutospacing="0" w:after="0" w:afterAutospacing="0"/>
        <w:ind w:left="5220"/>
        <w:jc w:val="center"/>
        <w:rPr>
          <w:rFonts w:ascii="Arial" w:hAnsi="Arial" w:cs="Arial"/>
        </w:rPr>
      </w:pPr>
      <w:r w:rsidRPr="0059690E">
        <w:rPr>
          <w:rFonts w:ascii="Arial" w:hAnsi="Arial" w:cs="Arial"/>
        </w:rPr>
        <w:t>малым предприятиям на создание собственного дела в целях возмещения части затрат, связанных с началом предпринимательской деятельности</w:t>
      </w: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af2"/>
        <w:spacing w:before="0" w:beforeAutospacing="0" w:after="0" w:afterAutospacing="0"/>
        <w:ind w:firstLine="709"/>
        <w:jc w:val="center"/>
        <w:rPr>
          <w:rFonts w:ascii="Arial" w:hAnsi="Arial" w:cs="Arial"/>
        </w:rPr>
      </w:pPr>
    </w:p>
    <w:p w:rsidR="0059690E" w:rsidRPr="0059690E" w:rsidRDefault="0059690E" w:rsidP="0059690E">
      <w:pPr>
        <w:pStyle w:val="ConsPlusNonformat"/>
        <w:jc w:val="right"/>
        <w:rPr>
          <w:rFonts w:ascii="Arial" w:hAnsi="Arial" w:cs="Arial"/>
          <w:sz w:val="24"/>
          <w:szCs w:val="24"/>
        </w:rPr>
      </w:pPr>
      <w:r w:rsidRPr="0059690E">
        <w:rPr>
          <w:rFonts w:ascii="Arial" w:hAnsi="Arial" w:cs="Arial"/>
          <w:sz w:val="24"/>
          <w:szCs w:val="24"/>
        </w:rPr>
        <w:t xml:space="preserve">                                    В администрацию </w:t>
      </w:r>
    </w:p>
    <w:p w:rsidR="0059690E" w:rsidRPr="0059690E" w:rsidRDefault="0059690E" w:rsidP="0059690E">
      <w:pPr>
        <w:pStyle w:val="ConsPlusNonformat"/>
        <w:jc w:val="right"/>
        <w:rPr>
          <w:rFonts w:ascii="Arial" w:hAnsi="Arial" w:cs="Arial"/>
          <w:sz w:val="24"/>
          <w:szCs w:val="24"/>
        </w:rPr>
      </w:pPr>
      <w:r w:rsidRPr="0059690E">
        <w:rPr>
          <w:rFonts w:ascii="Arial" w:hAnsi="Arial" w:cs="Arial"/>
          <w:sz w:val="24"/>
          <w:szCs w:val="24"/>
        </w:rPr>
        <w:t xml:space="preserve">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Нижегородской области</w:t>
      </w:r>
    </w:p>
    <w:p w:rsidR="0059690E" w:rsidRPr="0059690E" w:rsidRDefault="0059690E" w:rsidP="0059690E">
      <w:pPr>
        <w:jc w:val="center"/>
        <w:rPr>
          <w:rFonts w:ascii="Arial" w:hAnsi="Arial" w:cs="Arial"/>
          <w:b/>
          <w:sz w:val="24"/>
          <w:szCs w:val="24"/>
        </w:rPr>
      </w:pPr>
    </w:p>
    <w:p w:rsidR="0059690E" w:rsidRPr="0059690E" w:rsidRDefault="0059690E" w:rsidP="0059690E">
      <w:pPr>
        <w:jc w:val="center"/>
        <w:rPr>
          <w:rFonts w:ascii="Arial" w:hAnsi="Arial" w:cs="Arial"/>
          <w:b/>
          <w:sz w:val="24"/>
          <w:szCs w:val="24"/>
        </w:rPr>
      </w:pPr>
    </w:p>
    <w:p w:rsidR="0059690E" w:rsidRPr="0059690E" w:rsidRDefault="0059690E" w:rsidP="0059690E">
      <w:pPr>
        <w:jc w:val="center"/>
        <w:rPr>
          <w:rFonts w:ascii="Arial" w:hAnsi="Arial" w:cs="Arial"/>
          <w:b/>
          <w:sz w:val="24"/>
          <w:szCs w:val="24"/>
        </w:rPr>
      </w:pPr>
    </w:p>
    <w:p w:rsidR="0059690E" w:rsidRPr="0059690E" w:rsidRDefault="0059690E" w:rsidP="0059690E">
      <w:pPr>
        <w:jc w:val="center"/>
        <w:rPr>
          <w:rFonts w:ascii="Arial" w:hAnsi="Arial" w:cs="Arial"/>
          <w:b/>
          <w:sz w:val="24"/>
          <w:szCs w:val="24"/>
        </w:rPr>
      </w:pPr>
      <w:r w:rsidRPr="0059690E">
        <w:rPr>
          <w:rFonts w:ascii="Arial" w:hAnsi="Arial" w:cs="Arial"/>
          <w:b/>
          <w:sz w:val="24"/>
          <w:szCs w:val="24"/>
        </w:rPr>
        <w:t xml:space="preserve">ЗАЯВЛЕНИЕ </w:t>
      </w:r>
    </w:p>
    <w:p w:rsidR="0059690E" w:rsidRPr="0059690E" w:rsidRDefault="0059690E" w:rsidP="0059690E">
      <w:pPr>
        <w:jc w:val="center"/>
        <w:rPr>
          <w:rFonts w:ascii="Arial" w:hAnsi="Arial" w:cs="Arial"/>
          <w:b/>
          <w:sz w:val="24"/>
          <w:szCs w:val="24"/>
        </w:rPr>
      </w:pPr>
      <w:r w:rsidRPr="0059690E">
        <w:rPr>
          <w:rFonts w:ascii="Arial" w:hAnsi="Arial" w:cs="Arial"/>
          <w:b/>
          <w:sz w:val="24"/>
          <w:szCs w:val="24"/>
        </w:rPr>
        <w:t>на предоставление субсидии</w:t>
      </w:r>
    </w:p>
    <w:p w:rsidR="0059690E" w:rsidRPr="0059690E" w:rsidRDefault="0059690E" w:rsidP="0059690E">
      <w:pPr>
        <w:jc w:val="both"/>
        <w:rPr>
          <w:rFonts w:ascii="Arial" w:hAnsi="Arial" w:cs="Arial"/>
          <w:b/>
          <w:sz w:val="24"/>
          <w:szCs w:val="24"/>
        </w:rPr>
      </w:pPr>
    </w:p>
    <w:p w:rsidR="0059690E" w:rsidRPr="0059690E" w:rsidRDefault="0059690E" w:rsidP="0059690E">
      <w:pPr>
        <w:rPr>
          <w:rFonts w:ascii="Arial" w:hAnsi="Arial" w:cs="Arial"/>
          <w:sz w:val="24"/>
          <w:szCs w:val="24"/>
        </w:rPr>
      </w:pPr>
      <w:r w:rsidRPr="0059690E">
        <w:rPr>
          <w:rFonts w:ascii="Arial" w:hAnsi="Arial" w:cs="Arial"/>
          <w:sz w:val="24"/>
          <w:szCs w:val="24"/>
        </w:rPr>
        <w:t>Прошу предоставить __________________________________________________________________________</w:t>
      </w:r>
    </w:p>
    <w:p w:rsidR="0059690E" w:rsidRPr="0059690E" w:rsidRDefault="0059690E" w:rsidP="0059690E">
      <w:pPr>
        <w:jc w:val="center"/>
        <w:rPr>
          <w:rFonts w:ascii="Arial" w:hAnsi="Arial" w:cs="Arial"/>
          <w:sz w:val="24"/>
          <w:szCs w:val="24"/>
        </w:rPr>
      </w:pPr>
      <w:r w:rsidRPr="0059690E">
        <w:rPr>
          <w:rFonts w:ascii="Arial" w:hAnsi="Arial" w:cs="Arial"/>
          <w:sz w:val="24"/>
          <w:szCs w:val="24"/>
        </w:rPr>
        <w:lastRenderedPageBreak/>
        <w:t>(полное наименование субъекта малого предпринимательства)</w:t>
      </w:r>
    </w:p>
    <w:p w:rsidR="0059690E" w:rsidRPr="0059690E" w:rsidRDefault="0059690E" w:rsidP="0059690E">
      <w:pPr>
        <w:jc w:val="center"/>
        <w:rPr>
          <w:rFonts w:ascii="Arial" w:hAnsi="Arial" w:cs="Arial"/>
          <w:sz w:val="24"/>
          <w:szCs w:val="24"/>
        </w:rPr>
      </w:pPr>
    </w:p>
    <w:p w:rsidR="0059690E" w:rsidRPr="0059690E" w:rsidRDefault="0059690E" w:rsidP="0059690E">
      <w:pPr>
        <w:jc w:val="both"/>
        <w:rPr>
          <w:rFonts w:ascii="Arial" w:hAnsi="Arial" w:cs="Arial"/>
          <w:sz w:val="24"/>
          <w:szCs w:val="24"/>
        </w:rPr>
      </w:pPr>
      <w:r w:rsidRPr="0059690E">
        <w:rPr>
          <w:rFonts w:ascii="Arial" w:hAnsi="Arial" w:cs="Arial"/>
          <w:snapToGrid w:val="0"/>
          <w:sz w:val="24"/>
          <w:szCs w:val="24"/>
        </w:rPr>
        <w:t>Субсидию на о</w:t>
      </w:r>
      <w:r w:rsidRPr="0059690E">
        <w:rPr>
          <w:rFonts w:ascii="Arial" w:hAnsi="Arial" w:cs="Arial"/>
          <w:sz w:val="24"/>
          <w:szCs w:val="24"/>
        </w:rPr>
        <w:t xml:space="preserve">казание муниципальной поддержки в виде грантов – субсидии начинающим малым предприятиям на создание собственного дела в целях возмещения части затрат, связанных с началом предпринимательской деятельности    </w:t>
      </w:r>
    </w:p>
    <w:p w:rsidR="0059690E" w:rsidRPr="0059690E" w:rsidRDefault="0059690E" w:rsidP="0059690E">
      <w:pPr>
        <w:ind w:left="300" w:firstLine="20"/>
        <w:rPr>
          <w:rFonts w:ascii="Arial" w:hAnsi="Arial" w:cs="Arial"/>
          <w:sz w:val="24"/>
          <w:szCs w:val="24"/>
        </w:rPr>
      </w:pPr>
      <w:r w:rsidRPr="0059690E">
        <w:rPr>
          <w:rFonts w:ascii="Arial" w:hAnsi="Arial" w:cs="Arial"/>
          <w:sz w:val="24"/>
          <w:szCs w:val="24"/>
        </w:rPr>
        <w:t xml:space="preserve">                                     </w:t>
      </w:r>
    </w:p>
    <w:p w:rsidR="0059690E" w:rsidRPr="0059690E" w:rsidRDefault="0059690E" w:rsidP="0059690E">
      <w:pPr>
        <w:keepNext/>
        <w:spacing w:line="360" w:lineRule="exact"/>
        <w:outlineLvl w:val="0"/>
        <w:rPr>
          <w:rFonts w:ascii="Arial" w:hAnsi="Arial" w:cs="Arial"/>
          <w:sz w:val="24"/>
          <w:szCs w:val="24"/>
        </w:rPr>
      </w:pPr>
      <w:r w:rsidRPr="0059690E">
        <w:rPr>
          <w:rFonts w:ascii="Arial" w:hAnsi="Arial" w:cs="Arial"/>
          <w:sz w:val="24"/>
          <w:szCs w:val="24"/>
        </w:rPr>
        <w:t>ОГРН________________________ ИНН _________________________ КПП ___________________________</w:t>
      </w:r>
    </w:p>
    <w:p w:rsidR="0059690E" w:rsidRPr="0059690E" w:rsidRDefault="0059690E" w:rsidP="0059690E">
      <w:pPr>
        <w:keepNext/>
        <w:spacing w:line="360" w:lineRule="exact"/>
        <w:outlineLvl w:val="0"/>
        <w:rPr>
          <w:rFonts w:ascii="Arial" w:hAnsi="Arial" w:cs="Arial"/>
          <w:sz w:val="24"/>
          <w:szCs w:val="24"/>
        </w:rPr>
      </w:pPr>
      <w:r w:rsidRPr="0059690E">
        <w:rPr>
          <w:rFonts w:ascii="Arial" w:hAnsi="Arial" w:cs="Arial"/>
          <w:sz w:val="24"/>
          <w:szCs w:val="24"/>
        </w:rPr>
        <w:t>Дата регистрации_____________________________________________________________________________</w:t>
      </w:r>
    </w:p>
    <w:p w:rsidR="0059690E" w:rsidRPr="0059690E" w:rsidRDefault="0059690E" w:rsidP="0059690E">
      <w:pPr>
        <w:keepNext/>
        <w:spacing w:line="360" w:lineRule="exact"/>
        <w:outlineLvl w:val="0"/>
        <w:rPr>
          <w:rFonts w:ascii="Arial" w:hAnsi="Arial" w:cs="Arial"/>
          <w:sz w:val="24"/>
          <w:szCs w:val="24"/>
        </w:rPr>
      </w:pPr>
      <w:r w:rsidRPr="0059690E">
        <w:rPr>
          <w:rFonts w:ascii="Arial" w:hAnsi="Arial" w:cs="Arial"/>
          <w:sz w:val="24"/>
          <w:szCs w:val="24"/>
        </w:rPr>
        <w:t>Юридический адрес___________________________________________________________________________</w:t>
      </w:r>
    </w:p>
    <w:p w:rsidR="0059690E" w:rsidRPr="0059690E" w:rsidRDefault="0059690E" w:rsidP="0059690E">
      <w:pPr>
        <w:keepNext/>
        <w:spacing w:line="360" w:lineRule="exact"/>
        <w:outlineLvl w:val="0"/>
        <w:rPr>
          <w:rFonts w:ascii="Arial" w:hAnsi="Arial" w:cs="Arial"/>
          <w:sz w:val="24"/>
          <w:szCs w:val="24"/>
        </w:rPr>
      </w:pPr>
      <w:r w:rsidRPr="0059690E">
        <w:rPr>
          <w:rFonts w:ascii="Arial" w:hAnsi="Arial" w:cs="Arial"/>
          <w:sz w:val="24"/>
          <w:szCs w:val="24"/>
        </w:rPr>
        <w:t>Фактический адрес осуществления экономической деятельности ____________________________________________________________________________________________</w:t>
      </w:r>
    </w:p>
    <w:p w:rsidR="0059690E" w:rsidRPr="0059690E" w:rsidRDefault="0059690E" w:rsidP="0059690E">
      <w:pPr>
        <w:spacing w:line="360" w:lineRule="exact"/>
        <w:rPr>
          <w:rFonts w:ascii="Arial" w:hAnsi="Arial" w:cs="Arial"/>
          <w:sz w:val="24"/>
          <w:szCs w:val="24"/>
        </w:rPr>
      </w:pPr>
      <w:r w:rsidRPr="0059690E">
        <w:rPr>
          <w:rFonts w:ascii="Arial" w:hAnsi="Arial" w:cs="Arial"/>
          <w:sz w:val="24"/>
          <w:szCs w:val="24"/>
        </w:rPr>
        <w:t xml:space="preserve">Контактный телефон ____________________ Факс ____________________ </w:t>
      </w:r>
      <w:r w:rsidRPr="0059690E">
        <w:rPr>
          <w:rFonts w:ascii="Arial" w:hAnsi="Arial" w:cs="Arial"/>
          <w:sz w:val="24"/>
          <w:szCs w:val="24"/>
          <w:lang w:val="en-US"/>
        </w:rPr>
        <w:t>E</w:t>
      </w:r>
      <w:r w:rsidRPr="0059690E">
        <w:rPr>
          <w:rFonts w:ascii="Arial" w:hAnsi="Arial" w:cs="Arial"/>
          <w:sz w:val="24"/>
          <w:szCs w:val="24"/>
        </w:rPr>
        <w:t>-</w:t>
      </w:r>
      <w:r w:rsidRPr="0059690E">
        <w:rPr>
          <w:rFonts w:ascii="Arial" w:hAnsi="Arial" w:cs="Arial"/>
          <w:sz w:val="24"/>
          <w:szCs w:val="24"/>
          <w:lang w:val="en-US"/>
        </w:rPr>
        <w:t>mail</w:t>
      </w:r>
      <w:r w:rsidRPr="0059690E">
        <w:rPr>
          <w:rFonts w:ascii="Arial" w:hAnsi="Arial" w:cs="Arial"/>
          <w:sz w:val="24"/>
          <w:szCs w:val="24"/>
        </w:rPr>
        <w:t xml:space="preserve"> ______________________</w:t>
      </w:r>
    </w:p>
    <w:p w:rsidR="0059690E" w:rsidRPr="0059690E" w:rsidRDefault="0059690E" w:rsidP="0059690E">
      <w:pPr>
        <w:spacing w:line="360" w:lineRule="exact"/>
        <w:jc w:val="both"/>
        <w:rPr>
          <w:rFonts w:ascii="Arial" w:hAnsi="Arial" w:cs="Arial"/>
          <w:sz w:val="24"/>
          <w:szCs w:val="24"/>
        </w:rPr>
      </w:pPr>
      <w:r w:rsidRPr="0059690E">
        <w:rPr>
          <w:rFonts w:ascii="Arial" w:hAnsi="Arial" w:cs="Arial"/>
          <w:sz w:val="24"/>
          <w:szCs w:val="24"/>
        </w:rPr>
        <w:t>Руководитель организации (ФИО полностью, телефон)_____________________________________________</w:t>
      </w:r>
    </w:p>
    <w:p w:rsidR="0059690E" w:rsidRPr="0059690E" w:rsidRDefault="0059690E" w:rsidP="0059690E">
      <w:pPr>
        <w:spacing w:line="360" w:lineRule="exact"/>
        <w:rPr>
          <w:rFonts w:ascii="Arial" w:hAnsi="Arial" w:cs="Arial"/>
          <w:sz w:val="24"/>
          <w:szCs w:val="24"/>
        </w:rPr>
      </w:pPr>
      <w:r w:rsidRPr="0059690E">
        <w:rPr>
          <w:rFonts w:ascii="Arial" w:hAnsi="Arial" w:cs="Arial"/>
          <w:sz w:val="24"/>
          <w:szCs w:val="24"/>
        </w:rPr>
        <w:t>Контактное лицо, должность (ФИО полностью, телефон)___________________________________________</w:t>
      </w:r>
    </w:p>
    <w:p w:rsidR="0059690E" w:rsidRPr="0059690E" w:rsidRDefault="0059690E" w:rsidP="0059690E">
      <w:pPr>
        <w:pStyle w:val="23"/>
        <w:spacing w:line="360" w:lineRule="exact"/>
        <w:rPr>
          <w:rFonts w:ascii="Arial" w:hAnsi="Arial" w:cs="Arial"/>
          <w:sz w:val="24"/>
          <w:szCs w:val="24"/>
        </w:rPr>
      </w:pPr>
      <w:r w:rsidRPr="0059690E">
        <w:rPr>
          <w:rFonts w:ascii="Arial" w:hAnsi="Arial" w:cs="Arial"/>
          <w:sz w:val="24"/>
          <w:szCs w:val="24"/>
        </w:rPr>
        <w:t>Банковские реквизиты, для перечисления субсидии:________________________________________________</w:t>
      </w:r>
    </w:p>
    <w:p w:rsidR="0059690E" w:rsidRPr="0059690E" w:rsidRDefault="0059690E" w:rsidP="0059690E">
      <w:pPr>
        <w:pStyle w:val="23"/>
        <w:spacing w:line="360" w:lineRule="exact"/>
        <w:rPr>
          <w:rFonts w:ascii="Arial" w:hAnsi="Arial" w:cs="Arial"/>
          <w:sz w:val="24"/>
          <w:szCs w:val="24"/>
        </w:rPr>
      </w:pPr>
      <w:proofErr w:type="gramStart"/>
      <w:r w:rsidRPr="0059690E">
        <w:rPr>
          <w:rFonts w:ascii="Arial" w:hAnsi="Arial" w:cs="Arial"/>
          <w:sz w:val="24"/>
          <w:szCs w:val="24"/>
        </w:rPr>
        <w:t>р</w:t>
      </w:r>
      <w:proofErr w:type="gramEnd"/>
      <w:r w:rsidRPr="0059690E">
        <w:rPr>
          <w:rFonts w:ascii="Arial" w:hAnsi="Arial" w:cs="Arial"/>
          <w:sz w:val="24"/>
          <w:szCs w:val="24"/>
        </w:rPr>
        <w:t>/с__________________________________ в банке_________________________________________________</w:t>
      </w:r>
    </w:p>
    <w:p w:rsidR="0059690E" w:rsidRPr="0059690E" w:rsidRDefault="0059690E" w:rsidP="0059690E">
      <w:pPr>
        <w:pStyle w:val="23"/>
        <w:spacing w:line="360" w:lineRule="exact"/>
        <w:rPr>
          <w:rFonts w:ascii="Arial" w:hAnsi="Arial" w:cs="Arial"/>
          <w:sz w:val="24"/>
          <w:szCs w:val="24"/>
        </w:rPr>
      </w:pPr>
      <w:r w:rsidRPr="0059690E">
        <w:rPr>
          <w:rFonts w:ascii="Arial" w:hAnsi="Arial" w:cs="Arial"/>
          <w:sz w:val="24"/>
          <w:szCs w:val="24"/>
        </w:rPr>
        <w:t>к/с___________________________________ БИК __________________________________________________</w:t>
      </w:r>
    </w:p>
    <w:p w:rsidR="0059690E" w:rsidRPr="0059690E" w:rsidRDefault="0059690E" w:rsidP="0059690E">
      <w:pPr>
        <w:pStyle w:val="ConsNormal"/>
        <w:widowControl/>
        <w:ind w:firstLine="0"/>
        <w:jc w:val="both"/>
        <w:rPr>
          <w:sz w:val="24"/>
          <w:szCs w:val="24"/>
        </w:rPr>
      </w:pPr>
      <w:r w:rsidRPr="0059690E">
        <w:rPr>
          <w:sz w:val="24"/>
          <w:szCs w:val="24"/>
        </w:rPr>
        <w:t>Настоящим подтверждаем что__________________________________________________________________</w:t>
      </w:r>
    </w:p>
    <w:p w:rsidR="0059690E" w:rsidRPr="0059690E" w:rsidRDefault="0059690E" w:rsidP="0059690E">
      <w:pPr>
        <w:pStyle w:val="ConsNormal"/>
        <w:widowControl/>
        <w:ind w:firstLine="851"/>
        <w:jc w:val="both"/>
        <w:rPr>
          <w:i/>
          <w:sz w:val="24"/>
          <w:szCs w:val="24"/>
        </w:rPr>
      </w:pPr>
      <w:r w:rsidRPr="0059690E">
        <w:rPr>
          <w:sz w:val="24"/>
          <w:szCs w:val="24"/>
        </w:rPr>
        <w:t xml:space="preserve">                                                (</w:t>
      </w:r>
      <w:r w:rsidRPr="0059690E">
        <w:rPr>
          <w:i/>
          <w:sz w:val="24"/>
          <w:szCs w:val="24"/>
        </w:rPr>
        <w:t>полное наименование субъекта малого предпринимательства)</w:t>
      </w:r>
    </w:p>
    <w:p w:rsidR="0059690E" w:rsidRPr="0059690E" w:rsidRDefault="0059690E" w:rsidP="0059690E">
      <w:pPr>
        <w:pStyle w:val="ConsNormal"/>
        <w:widowControl/>
        <w:ind w:firstLine="851"/>
        <w:jc w:val="both"/>
        <w:rPr>
          <w:i/>
          <w:sz w:val="24"/>
          <w:szCs w:val="24"/>
        </w:rPr>
      </w:pPr>
    </w:p>
    <w:p w:rsidR="0059690E" w:rsidRPr="0059690E" w:rsidRDefault="0059690E" w:rsidP="0059690E">
      <w:pPr>
        <w:pStyle w:val="ConsNormal"/>
        <w:widowControl/>
        <w:jc w:val="both"/>
        <w:rPr>
          <w:sz w:val="24"/>
          <w:szCs w:val="24"/>
        </w:rPr>
      </w:pPr>
      <w:r w:rsidRPr="0059690E">
        <w:rPr>
          <w:sz w:val="24"/>
          <w:szCs w:val="24"/>
        </w:rPr>
        <w:lastRenderedPageBreak/>
        <w:t>- не является кредитной, страховой организацией, инвестиционным фондом, негосударственным пенсионным фондом, профессиональным участником рынка ценных бумаг, ломбардом;</w:t>
      </w:r>
    </w:p>
    <w:p w:rsidR="0059690E" w:rsidRPr="0059690E" w:rsidRDefault="0059690E" w:rsidP="0059690E">
      <w:pPr>
        <w:pStyle w:val="ConsNormal"/>
        <w:widowControl/>
        <w:jc w:val="both"/>
        <w:rPr>
          <w:sz w:val="24"/>
          <w:szCs w:val="24"/>
        </w:rPr>
      </w:pPr>
      <w:r w:rsidRPr="0059690E">
        <w:rPr>
          <w:sz w:val="24"/>
          <w:szCs w:val="24"/>
        </w:rPr>
        <w:t>- не является участником соглашений о разделе продукции;</w:t>
      </w:r>
    </w:p>
    <w:p w:rsidR="0059690E" w:rsidRPr="0059690E" w:rsidRDefault="0059690E" w:rsidP="0059690E">
      <w:pPr>
        <w:pStyle w:val="ConsNormal"/>
        <w:widowControl/>
        <w:jc w:val="both"/>
        <w:rPr>
          <w:sz w:val="24"/>
          <w:szCs w:val="24"/>
        </w:rPr>
      </w:pPr>
      <w:r w:rsidRPr="0059690E">
        <w:rPr>
          <w:sz w:val="24"/>
          <w:szCs w:val="24"/>
        </w:rPr>
        <w:t>- не осуществляет предпринимательскую деятельность в сфере игорного бизнеса;</w:t>
      </w:r>
    </w:p>
    <w:p w:rsidR="0059690E" w:rsidRPr="0059690E" w:rsidRDefault="0059690E" w:rsidP="0059690E">
      <w:pPr>
        <w:pStyle w:val="ConsNormal"/>
        <w:widowControl/>
        <w:jc w:val="both"/>
        <w:rPr>
          <w:sz w:val="24"/>
          <w:szCs w:val="24"/>
        </w:rPr>
      </w:pPr>
      <w:r w:rsidRPr="0059690E">
        <w:rPr>
          <w:sz w:val="24"/>
          <w:szCs w:val="24"/>
        </w:rPr>
        <w:t>-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59690E" w:rsidRPr="0059690E" w:rsidRDefault="0059690E" w:rsidP="0059690E">
      <w:pPr>
        <w:pStyle w:val="ConsNormal"/>
        <w:widowControl/>
        <w:jc w:val="both"/>
        <w:rPr>
          <w:sz w:val="24"/>
          <w:szCs w:val="24"/>
        </w:rPr>
      </w:pPr>
      <w:r w:rsidRPr="0059690E">
        <w:rPr>
          <w:sz w:val="24"/>
          <w:szCs w:val="24"/>
        </w:rPr>
        <w:t>-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59690E" w:rsidRPr="0059690E" w:rsidRDefault="0059690E" w:rsidP="0059690E">
      <w:pPr>
        <w:pStyle w:val="ConsNormal"/>
        <w:widowControl/>
        <w:jc w:val="both"/>
        <w:rPr>
          <w:sz w:val="24"/>
          <w:szCs w:val="24"/>
        </w:rPr>
      </w:pPr>
      <w:r w:rsidRPr="0059690E">
        <w:rPr>
          <w:sz w:val="24"/>
          <w:szCs w:val="24"/>
        </w:rPr>
        <w:t>- не имеет просроченной задолженности по выплате заработной платы перед наемными работниками;</w:t>
      </w:r>
    </w:p>
    <w:p w:rsidR="0059690E" w:rsidRPr="0059690E" w:rsidRDefault="0059690E" w:rsidP="0059690E">
      <w:pPr>
        <w:pStyle w:val="ConsNormal"/>
        <w:widowControl/>
        <w:jc w:val="both"/>
        <w:rPr>
          <w:sz w:val="24"/>
          <w:szCs w:val="24"/>
        </w:rPr>
      </w:pPr>
      <w:r w:rsidRPr="0059690E">
        <w:rPr>
          <w:sz w:val="24"/>
          <w:szCs w:val="24"/>
        </w:rPr>
        <w:t>- заявитель не имеет задолженности по налоговым и иным обязательным платежам в бюджетную систему Российской Федерации.</w:t>
      </w:r>
    </w:p>
    <w:p w:rsidR="0059690E" w:rsidRPr="0059690E" w:rsidRDefault="0059690E" w:rsidP="0059690E">
      <w:pPr>
        <w:widowControl w:val="0"/>
        <w:autoSpaceDE w:val="0"/>
        <w:autoSpaceDN w:val="0"/>
        <w:adjustRightInd w:val="0"/>
        <w:ind w:firstLine="700"/>
        <w:jc w:val="both"/>
        <w:rPr>
          <w:rFonts w:ascii="Arial" w:hAnsi="Arial" w:cs="Arial"/>
          <w:sz w:val="24"/>
          <w:szCs w:val="24"/>
        </w:rPr>
      </w:pPr>
      <w:r w:rsidRPr="0059690E">
        <w:rPr>
          <w:rFonts w:ascii="Arial" w:hAnsi="Arial" w:cs="Arial"/>
          <w:sz w:val="24"/>
          <w:szCs w:val="24"/>
        </w:rPr>
        <w:t>- не проводиться процедура ликвидации, банкротства, реорганизации.</w:t>
      </w:r>
    </w:p>
    <w:p w:rsidR="0059690E" w:rsidRPr="0059690E" w:rsidRDefault="0059690E" w:rsidP="0059690E">
      <w:pPr>
        <w:ind w:firstLine="700"/>
        <w:jc w:val="both"/>
        <w:rPr>
          <w:rFonts w:ascii="Arial" w:hAnsi="Arial" w:cs="Arial"/>
          <w:sz w:val="24"/>
          <w:szCs w:val="24"/>
        </w:rPr>
      </w:pPr>
      <w:r w:rsidRPr="0059690E">
        <w:rPr>
          <w:rFonts w:ascii="Arial" w:hAnsi="Arial" w:cs="Arial"/>
          <w:sz w:val="24"/>
          <w:szCs w:val="24"/>
        </w:rPr>
        <w:t>- деятельность не приостановлена в порядке, предусмотренном действующим законодательством Российской Федерации на день рассмотрения заявки на участие в отборе.</w:t>
      </w:r>
    </w:p>
    <w:p w:rsidR="0059690E" w:rsidRPr="0059690E" w:rsidRDefault="0059690E" w:rsidP="0059690E">
      <w:pPr>
        <w:pStyle w:val="ConsNormal"/>
        <w:widowControl/>
        <w:jc w:val="both"/>
        <w:rPr>
          <w:sz w:val="24"/>
          <w:szCs w:val="24"/>
        </w:rPr>
      </w:pPr>
      <w:r w:rsidRPr="0059690E">
        <w:rPr>
          <w:sz w:val="24"/>
          <w:szCs w:val="24"/>
        </w:rPr>
        <w:t>К заявлению прилагаются документы, установленные Порядком предоставления субсидии, согласно прилагаемой описи.</w:t>
      </w:r>
    </w:p>
    <w:p w:rsidR="0059690E" w:rsidRPr="0059690E" w:rsidRDefault="0059690E" w:rsidP="0059690E">
      <w:pPr>
        <w:pStyle w:val="ConsNormal"/>
        <w:widowControl/>
        <w:ind w:firstLine="0"/>
        <w:jc w:val="both"/>
        <w:rPr>
          <w:sz w:val="24"/>
          <w:szCs w:val="24"/>
        </w:rPr>
      </w:pPr>
    </w:p>
    <w:p w:rsidR="0059690E" w:rsidRPr="0059690E" w:rsidRDefault="0059690E" w:rsidP="0059690E">
      <w:pPr>
        <w:pStyle w:val="ConsNormal"/>
        <w:widowControl/>
        <w:jc w:val="both"/>
        <w:rPr>
          <w:sz w:val="24"/>
          <w:szCs w:val="24"/>
        </w:rPr>
      </w:pPr>
      <w:r w:rsidRPr="0059690E">
        <w:rPr>
          <w:sz w:val="24"/>
          <w:szCs w:val="24"/>
        </w:rPr>
        <w:t>Настоящим________________________________________________________________________</w:t>
      </w:r>
    </w:p>
    <w:p w:rsidR="0059690E" w:rsidRPr="0059690E" w:rsidRDefault="0059690E" w:rsidP="0059690E">
      <w:pPr>
        <w:pStyle w:val="ConsNormal"/>
        <w:widowControl/>
        <w:ind w:firstLine="851"/>
        <w:jc w:val="both"/>
        <w:rPr>
          <w:i/>
          <w:sz w:val="24"/>
          <w:szCs w:val="24"/>
        </w:rPr>
      </w:pPr>
      <w:r w:rsidRPr="0059690E">
        <w:rPr>
          <w:sz w:val="24"/>
          <w:szCs w:val="24"/>
        </w:rPr>
        <w:t xml:space="preserve">               (</w:t>
      </w:r>
      <w:r w:rsidRPr="0059690E">
        <w:rPr>
          <w:i/>
          <w:sz w:val="24"/>
          <w:szCs w:val="24"/>
        </w:rPr>
        <w:t>полное наименование субъекта малого предпринимательства)</w:t>
      </w:r>
    </w:p>
    <w:p w:rsidR="0059690E" w:rsidRPr="0059690E" w:rsidRDefault="0059690E" w:rsidP="0059690E">
      <w:pPr>
        <w:pStyle w:val="23"/>
        <w:spacing w:before="120"/>
        <w:jc w:val="both"/>
        <w:rPr>
          <w:rFonts w:ascii="Arial" w:hAnsi="Arial" w:cs="Arial"/>
          <w:sz w:val="24"/>
          <w:szCs w:val="24"/>
        </w:rPr>
      </w:pPr>
      <w:r w:rsidRPr="0059690E">
        <w:rPr>
          <w:rFonts w:ascii="Arial" w:hAnsi="Arial" w:cs="Arial"/>
          <w:b/>
          <w:sz w:val="24"/>
          <w:szCs w:val="24"/>
        </w:rPr>
        <w:t xml:space="preserve"> </w:t>
      </w:r>
      <w:r w:rsidRPr="0059690E">
        <w:rPr>
          <w:rFonts w:ascii="Arial" w:hAnsi="Arial" w:cs="Arial"/>
          <w:sz w:val="24"/>
          <w:szCs w:val="24"/>
        </w:rPr>
        <w:t>гарантирует достоверность представленных сведений и документов.</w:t>
      </w:r>
    </w:p>
    <w:p w:rsidR="0059690E" w:rsidRPr="0059690E" w:rsidRDefault="0059690E" w:rsidP="0059690E">
      <w:pPr>
        <w:pStyle w:val="ConsNormal"/>
        <w:widowControl/>
        <w:jc w:val="both"/>
        <w:rPr>
          <w:sz w:val="24"/>
          <w:szCs w:val="24"/>
        </w:rPr>
      </w:pPr>
      <w:r w:rsidRPr="0059690E">
        <w:rPr>
          <w:sz w:val="24"/>
          <w:szCs w:val="24"/>
        </w:rPr>
        <w:t>Настоящим_________________________________________________________________________</w:t>
      </w:r>
    </w:p>
    <w:p w:rsidR="0059690E" w:rsidRPr="0059690E" w:rsidRDefault="0059690E" w:rsidP="0059690E">
      <w:pPr>
        <w:pStyle w:val="ConsNormal"/>
        <w:widowControl/>
        <w:ind w:firstLine="851"/>
        <w:jc w:val="both"/>
        <w:rPr>
          <w:i/>
          <w:sz w:val="24"/>
          <w:szCs w:val="24"/>
        </w:rPr>
      </w:pPr>
      <w:r w:rsidRPr="0059690E">
        <w:rPr>
          <w:sz w:val="24"/>
          <w:szCs w:val="24"/>
        </w:rPr>
        <w:t xml:space="preserve">                                        (</w:t>
      </w:r>
      <w:r w:rsidRPr="0059690E">
        <w:rPr>
          <w:i/>
          <w:sz w:val="24"/>
          <w:szCs w:val="24"/>
        </w:rPr>
        <w:t>полное наименование субъекта малого предпринимательства)</w:t>
      </w:r>
    </w:p>
    <w:p w:rsidR="0059690E" w:rsidRPr="0059690E" w:rsidRDefault="0059690E" w:rsidP="0059690E">
      <w:pPr>
        <w:pStyle w:val="ConsNormal"/>
        <w:widowControl/>
        <w:ind w:firstLine="0"/>
        <w:jc w:val="both"/>
        <w:rPr>
          <w:sz w:val="24"/>
          <w:szCs w:val="24"/>
        </w:rPr>
      </w:pPr>
      <w:r w:rsidRPr="0059690E">
        <w:rPr>
          <w:sz w:val="24"/>
          <w:szCs w:val="24"/>
        </w:rPr>
        <w:t xml:space="preserve">обязуется представить документы об использовании собственных средств в размере не менее 15 % по затратам, произведенным при совершении сделок с физическими или юридическими лицами, не входящими </w:t>
      </w:r>
      <w:proofErr w:type="gramStart"/>
      <w:r w:rsidRPr="0059690E">
        <w:rPr>
          <w:sz w:val="24"/>
          <w:szCs w:val="24"/>
        </w:rPr>
        <w:t>с</w:t>
      </w:r>
      <w:proofErr w:type="gramEnd"/>
      <w:r w:rsidRPr="0059690E">
        <w:rPr>
          <w:sz w:val="24"/>
          <w:szCs w:val="24"/>
        </w:rPr>
        <w:t xml:space="preserve">  _____________________________________________________________________________</w:t>
      </w:r>
    </w:p>
    <w:p w:rsidR="0059690E" w:rsidRPr="0059690E" w:rsidRDefault="0059690E" w:rsidP="0059690E">
      <w:pPr>
        <w:pStyle w:val="ConsNormal"/>
        <w:widowControl/>
        <w:ind w:firstLine="851"/>
        <w:jc w:val="both"/>
        <w:rPr>
          <w:i/>
          <w:sz w:val="24"/>
          <w:szCs w:val="24"/>
        </w:rPr>
      </w:pPr>
      <w:r w:rsidRPr="0059690E">
        <w:rPr>
          <w:sz w:val="24"/>
          <w:szCs w:val="24"/>
        </w:rPr>
        <w:t xml:space="preserve">                                        (</w:t>
      </w:r>
      <w:r w:rsidRPr="0059690E">
        <w:rPr>
          <w:i/>
          <w:sz w:val="24"/>
          <w:szCs w:val="24"/>
        </w:rPr>
        <w:t>полное наименование субъекта малого предпринимательства)</w:t>
      </w:r>
    </w:p>
    <w:p w:rsidR="0059690E" w:rsidRPr="0059690E" w:rsidRDefault="0059690E" w:rsidP="0059690E">
      <w:pPr>
        <w:widowControl w:val="0"/>
        <w:autoSpaceDE w:val="0"/>
        <w:autoSpaceDN w:val="0"/>
        <w:adjustRightInd w:val="0"/>
        <w:jc w:val="both"/>
        <w:rPr>
          <w:rFonts w:ascii="Arial" w:hAnsi="Arial" w:cs="Arial"/>
          <w:sz w:val="24"/>
          <w:szCs w:val="24"/>
        </w:rPr>
      </w:pPr>
      <w:r w:rsidRPr="0059690E">
        <w:rPr>
          <w:rFonts w:ascii="Arial" w:hAnsi="Arial" w:cs="Arial"/>
          <w:sz w:val="24"/>
          <w:szCs w:val="24"/>
        </w:rPr>
        <w:t xml:space="preserve">в одну группу лиц, в соответствии со </w:t>
      </w:r>
      <w:hyperlink r:id="rId66" w:history="1">
        <w:r w:rsidRPr="0059690E">
          <w:rPr>
            <w:rStyle w:val="ab"/>
            <w:rFonts w:ascii="Arial" w:hAnsi="Arial" w:cs="Arial"/>
            <w:color w:val="auto"/>
            <w:sz w:val="24"/>
            <w:szCs w:val="24"/>
          </w:rPr>
          <w:t>статьей 9</w:t>
        </w:r>
      </w:hyperlink>
      <w:r w:rsidRPr="0059690E">
        <w:rPr>
          <w:rFonts w:ascii="Arial" w:hAnsi="Arial" w:cs="Arial"/>
          <w:sz w:val="24"/>
          <w:szCs w:val="24"/>
        </w:rPr>
        <w:t xml:space="preserve"> Федерального закона от 26 июля 2006 года № 135-ФЗ «О защите конкуренции». </w:t>
      </w:r>
    </w:p>
    <w:p w:rsidR="0059690E" w:rsidRPr="0059690E" w:rsidRDefault="0059690E" w:rsidP="0059690E">
      <w:pPr>
        <w:pStyle w:val="23"/>
        <w:spacing w:before="120" w:line="240" w:lineRule="auto"/>
        <w:ind w:firstLine="697"/>
        <w:jc w:val="both"/>
        <w:rPr>
          <w:rFonts w:ascii="Arial" w:hAnsi="Arial" w:cs="Arial"/>
          <w:sz w:val="24"/>
          <w:szCs w:val="24"/>
        </w:rPr>
      </w:pPr>
      <w:proofErr w:type="gramStart"/>
      <w:r w:rsidRPr="0059690E">
        <w:rPr>
          <w:rFonts w:ascii="Arial" w:hAnsi="Arial" w:cs="Arial"/>
          <w:sz w:val="24"/>
          <w:szCs w:val="24"/>
        </w:rPr>
        <w:t>Согласен на обработку персональных данных, указанных в представленной документации, в том числе на размещение в информационно-телекоммуникационной сети общего пользования.</w:t>
      </w:r>
      <w:proofErr w:type="gramEnd"/>
    </w:p>
    <w:p w:rsidR="0059690E" w:rsidRPr="0059690E" w:rsidRDefault="0059690E" w:rsidP="0059690E">
      <w:pPr>
        <w:tabs>
          <w:tab w:val="left" w:pos="6379"/>
        </w:tabs>
        <w:spacing w:before="120"/>
        <w:ind w:firstLine="700"/>
        <w:jc w:val="both"/>
        <w:rPr>
          <w:rFonts w:ascii="Arial" w:hAnsi="Arial" w:cs="Arial"/>
          <w:sz w:val="24"/>
          <w:szCs w:val="24"/>
        </w:rPr>
      </w:pPr>
      <w:r w:rsidRPr="0059690E">
        <w:rPr>
          <w:rFonts w:ascii="Arial" w:hAnsi="Arial" w:cs="Arial"/>
          <w:sz w:val="24"/>
          <w:szCs w:val="24"/>
        </w:rPr>
        <w:t>Субъект малого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 повлекшую неправомерное получение бюджетных средств.</w:t>
      </w:r>
    </w:p>
    <w:p w:rsidR="0059690E" w:rsidRPr="0059690E" w:rsidRDefault="0059690E" w:rsidP="0059690E">
      <w:pPr>
        <w:tabs>
          <w:tab w:val="left" w:pos="6379"/>
        </w:tabs>
        <w:spacing w:before="120"/>
        <w:ind w:firstLine="700"/>
        <w:jc w:val="both"/>
        <w:rPr>
          <w:rFonts w:ascii="Arial" w:hAnsi="Arial" w:cs="Arial"/>
          <w:sz w:val="24"/>
          <w:szCs w:val="24"/>
        </w:rPr>
      </w:pPr>
      <w:r w:rsidRPr="0059690E">
        <w:rPr>
          <w:rFonts w:ascii="Arial" w:hAnsi="Arial" w:cs="Arial"/>
          <w:sz w:val="24"/>
          <w:szCs w:val="24"/>
        </w:rPr>
        <w:lastRenderedPageBreak/>
        <w:t>Я уведомлен о том, что не подписание мной договора о предоставлении субсидии в течение десяти рабочих дней с момента принятия решения Комиссией по любым, в том числе не зависящим от меня причинам, означает мой односторонний добровольный отказ от получения субсидии.</w:t>
      </w:r>
    </w:p>
    <w:p w:rsidR="0059690E" w:rsidRPr="0059690E" w:rsidRDefault="0059690E" w:rsidP="0059690E">
      <w:pPr>
        <w:tabs>
          <w:tab w:val="left" w:pos="6379"/>
        </w:tabs>
        <w:spacing w:before="120"/>
        <w:ind w:firstLine="720"/>
        <w:jc w:val="both"/>
        <w:rPr>
          <w:rFonts w:ascii="Arial" w:hAnsi="Arial" w:cs="Arial"/>
          <w:b/>
          <w:sz w:val="24"/>
          <w:szCs w:val="24"/>
        </w:rPr>
      </w:pPr>
      <w:r w:rsidRPr="0059690E">
        <w:rPr>
          <w:rFonts w:ascii="Arial" w:hAnsi="Arial" w:cs="Arial"/>
          <w:b/>
          <w:sz w:val="24"/>
          <w:szCs w:val="24"/>
        </w:rPr>
        <w:t>Заполнению подлежат все строки, в случае отсутствия информации ставится прочерк.</w:t>
      </w:r>
    </w:p>
    <w:p w:rsidR="0059690E" w:rsidRPr="0059690E" w:rsidRDefault="0059690E" w:rsidP="0059690E">
      <w:pPr>
        <w:tabs>
          <w:tab w:val="left" w:pos="6379"/>
        </w:tabs>
        <w:spacing w:before="120"/>
        <w:ind w:firstLine="720"/>
        <w:jc w:val="both"/>
        <w:rPr>
          <w:rFonts w:ascii="Arial" w:hAnsi="Arial" w:cs="Arial"/>
          <w:b/>
          <w:sz w:val="24"/>
          <w:szCs w:val="24"/>
        </w:rPr>
      </w:pPr>
    </w:p>
    <w:p w:rsidR="0059690E" w:rsidRPr="0059690E" w:rsidRDefault="0059690E" w:rsidP="0059690E">
      <w:pPr>
        <w:tabs>
          <w:tab w:val="left" w:pos="6379"/>
        </w:tabs>
        <w:spacing w:before="120"/>
        <w:ind w:firstLine="700"/>
        <w:jc w:val="both"/>
        <w:rPr>
          <w:rFonts w:ascii="Arial" w:hAnsi="Arial" w:cs="Arial"/>
          <w:i/>
          <w:sz w:val="24"/>
          <w:szCs w:val="24"/>
        </w:rPr>
      </w:pPr>
      <w:r w:rsidRPr="0059690E">
        <w:rPr>
          <w:rFonts w:ascii="Arial" w:hAnsi="Arial" w:cs="Arial"/>
          <w:i/>
          <w:sz w:val="24"/>
          <w:szCs w:val="24"/>
        </w:rPr>
        <w:t>Примечание: Документы на предоставление субсидии, предоставляются на бумажном  носителе.</w:t>
      </w:r>
    </w:p>
    <w:p w:rsidR="0059690E" w:rsidRPr="0059690E" w:rsidRDefault="0059690E" w:rsidP="0059690E">
      <w:pPr>
        <w:tabs>
          <w:tab w:val="left" w:pos="6379"/>
        </w:tabs>
        <w:spacing w:before="120"/>
        <w:ind w:firstLine="700"/>
        <w:jc w:val="both"/>
        <w:rPr>
          <w:rFonts w:ascii="Arial" w:hAnsi="Arial" w:cs="Arial"/>
          <w:i/>
          <w:sz w:val="24"/>
          <w:szCs w:val="24"/>
        </w:rPr>
      </w:pPr>
    </w:p>
    <w:p w:rsidR="0059690E" w:rsidRPr="0059690E" w:rsidRDefault="0059690E" w:rsidP="0059690E">
      <w:pPr>
        <w:tabs>
          <w:tab w:val="left" w:pos="6379"/>
        </w:tabs>
        <w:spacing w:before="120"/>
        <w:ind w:firstLine="700"/>
        <w:jc w:val="both"/>
        <w:rPr>
          <w:rFonts w:ascii="Arial" w:hAnsi="Arial" w:cs="Arial"/>
          <w:i/>
          <w:sz w:val="24"/>
          <w:szCs w:val="24"/>
        </w:rPr>
      </w:pPr>
    </w:p>
    <w:p w:rsidR="0059690E" w:rsidRPr="0059690E" w:rsidRDefault="0059690E" w:rsidP="0059690E">
      <w:pPr>
        <w:tabs>
          <w:tab w:val="left" w:pos="6379"/>
        </w:tabs>
        <w:spacing w:before="120"/>
        <w:rPr>
          <w:rFonts w:ascii="Arial" w:hAnsi="Arial" w:cs="Arial"/>
          <w:sz w:val="24"/>
          <w:szCs w:val="24"/>
        </w:rPr>
      </w:pPr>
      <w:r w:rsidRPr="0059690E">
        <w:rPr>
          <w:rFonts w:ascii="Arial" w:hAnsi="Arial" w:cs="Arial"/>
          <w:sz w:val="24"/>
          <w:szCs w:val="24"/>
        </w:rPr>
        <w:t xml:space="preserve"> « __ « ____________20____ года                      _____________________/___________________/</w:t>
      </w:r>
    </w:p>
    <w:p w:rsidR="0059690E" w:rsidRPr="0059690E" w:rsidRDefault="0059690E" w:rsidP="0059690E">
      <w:pPr>
        <w:tabs>
          <w:tab w:val="left" w:pos="5060"/>
          <w:tab w:val="left" w:pos="6379"/>
        </w:tabs>
        <w:rPr>
          <w:rFonts w:ascii="Arial" w:hAnsi="Arial" w:cs="Arial"/>
          <w:sz w:val="24"/>
          <w:szCs w:val="24"/>
        </w:rPr>
      </w:pPr>
      <w:r w:rsidRPr="0059690E">
        <w:rPr>
          <w:rFonts w:ascii="Arial" w:hAnsi="Arial" w:cs="Arial"/>
          <w:sz w:val="24"/>
          <w:szCs w:val="24"/>
        </w:rPr>
        <w:t xml:space="preserve">                                                                           (подпись руководителя)   (расшифровка подписи)</w:t>
      </w:r>
    </w:p>
    <w:p w:rsidR="0059690E" w:rsidRPr="0059690E" w:rsidRDefault="0059690E" w:rsidP="0059690E">
      <w:pPr>
        <w:tabs>
          <w:tab w:val="left" w:pos="6379"/>
        </w:tabs>
        <w:rPr>
          <w:rFonts w:ascii="Arial" w:hAnsi="Arial" w:cs="Arial"/>
          <w:sz w:val="24"/>
          <w:szCs w:val="24"/>
        </w:rPr>
      </w:pPr>
      <w:r w:rsidRPr="0059690E">
        <w:rPr>
          <w:rFonts w:ascii="Arial" w:hAnsi="Arial" w:cs="Arial"/>
          <w:sz w:val="24"/>
          <w:szCs w:val="24"/>
        </w:rPr>
        <w:t xml:space="preserve">      М.П.                 </w:t>
      </w: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firstLine="720"/>
        <w:jc w:val="right"/>
        <w:rPr>
          <w:rFonts w:ascii="Arial" w:hAnsi="Arial" w:cs="Arial"/>
          <w:sz w:val="24"/>
          <w:szCs w:val="24"/>
        </w:rPr>
      </w:pPr>
    </w:p>
    <w:p w:rsidR="0059690E" w:rsidRPr="0059690E" w:rsidRDefault="0059690E" w:rsidP="0059690E">
      <w:pPr>
        <w:ind w:left="4860"/>
        <w:jc w:val="right"/>
        <w:rPr>
          <w:rFonts w:ascii="Arial" w:hAnsi="Arial" w:cs="Arial"/>
          <w:sz w:val="24"/>
          <w:szCs w:val="24"/>
        </w:rPr>
      </w:pPr>
      <w:r w:rsidRPr="0059690E">
        <w:rPr>
          <w:rFonts w:ascii="Arial" w:hAnsi="Arial" w:cs="Arial"/>
          <w:sz w:val="24"/>
          <w:szCs w:val="24"/>
        </w:rPr>
        <w:lastRenderedPageBreak/>
        <w:t>Приложение 3</w:t>
      </w:r>
    </w:p>
    <w:p w:rsidR="0059690E" w:rsidRPr="0059690E" w:rsidRDefault="0059690E" w:rsidP="0059690E">
      <w:pPr>
        <w:pStyle w:val="ConsPlusNormal"/>
        <w:ind w:left="4860"/>
        <w:jc w:val="right"/>
        <w:outlineLvl w:val="1"/>
        <w:rPr>
          <w:sz w:val="24"/>
          <w:szCs w:val="24"/>
        </w:rPr>
      </w:pPr>
      <w:r w:rsidRPr="0059690E">
        <w:rPr>
          <w:sz w:val="24"/>
          <w:szCs w:val="24"/>
        </w:rPr>
        <w:t xml:space="preserve">к Порядку предоставления субсидии </w:t>
      </w:r>
      <w:proofErr w:type="gramStart"/>
      <w:r w:rsidRPr="0059690E">
        <w:rPr>
          <w:sz w:val="24"/>
          <w:szCs w:val="24"/>
        </w:rPr>
        <w:t>на</w:t>
      </w:r>
      <w:proofErr w:type="gramEnd"/>
    </w:p>
    <w:p w:rsidR="0059690E" w:rsidRPr="0059690E" w:rsidRDefault="0059690E" w:rsidP="0059690E">
      <w:pPr>
        <w:pStyle w:val="ConsPlusNormal"/>
        <w:ind w:left="4860"/>
        <w:jc w:val="right"/>
        <w:outlineLvl w:val="1"/>
        <w:rPr>
          <w:sz w:val="24"/>
          <w:szCs w:val="24"/>
        </w:rPr>
      </w:pPr>
      <w:r w:rsidRPr="0059690E">
        <w:rPr>
          <w:sz w:val="24"/>
          <w:szCs w:val="24"/>
        </w:rPr>
        <w:t xml:space="preserve">  оказание муниципальной поддержки</w:t>
      </w:r>
    </w:p>
    <w:p w:rsidR="0059690E" w:rsidRPr="0059690E" w:rsidRDefault="0059690E" w:rsidP="0059690E">
      <w:pPr>
        <w:pStyle w:val="ConsPlusNormal"/>
        <w:ind w:left="4860"/>
        <w:jc w:val="right"/>
        <w:outlineLvl w:val="1"/>
        <w:rPr>
          <w:sz w:val="24"/>
          <w:szCs w:val="24"/>
        </w:rPr>
      </w:pPr>
      <w:r w:rsidRPr="0059690E">
        <w:rPr>
          <w:sz w:val="24"/>
          <w:szCs w:val="24"/>
        </w:rPr>
        <w:t>в виде грантов – субсидии начинающим</w:t>
      </w:r>
    </w:p>
    <w:p w:rsidR="0059690E" w:rsidRPr="0059690E" w:rsidRDefault="0059690E" w:rsidP="0059690E">
      <w:pPr>
        <w:pStyle w:val="ConsPlusTitle"/>
        <w:ind w:left="4860"/>
        <w:jc w:val="right"/>
        <w:outlineLvl w:val="0"/>
        <w:rPr>
          <w:rFonts w:ascii="Arial" w:hAnsi="Arial" w:cs="Arial"/>
          <w:b w:val="0"/>
        </w:rPr>
      </w:pPr>
      <w:r w:rsidRPr="0059690E">
        <w:rPr>
          <w:rFonts w:ascii="Arial" w:hAnsi="Arial" w:cs="Arial"/>
          <w:b w:val="0"/>
          <w:bCs w:val="0"/>
        </w:rPr>
        <w:t xml:space="preserve">       малым предприятиям</w:t>
      </w:r>
      <w:r w:rsidRPr="0059690E">
        <w:rPr>
          <w:rFonts w:ascii="Arial" w:hAnsi="Arial" w:cs="Arial"/>
        </w:rPr>
        <w:t xml:space="preserve"> </w:t>
      </w:r>
      <w:r w:rsidRPr="0059690E">
        <w:rPr>
          <w:rFonts w:ascii="Arial" w:hAnsi="Arial" w:cs="Arial"/>
          <w:b w:val="0"/>
        </w:rPr>
        <w:t xml:space="preserve">на создание   </w:t>
      </w:r>
    </w:p>
    <w:p w:rsidR="0059690E" w:rsidRPr="0059690E" w:rsidRDefault="0059690E" w:rsidP="0059690E">
      <w:pPr>
        <w:pStyle w:val="ConsPlusTitle"/>
        <w:ind w:left="4860"/>
        <w:jc w:val="right"/>
        <w:outlineLvl w:val="0"/>
        <w:rPr>
          <w:rFonts w:ascii="Arial" w:hAnsi="Arial" w:cs="Arial"/>
          <w:b w:val="0"/>
        </w:rPr>
      </w:pPr>
      <w:r w:rsidRPr="0059690E">
        <w:rPr>
          <w:rFonts w:ascii="Arial" w:hAnsi="Arial" w:cs="Arial"/>
          <w:b w:val="0"/>
        </w:rPr>
        <w:t xml:space="preserve">       собственного дела в целях возмещения</w:t>
      </w:r>
    </w:p>
    <w:p w:rsidR="0059690E" w:rsidRPr="0059690E" w:rsidRDefault="0059690E" w:rsidP="0059690E">
      <w:pPr>
        <w:pStyle w:val="ConsPlusTitle"/>
        <w:ind w:left="4860"/>
        <w:jc w:val="right"/>
        <w:outlineLvl w:val="0"/>
        <w:rPr>
          <w:rFonts w:ascii="Arial" w:hAnsi="Arial" w:cs="Arial"/>
          <w:b w:val="0"/>
        </w:rPr>
      </w:pPr>
      <w:r w:rsidRPr="0059690E">
        <w:rPr>
          <w:rFonts w:ascii="Arial" w:hAnsi="Arial" w:cs="Arial"/>
          <w:b w:val="0"/>
        </w:rPr>
        <w:t xml:space="preserve">        части затрат, связанных с началом    </w:t>
      </w:r>
    </w:p>
    <w:p w:rsidR="0059690E" w:rsidRPr="0059690E" w:rsidRDefault="0059690E" w:rsidP="0059690E">
      <w:pPr>
        <w:pStyle w:val="ConsPlusTitle"/>
        <w:ind w:left="4860"/>
        <w:jc w:val="right"/>
        <w:outlineLvl w:val="0"/>
        <w:rPr>
          <w:rFonts w:ascii="Arial" w:hAnsi="Arial" w:cs="Arial"/>
          <w:b w:val="0"/>
        </w:rPr>
      </w:pPr>
      <w:r w:rsidRPr="0059690E">
        <w:rPr>
          <w:rFonts w:ascii="Arial" w:hAnsi="Arial" w:cs="Arial"/>
          <w:b w:val="0"/>
        </w:rPr>
        <w:t xml:space="preserve">        предпринимательской деятельности</w:t>
      </w:r>
    </w:p>
    <w:p w:rsidR="0059690E" w:rsidRPr="0059690E" w:rsidRDefault="0059690E" w:rsidP="0059690E">
      <w:pPr>
        <w:pStyle w:val="ConsPlusTitle"/>
        <w:ind w:left="4860"/>
        <w:jc w:val="right"/>
        <w:outlineLvl w:val="0"/>
        <w:rPr>
          <w:rFonts w:ascii="Arial" w:hAnsi="Arial" w:cs="Arial"/>
          <w:b w:val="0"/>
        </w:rPr>
      </w:pPr>
    </w:p>
    <w:p w:rsidR="0059690E" w:rsidRPr="0059690E" w:rsidRDefault="0059690E" w:rsidP="0059690E">
      <w:pPr>
        <w:pStyle w:val="ConsPlusTitle"/>
        <w:ind w:left="4860"/>
        <w:jc w:val="right"/>
        <w:outlineLvl w:val="0"/>
        <w:rPr>
          <w:rFonts w:ascii="Arial" w:hAnsi="Arial" w:cs="Arial"/>
          <w:b w:val="0"/>
        </w:rPr>
      </w:pPr>
    </w:p>
    <w:p w:rsidR="0059690E" w:rsidRPr="0059690E" w:rsidRDefault="0059690E" w:rsidP="0059690E">
      <w:pPr>
        <w:autoSpaceDE w:val="0"/>
        <w:autoSpaceDN w:val="0"/>
        <w:adjustRightInd w:val="0"/>
        <w:ind w:firstLine="360"/>
        <w:jc w:val="center"/>
        <w:rPr>
          <w:rFonts w:ascii="Arial" w:hAnsi="Arial" w:cs="Arial"/>
          <w:b/>
          <w:sz w:val="24"/>
          <w:szCs w:val="24"/>
        </w:rPr>
      </w:pPr>
      <w:r w:rsidRPr="0059690E">
        <w:rPr>
          <w:rFonts w:ascii="Arial" w:hAnsi="Arial" w:cs="Arial"/>
          <w:b/>
          <w:sz w:val="24"/>
          <w:szCs w:val="24"/>
        </w:rPr>
        <w:t xml:space="preserve">Анкета </w:t>
      </w:r>
    </w:p>
    <w:p w:rsidR="0059690E" w:rsidRPr="0059690E" w:rsidRDefault="0059690E" w:rsidP="0059690E">
      <w:pPr>
        <w:autoSpaceDE w:val="0"/>
        <w:autoSpaceDN w:val="0"/>
        <w:adjustRightInd w:val="0"/>
        <w:ind w:firstLine="360"/>
        <w:jc w:val="center"/>
        <w:rPr>
          <w:rFonts w:ascii="Arial" w:hAnsi="Arial" w:cs="Arial"/>
          <w:b/>
          <w:sz w:val="24"/>
          <w:szCs w:val="24"/>
        </w:rPr>
      </w:pPr>
      <w:r w:rsidRPr="0059690E">
        <w:rPr>
          <w:rFonts w:ascii="Arial" w:hAnsi="Arial" w:cs="Arial"/>
          <w:b/>
          <w:sz w:val="24"/>
          <w:szCs w:val="24"/>
        </w:rPr>
        <w:t>субъекта малого предпринимательства</w:t>
      </w:r>
    </w:p>
    <w:p w:rsidR="0059690E" w:rsidRPr="0059690E" w:rsidRDefault="0059690E" w:rsidP="0059690E">
      <w:pPr>
        <w:autoSpaceDE w:val="0"/>
        <w:autoSpaceDN w:val="0"/>
        <w:adjustRightInd w:val="0"/>
        <w:ind w:firstLine="360"/>
        <w:jc w:val="center"/>
        <w:rPr>
          <w:rFonts w:ascii="Arial" w:hAnsi="Arial" w:cs="Arial"/>
          <w:b/>
          <w:sz w:val="24"/>
          <w:szCs w:val="24"/>
        </w:rPr>
      </w:pPr>
      <w:r w:rsidRPr="0059690E">
        <w:rPr>
          <w:rFonts w:ascii="Arial" w:hAnsi="Arial" w:cs="Arial"/>
          <w:b/>
          <w:sz w:val="24"/>
          <w:szCs w:val="24"/>
        </w:rPr>
        <w:t>Общая информация</w:t>
      </w:r>
    </w:p>
    <w:tbl>
      <w:tblPr>
        <w:tblW w:w="10000" w:type="dxa"/>
        <w:tblInd w:w="70" w:type="dxa"/>
        <w:tblLayout w:type="fixed"/>
        <w:tblCellMar>
          <w:left w:w="70" w:type="dxa"/>
          <w:right w:w="70" w:type="dxa"/>
        </w:tblCellMar>
        <w:tblLook w:val="0000" w:firstRow="0" w:lastRow="0" w:firstColumn="0" w:lastColumn="0" w:noHBand="0" w:noVBand="0"/>
      </w:tblPr>
      <w:tblGrid>
        <w:gridCol w:w="5544"/>
        <w:gridCol w:w="4436"/>
        <w:gridCol w:w="20"/>
      </w:tblGrid>
      <w:tr w:rsidR="0059690E" w:rsidRPr="0059690E" w:rsidTr="00414741">
        <w:trPr>
          <w:gridAfter w:val="1"/>
          <w:wAfter w:w="20" w:type="dxa"/>
          <w:cantSplit/>
          <w:trHeight w:val="240"/>
        </w:trPr>
        <w:tc>
          <w:tcPr>
            <w:tcW w:w="5544"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r w:rsidRPr="0059690E">
              <w:rPr>
                <w:sz w:val="24"/>
                <w:szCs w:val="24"/>
              </w:rPr>
              <w:t>Полное наименование субъекта малого предпринимательства</w:t>
            </w:r>
          </w:p>
          <w:p w:rsidR="0059690E" w:rsidRPr="0059690E" w:rsidRDefault="0059690E" w:rsidP="00414741">
            <w:pPr>
              <w:pStyle w:val="ConsPlusCell"/>
              <w:widowControl/>
              <w:ind w:left="110"/>
              <w:rPr>
                <w:sz w:val="24"/>
                <w:szCs w:val="24"/>
              </w:rPr>
            </w:pPr>
            <w:r w:rsidRPr="0059690E">
              <w:rPr>
                <w:sz w:val="24"/>
                <w:szCs w:val="24"/>
              </w:rPr>
              <w:t xml:space="preserve">                   </w:t>
            </w:r>
          </w:p>
        </w:tc>
        <w:tc>
          <w:tcPr>
            <w:tcW w:w="443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firstLine="360"/>
              <w:rPr>
                <w:sz w:val="24"/>
                <w:szCs w:val="24"/>
              </w:rPr>
            </w:pPr>
          </w:p>
        </w:tc>
      </w:tr>
      <w:tr w:rsidR="0059690E" w:rsidRPr="0059690E" w:rsidTr="00414741">
        <w:trPr>
          <w:gridAfter w:val="1"/>
          <w:wAfter w:w="20" w:type="dxa"/>
          <w:cantSplit/>
          <w:trHeight w:val="360"/>
        </w:trPr>
        <w:tc>
          <w:tcPr>
            <w:tcW w:w="5544"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r w:rsidRPr="0059690E">
              <w:rPr>
                <w:sz w:val="24"/>
                <w:szCs w:val="24"/>
              </w:rPr>
              <w:t>Осуществляемый вид экономической деятельности в рамках реализации проекта:</w:t>
            </w:r>
          </w:p>
          <w:p w:rsidR="0059690E" w:rsidRPr="0059690E" w:rsidRDefault="0059690E" w:rsidP="00414741">
            <w:pPr>
              <w:widowControl w:val="0"/>
              <w:autoSpaceDE w:val="0"/>
              <w:autoSpaceDN w:val="0"/>
              <w:adjustRightInd w:val="0"/>
              <w:jc w:val="both"/>
              <w:rPr>
                <w:rFonts w:ascii="Arial" w:hAnsi="Arial" w:cs="Arial"/>
                <w:sz w:val="24"/>
                <w:szCs w:val="24"/>
              </w:rPr>
            </w:pPr>
            <w:proofErr w:type="gramStart"/>
            <w:r w:rsidRPr="0059690E">
              <w:rPr>
                <w:rFonts w:ascii="Arial" w:hAnsi="Arial" w:cs="Arial"/>
                <w:sz w:val="24"/>
                <w:szCs w:val="24"/>
              </w:rPr>
              <w:t>обрабатывающие производства (</w:t>
            </w:r>
            <w:hyperlink r:id="rId67" w:history="1">
              <w:r w:rsidRPr="0059690E">
                <w:rPr>
                  <w:rFonts w:ascii="Arial" w:hAnsi="Arial" w:cs="Arial"/>
                  <w:sz w:val="24"/>
                  <w:szCs w:val="24"/>
                </w:rPr>
                <w:t>15.1</w:t>
              </w:r>
            </w:hyperlink>
            <w:r w:rsidRPr="0059690E">
              <w:rPr>
                <w:rFonts w:ascii="Arial" w:hAnsi="Arial" w:cs="Arial"/>
                <w:sz w:val="24"/>
                <w:szCs w:val="24"/>
              </w:rPr>
              <w:t xml:space="preserve"> - </w:t>
            </w:r>
            <w:hyperlink r:id="rId68" w:history="1">
              <w:r w:rsidRPr="0059690E">
                <w:rPr>
                  <w:rFonts w:ascii="Arial" w:hAnsi="Arial" w:cs="Arial"/>
                  <w:sz w:val="24"/>
                  <w:szCs w:val="24"/>
                </w:rPr>
                <w:t>15.8</w:t>
              </w:r>
            </w:hyperlink>
            <w:r w:rsidRPr="0059690E">
              <w:rPr>
                <w:rFonts w:ascii="Arial" w:hAnsi="Arial" w:cs="Arial"/>
                <w:sz w:val="24"/>
                <w:szCs w:val="24"/>
              </w:rPr>
              <w:t xml:space="preserve">; </w:t>
            </w:r>
            <w:hyperlink r:id="rId69" w:history="1">
              <w:r w:rsidRPr="0059690E">
                <w:rPr>
                  <w:rFonts w:ascii="Arial" w:hAnsi="Arial" w:cs="Arial"/>
                  <w:sz w:val="24"/>
                  <w:szCs w:val="24"/>
                </w:rPr>
                <w:t>15.98</w:t>
              </w:r>
            </w:hyperlink>
            <w:r w:rsidRPr="0059690E">
              <w:rPr>
                <w:rFonts w:ascii="Arial" w:hAnsi="Arial" w:cs="Arial"/>
                <w:sz w:val="24"/>
                <w:szCs w:val="24"/>
              </w:rPr>
              <w:t xml:space="preserve">; </w:t>
            </w:r>
            <w:hyperlink r:id="rId70" w:history="1">
              <w:r w:rsidRPr="0059690E">
                <w:rPr>
                  <w:rFonts w:ascii="Arial" w:hAnsi="Arial" w:cs="Arial"/>
                  <w:sz w:val="24"/>
                  <w:szCs w:val="24"/>
                </w:rPr>
                <w:t>17.1</w:t>
              </w:r>
            </w:hyperlink>
            <w:r w:rsidRPr="0059690E">
              <w:rPr>
                <w:rFonts w:ascii="Arial" w:hAnsi="Arial" w:cs="Arial"/>
                <w:sz w:val="24"/>
                <w:szCs w:val="24"/>
              </w:rPr>
              <w:t xml:space="preserve"> - </w:t>
            </w:r>
            <w:hyperlink r:id="rId71" w:history="1">
              <w:r w:rsidRPr="0059690E">
                <w:rPr>
                  <w:rFonts w:ascii="Arial" w:hAnsi="Arial" w:cs="Arial"/>
                  <w:sz w:val="24"/>
                  <w:szCs w:val="24"/>
                </w:rPr>
                <w:t>17.7</w:t>
              </w:r>
            </w:hyperlink>
            <w:r w:rsidRPr="0059690E">
              <w:rPr>
                <w:rFonts w:ascii="Arial" w:hAnsi="Arial" w:cs="Arial"/>
                <w:sz w:val="24"/>
                <w:szCs w:val="24"/>
              </w:rPr>
              <w:t xml:space="preserve">; </w:t>
            </w:r>
            <w:hyperlink r:id="rId72" w:history="1">
              <w:r w:rsidRPr="0059690E">
                <w:rPr>
                  <w:rFonts w:ascii="Arial" w:hAnsi="Arial" w:cs="Arial"/>
                  <w:sz w:val="24"/>
                  <w:szCs w:val="24"/>
                </w:rPr>
                <w:t>18.1</w:t>
              </w:r>
            </w:hyperlink>
            <w:r w:rsidRPr="0059690E">
              <w:rPr>
                <w:rFonts w:ascii="Arial" w:hAnsi="Arial" w:cs="Arial"/>
                <w:sz w:val="24"/>
                <w:szCs w:val="24"/>
              </w:rPr>
              <w:t xml:space="preserve"> - </w:t>
            </w:r>
            <w:hyperlink r:id="rId73" w:history="1">
              <w:r w:rsidRPr="0059690E">
                <w:rPr>
                  <w:rFonts w:ascii="Arial" w:hAnsi="Arial" w:cs="Arial"/>
                  <w:sz w:val="24"/>
                  <w:szCs w:val="24"/>
                </w:rPr>
                <w:t>18.3</w:t>
              </w:r>
            </w:hyperlink>
            <w:r w:rsidRPr="0059690E">
              <w:rPr>
                <w:rFonts w:ascii="Arial" w:hAnsi="Arial" w:cs="Arial"/>
                <w:sz w:val="24"/>
                <w:szCs w:val="24"/>
              </w:rPr>
              <w:t xml:space="preserve">; </w:t>
            </w:r>
            <w:hyperlink r:id="rId74" w:history="1">
              <w:r w:rsidRPr="0059690E">
                <w:rPr>
                  <w:rFonts w:ascii="Arial" w:hAnsi="Arial" w:cs="Arial"/>
                  <w:sz w:val="24"/>
                  <w:szCs w:val="24"/>
                </w:rPr>
                <w:t>19.1</w:t>
              </w:r>
            </w:hyperlink>
            <w:r w:rsidRPr="0059690E">
              <w:rPr>
                <w:rFonts w:ascii="Arial" w:hAnsi="Arial" w:cs="Arial"/>
                <w:sz w:val="24"/>
                <w:szCs w:val="24"/>
              </w:rPr>
              <w:t xml:space="preserve"> - </w:t>
            </w:r>
            <w:hyperlink r:id="rId75" w:history="1">
              <w:r w:rsidRPr="0059690E">
                <w:rPr>
                  <w:rFonts w:ascii="Arial" w:hAnsi="Arial" w:cs="Arial"/>
                  <w:sz w:val="24"/>
                  <w:szCs w:val="24"/>
                </w:rPr>
                <w:t>19.3</w:t>
              </w:r>
            </w:hyperlink>
            <w:r w:rsidRPr="0059690E">
              <w:rPr>
                <w:rFonts w:ascii="Arial" w:hAnsi="Arial" w:cs="Arial"/>
                <w:sz w:val="24"/>
                <w:szCs w:val="24"/>
              </w:rPr>
              <w:t xml:space="preserve">; </w:t>
            </w:r>
            <w:hyperlink r:id="rId76" w:history="1">
              <w:r w:rsidRPr="0059690E">
                <w:rPr>
                  <w:rFonts w:ascii="Arial" w:hAnsi="Arial" w:cs="Arial"/>
                  <w:sz w:val="24"/>
                  <w:szCs w:val="24"/>
                </w:rPr>
                <w:t>20.1</w:t>
              </w:r>
            </w:hyperlink>
            <w:r w:rsidRPr="0059690E">
              <w:rPr>
                <w:rFonts w:ascii="Arial" w:hAnsi="Arial" w:cs="Arial"/>
                <w:sz w:val="24"/>
                <w:szCs w:val="24"/>
              </w:rPr>
              <w:t xml:space="preserve"> - </w:t>
            </w:r>
            <w:hyperlink r:id="rId77" w:history="1">
              <w:r w:rsidRPr="0059690E">
                <w:rPr>
                  <w:rFonts w:ascii="Arial" w:hAnsi="Arial" w:cs="Arial"/>
                  <w:sz w:val="24"/>
                  <w:szCs w:val="24"/>
                </w:rPr>
                <w:t>20.5</w:t>
              </w:r>
            </w:hyperlink>
            <w:r w:rsidRPr="0059690E">
              <w:rPr>
                <w:rFonts w:ascii="Arial" w:hAnsi="Arial" w:cs="Arial"/>
                <w:sz w:val="24"/>
                <w:szCs w:val="24"/>
              </w:rPr>
              <w:t xml:space="preserve">; </w:t>
            </w:r>
            <w:hyperlink r:id="rId78" w:history="1">
              <w:r w:rsidRPr="0059690E">
                <w:rPr>
                  <w:rFonts w:ascii="Arial" w:hAnsi="Arial" w:cs="Arial"/>
                  <w:sz w:val="24"/>
                  <w:szCs w:val="24"/>
                </w:rPr>
                <w:t>21.1</w:t>
              </w:r>
            </w:hyperlink>
            <w:r w:rsidRPr="0059690E">
              <w:rPr>
                <w:rFonts w:ascii="Arial" w:hAnsi="Arial" w:cs="Arial"/>
                <w:sz w:val="24"/>
                <w:szCs w:val="24"/>
              </w:rPr>
              <w:t xml:space="preserve">; </w:t>
            </w:r>
            <w:hyperlink r:id="rId79" w:history="1">
              <w:r w:rsidRPr="0059690E">
                <w:rPr>
                  <w:rFonts w:ascii="Arial" w:hAnsi="Arial" w:cs="Arial"/>
                  <w:sz w:val="24"/>
                  <w:szCs w:val="24"/>
                </w:rPr>
                <w:t>21.2</w:t>
              </w:r>
            </w:hyperlink>
            <w:r w:rsidRPr="0059690E">
              <w:rPr>
                <w:rFonts w:ascii="Arial" w:hAnsi="Arial" w:cs="Arial"/>
                <w:sz w:val="24"/>
                <w:szCs w:val="24"/>
              </w:rPr>
              <w:t xml:space="preserve">; </w:t>
            </w:r>
            <w:hyperlink r:id="rId80" w:history="1">
              <w:r w:rsidRPr="0059690E">
                <w:rPr>
                  <w:rFonts w:ascii="Arial" w:hAnsi="Arial" w:cs="Arial"/>
                  <w:sz w:val="24"/>
                  <w:szCs w:val="24"/>
                </w:rPr>
                <w:t>22.1</w:t>
              </w:r>
            </w:hyperlink>
            <w:r w:rsidRPr="0059690E">
              <w:rPr>
                <w:rFonts w:ascii="Arial" w:hAnsi="Arial" w:cs="Arial"/>
                <w:sz w:val="24"/>
                <w:szCs w:val="24"/>
              </w:rPr>
              <w:t xml:space="preserve"> - </w:t>
            </w:r>
            <w:hyperlink r:id="rId81" w:history="1">
              <w:r w:rsidRPr="0059690E">
                <w:rPr>
                  <w:rFonts w:ascii="Arial" w:hAnsi="Arial" w:cs="Arial"/>
                  <w:sz w:val="24"/>
                  <w:szCs w:val="24"/>
                </w:rPr>
                <w:t>22.3</w:t>
              </w:r>
            </w:hyperlink>
            <w:r w:rsidRPr="0059690E">
              <w:rPr>
                <w:rFonts w:ascii="Arial" w:hAnsi="Arial" w:cs="Arial"/>
                <w:sz w:val="24"/>
                <w:szCs w:val="24"/>
              </w:rPr>
              <w:t xml:space="preserve">; </w:t>
            </w:r>
            <w:hyperlink r:id="rId82" w:history="1">
              <w:r w:rsidRPr="0059690E">
                <w:rPr>
                  <w:rFonts w:ascii="Arial" w:hAnsi="Arial" w:cs="Arial"/>
                  <w:sz w:val="24"/>
                  <w:szCs w:val="24"/>
                </w:rPr>
                <w:t>24.11</w:t>
              </w:r>
            </w:hyperlink>
            <w:r w:rsidRPr="0059690E">
              <w:rPr>
                <w:rFonts w:ascii="Arial" w:hAnsi="Arial" w:cs="Arial"/>
                <w:sz w:val="24"/>
                <w:szCs w:val="24"/>
              </w:rPr>
              <w:t xml:space="preserve"> - </w:t>
            </w:r>
            <w:hyperlink r:id="rId83" w:history="1">
              <w:r w:rsidRPr="0059690E">
                <w:rPr>
                  <w:rFonts w:ascii="Arial" w:hAnsi="Arial" w:cs="Arial"/>
                  <w:sz w:val="24"/>
                  <w:szCs w:val="24"/>
                </w:rPr>
                <w:t>24.13</w:t>
              </w:r>
            </w:hyperlink>
            <w:r w:rsidRPr="0059690E">
              <w:rPr>
                <w:rFonts w:ascii="Arial" w:hAnsi="Arial" w:cs="Arial"/>
                <w:sz w:val="24"/>
                <w:szCs w:val="24"/>
              </w:rPr>
              <w:t xml:space="preserve">; </w:t>
            </w:r>
            <w:hyperlink r:id="rId84" w:history="1">
              <w:r w:rsidRPr="0059690E">
                <w:rPr>
                  <w:rFonts w:ascii="Arial" w:hAnsi="Arial" w:cs="Arial"/>
                  <w:sz w:val="24"/>
                  <w:szCs w:val="24"/>
                </w:rPr>
                <w:t>24.14.2</w:t>
              </w:r>
            </w:hyperlink>
            <w:r w:rsidRPr="0059690E">
              <w:rPr>
                <w:rFonts w:ascii="Arial" w:hAnsi="Arial" w:cs="Arial"/>
                <w:sz w:val="24"/>
                <w:szCs w:val="24"/>
              </w:rPr>
              <w:t xml:space="preserve">; </w:t>
            </w:r>
            <w:hyperlink r:id="rId85" w:history="1">
              <w:r w:rsidRPr="0059690E">
                <w:rPr>
                  <w:rFonts w:ascii="Arial" w:hAnsi="Arial" w:cs="Arial"/>
                  <w:sz w:val="24"/>
                  <w:szCs w:val="24"/>
                </w:rPr>
                <w:t>24.15</w:t>
              </w:r>
            </w:hyperlink>
            <w:r w:rsidRPr="0059690E">
              <w:rPr>
                <w:rFonts w:ascii="Arial" w:hAnsi="Arial" w:cs="Arial"/>
                <w:sz w:val="24"/>
                <w:szCs w:val="24"/>
              </w:rPr>
              <w:t xml:space="preserve"> - </w:t>
            </w:r>
            <w:hyperlink r:id="rId86" w:history="1">
              <w:r w:rsidRPr="0059690E">
                <w:rPr>
                  <w:rFonts w:ascii="Arial" w:hAnsi="Arial" w:cs="Arial"/>
                  <w:sz w:val="24"/>
                  <w:szCs w:val="24"/>
                </w:rPr>
                <w:t>24.17</w:t>
              </w:r>
            </w:hyperlink>
            <w:r w:rsidRPr="0059690E">
              <w:rPr>
                <w:rFonts w:ascii="Arial" w:hAnsi="Arial" w:cs="Arial"/>
                <w:sz w:val="24"/>
                <w:szCs w:val="24"/>
              </w:rPr>
              <w:t xml:space="preserve">; </w:t>
            </w:r>
            <w:hyperlink r:id="rId87" w:history="1">
              <w:r w:rsidRPr="0059690E">
                <w:rPr>
                  <w:rFonts w:ascii="Arial" w:hAnsi="Arial" w:cs="Arial"/>
                  <w:sz w:val="24"/>
                  <w:szCs w:val="24"/>
                </w:rPr>
                <w:t>24.2</w:t>
              </w:r>
            </w:hyperlink>
            <w:r w:rsidRPr="0059690E">
              <w:rPr>
                <w:rFonts w:ascii="Arial" w:hAnsi="Arial" w:cs="Arial"/>
                <w:sz w:val="24"/>
                <w:szCs w:val="24"/>
              </w:rPr>
              <w:t xml:space="preserve"> - </w:t>
            </w:r>
            <w:hyperlink r:id="rId88" w:history="1">
              <w:r w:rsidRPr="0059690E">
                <w:rPr>
                  <w:rFonts w:ascii="Arial" w:hAnsi="Arial" w:cs="Arial"/>
                  <w:sz w:val="24"/>
                  <w:szCs w:val="24"/>
                </w:rPr>
                <w:t>2</w:t>
              </w:r>
            </w:hyperlink>
            <w:r w:rsidRPr="0059690E">
              <w:rPr>
                <w:rFonts w:ascii="Arial" w:hAnsi="Arial" w:cs="Arial"/>
                <w:sz w:val="24"/>
                <w:szCs w:val="24"/>
              </w:rPr>
              <w:t xml:space="preserve">.7; </w:t>
            </w:r>
            <w:hyperlink r:id="rId89" w:history="1">
              <w:r w:rsidRPr="0059690E">
                <w:rPr>
                  <w:rFonts w:ascii="Arial" w:hAnsi="Arial" w:cs="Arial"/>
                  <w:sz w:val="24"/>
                  <w:szCs w:val="24"/>
                </w:rPr>
                <w:t>25.1</w:t>
              </w:r>
            </w:hyperlink>
            <w:r w:rsidRPr="0059690E">
              <w:rPr>
                <w:rFonts w:ascii="Arial" w:hAnsi="Arial" w:cs="Arial"/>
                <w:sz w:val="24"/>
                <w:szCs w:val="24"/>
              </w:rPr>
              <w:t xml:space="preserve">; </w:t>
            </w:r>
            <w:hyperlink r:id="rId90" w:history="1">
              <w:r w:rsidRPr="0059690E">
                <w:rPr>
                  <w:rFonts w:ascii="Arial" w:hAnsi="Arial" w:cs="Arial"/>
                  <w:sz w:val="24"/>
                  <w:szCs w:val="24"/>
                </w:rPr>
                <w:t>25.2</w:t>
              </w:r>
            </w:hyperlink>
            <w:r w:rsidRPr="0059690E">
              <w:rPr>
                <w:rFonts w:ascii="Arial" w:hAnsi="Arial" w:cs="Arial"/>
                <w:sz w:val="24"/>
                <w:szCs w:val="24"/>
              </w:rPr>
              <w:t xml:space="preserve">; </w:t>
            </w:r>
            <w:hyperlink r:id="rId91" w:history="1">
              <w:r w:rsidRPr="0059690E">
                <w:rPr>
                  <w:rFonts w:ascii="Arial" w:hAnsi="Arial" w:cs="Arial"/>
                  <w:sz w:val="24"/>
                  <w:szCs w:val="24"/>
                </w:rPr>
                <w:t>26.1</w:t>
              </w:r>
            </w:hyperlink>
            <w:r w:rsidRPr="0059690E">
              <w:rPr>
                <w:rFonts w:ascii="Arial" w:hAnsi="Arial" w:cs="Arial"/>
                <w:sz w:val="24"/>
                <w:szCs w:val="24"/>
              </w:rPr>
              <w:t xml:space="preserve"> - </w:t>
            </w:r>
            <w:hyperlink r:id="rId92" w:history="1">
              <w:r w:rsidRPr="0059690E">
                <w:rPr>
                  <w:rFonts w:ascii="Arial" w:hAnsi="Arial" w:cs="Arial"/>
                  <w:sz w:val="24"/>
                  <w:szCs w:val="24"/>
                </w:rPr>
                <w:t>26.8</w:t>
              </w:r>
            </w:hyperlink>
            <w:r w:rsidRPr="0059690E">
              <w:rPr>
                <w:rFonts w:ascii="Arial" w:hAnsi="Arial" w:cs="Arial"/>
                <w:sz w:val="24"/>
                <w:szCs w:val="24"/>
              </w:rPr>
              <w:t xml:space="preserve">; </w:t>
            </w:r>
            <w:hyperlink r:id="rId93" w:history="1">
              <w:r w:rsidRPr="0059690E">
                <w:rPr>
                  <w:rFonts w:ascii="Arial" w:hAnsi="Arial" w:cs="Arial"/>
                  <w:sz w:val="24"/>
                  <w:szCs w:val="24"/>
                </w:rPr>
                <w:t>27.1</w:t>
              </w:r>
            </w:hyperlink>
            <w:r w:rsidRPr="0059690E">
              <w:rPr>
                <w:rFonts w:ascii="Arial" w:hAnsi="Arial" w:cs="Arial"/>
                <w:sz w:val="24"/>
                <w:szCs w:val="24"/>
              </w:rPr>
              <w:t xml:space="preserve"> - </w:t>
            </w:r>
            <w:hyperlink r:id="rId94" w:history="1">
              <w:r w:rsidRPr="0059690E">
                <w:rPr>
                  <w:rFonts w:ascii="Arial" w:hAnsi="Arial" w:cs="Arial"/>
                  <w:sz w:val="24"/>
                  <w:szCs w:val="24"/>
                </w:rPr>
                <w:t>27.5</w:t>
              </w:r>
            </w:hyperlink>
            <w:r w:rsidRPr="0059690E">
              <w:rPr>
                <w:rFonts w:ascii="Arial" w:hAnsi="Arial" w:cs="Arial"/>
                <w:sz w:val="24"/>
                <w:szCs w:val="24"/>
              </w:rPr>
              <w:t xml:space="preserve">; </w:t>
            </w:r>
            <w:hyperlink r:id="rId95" w:history="1">
              <w:r w:rsidRPr="0059690E">
                <w:rPr>
                  <w:rFonts w:ascii="Arial" w:hAnsi="Arial" w:cs="Arial"/>
                  <w:sz w:val="24"/>
                  <w:szCs w:val="24"/>
                </w:rPr>
                <w:t>28.1</w:t>
              </w:r>
            </w:hyperlink>
            <w:r w:rsidRPr="0059690E">
              <w:rPr>
                <w:rFonts w:ascii="Arial" w:hAnsi="Arial" w:cs="Arial"/>
                <w:sz w:val="24"/>
                <w:szCs w:val="24"/>
              </w:rPr>
              <w:t xml:space="preserve"> - </w:t>
            </w:r>
            <w:hyperlink r:id="rId96" w:history="1">
              <w:r w:rsidRPr="0059690E">
                <w:rPr>
                  <w:rFonts w:ascii="Arial" w:hAnsi="Arial" w:cs="Arial"/>
                  <w:sz w:val="24"/>
                  <w:szCs w:val="24"/>
                </w:rPr>
                <w:t>28.7</w:t>
              </w:r>
            </w:hyperlink>
            <w:r w:rsidRPr="0059690E">
              <w:rPr>
                <w:rFonts w:ascii="Arial" w:hAnsi="Arial" w:cs="Arial"/>
                <w:sz w:val="24"/>
                <w:szCs w:val="24"/>
              </w:rPr>
              <w:t xml:space="preserve">; </w:t>
            </w:r>
            <w:hyperlink r:id="rId97" w:history="1">
              <w:r w:rsidRPr="0059690E">
                <w:rPr>
                  <w:rFonts w:ascii="Arial" w:hAnsi="Arial" w:cs="Arial"/>
                  <w:sz w:val="24"/>
                  <w:szCs w:val="24"/>
                </w:rPr>
                <w:t>29.1</w:t>
              </w:r>
            </w:hyperlink>
            <w:r w:rsidRPr="0059690E">
              <w:rPr>
                <w:rFonts w:ascii="Arial" w:hAnsi="Arial" w:cs="Arial"/>
                <w:sz w:val="24"/>
                <w:szCs w:val="24"/>
              </w:rPr>
              <w:t xml:space="preserve"> - </w:t>
            </w:r>
            <w:hyperlink r:id="rId98" w:history="1">
              <w:r w:rsidRPr="0059690E">
                <w:rPr>
                  <w:rFonts w:ascii="Arial" w:hAnsi="Arial" w:cs="Arial"/>
                  <w:sz w:val="24"/>
                  <w:szCs w:val="24"/>
                </w:rPr>
                <w:t>29.</w:t>
              </w:r>
            </w:hyperlink>
            <w:r w:rsidRPr="0059690E">
              <w:rPr>
                <w:rFonts w:ascii="Arial" w:hAnsi="Arial" w:cs="Arial"/>
                <w:sz w:val="24"/>
                <w:szCs w:val="24"/>
              </w:rPr>
              <w:t xml:space="preserve">7; </w:t>
            </w:r>
            <w:hyperlink r:id="rId99" w:history="1">
              <w:r w:rsidRPr="0059690E">
                <w:rPr>
                  <w:rFonts w:ascii="Arial" w:hAnsi="Arial" w:cs="Arial"/>
                  <w:sz w:val="24"/>
                  <w:szCs w:val="24"/>
                </w:rPr>
                <w:t>30.0</w:t>
              </w:r>
            </w:hyperlink>
            <w:r w:rsidRPr="0059690E">
              <w:rPr>
                <w:rFonts w:ascii="Arial" w:hAnsi="Arial" w:cs="Arial"/>
                <w:sz w:val="24"/>
                <w:szCs w:val="24"/>
              </w:rPr>
              <w:t xml:space="preserve">; </w:t>
            </w:r>
            <w:hyperlink r:id="rId100" w:history="1">
              <w:r w:rsidRPr="0059690E">
                <w:rPr>
                  <w:rFonts w:ascii="Arial" w:hAnsi="Arial" w:cs="Arial"/>
                  <w:sz w:val="24"/>
                  <w:szCs w:val="24"/>
                </w:rPr>
                <w:t>31.1</w:t>
              </w:r>
            </w:hyperlink>
            <w:r w:rsidRPr="0059690E">
              <w:rPr>
                <w:rFonts w:ascii="Arial" w:hAnsi="Arial" w:cs="Arial"/>
                <w:sz w:val="24"/>
                <w:szCs w:val="24"/>
              </w:rPr>
              <w:t xml:space="preserve"> - </w:t>
            </w:r>
            <w:hyperlink r:id="rId101" w:history="1">
              <w:r w:rsidRPr="0059690E">
                <w:rPr>
                  <w:rFonts w:ascii="Arial" w:hAnsi="Arial" w:cs="Arial"/>
                  <w:sz w:val="24"/>
                  <w:szCs w:val="24"/>
                </w:rPr>
                <w:t>31.6</w:t>
              </w:r>
            </w:hyperlink>
            <w:r w:rsidRPr="0059690E">
              <w:rPr>
                <w:rFonts w:ascii="Arial" w:hAnsi="Arial" w:cs="Arial"/>
                <w:sz w:val="24"/>
                <w:szCs w:val="24"/>
              </w:rPr>
              <w:t xml:space="preserve">; </w:t>
            </w:r>
            <w:hyperlink r:id="rId102" w:history="1">
              <w:r w:rsidRPr="0059690E">
                <w:rPr>
                  <w:rFonts w:ascii="Arial" w:hAnsi="Arial" w:cs="Arial"/>
                  <w:sz w:val="24"/>
                  <w:szCs w:val="24"/>
                </w:rPr>
                <w:t>32.1</w:t>
              </w:r>
            </w:hyperlink>
            <w:r w:rsidRPr="0059690E">
              <w:rPr>
                <w:rFonts w:ascii="Arial" w:hAnsi="Arial" w:cs="Arial"/>
                <w:sz w:val="24"/>
                <w:szCs w:val="24"/>
              </w:rPr>
              <w:t xml:space="preserve"> - </w:t>
            </w:r>
            <w:hyperlink r:id="rId103" w:history="1">
              <w:r w:rsidRPr="0059690E">
                <w:rPr>
                  <w:rFonts w:ascii="Arial" w:hAnsi="Arial" w:cs="Arial"/>
                  <w:sz w:val="24"/>
                  <w:szCs w:val="24"/>
                </w:rPr>
                <w:t>32.3</w:t>
              </w:r>
            </w:hyperlink>
            <w:r w:rsidRPr="0059690E">
              <w:rPr>
                <w:rFonts w:ascii="Arial" w:hAnsi="Arial" w:cs="Arial"/>
                <w:sz w:val="24"/>
                <w:szCs w:val="24"/>
              </w:rPr>
              <w:t xml:space="preserve">; </w:t>
            </w:r>
            <w:hyperlink r:id="rId104" w:history="1">
              <w:r w:rsidRPr="0059690E">
                <w:rPr>
                  <w:rFonts w:ascii="Arial" w:hAnsi="Arial" w:cs="Arial"/>
                  <w:sz w:val="24"/>
                  <w:szCs w:val="24"/>
                </w:rPr>
                <w:t>33.1</w:t>
              </w:r>
            </w:hyperlink>
            <w:r w:rsidRPr="0059690E">
              <w:rPr>
                <w:rFonts w:ascii="Arial" w:hAnsi="Arial" w:cs="Arial"/>
                <w:sz w:val="24"/>
                <w:szCs w:val="24"/>
              </w:rPr>
              <w:t xml:space="preserve"> - </w:t>
            </w:r>
            <w:hyperlink r:id="rId105" w:history="1">
              <w:r w:rsidRPr="0059690E">
                <w:rPr>
                  <w:rFonts w:ascii="Arial" w:hAnsi="Arial" w:cs="Arial"/>
                  <w:sz w:val="24"/>
                  <w:szCs w:val="24"/>
                </w:rPr>
                <w:t>33.5</w:t>
              </w:r>
            </w:hyperlink>
            <w:r w:rsidRPr="0059690E">
              <w:rPr>
                <w:rFonts w:ascii="Arial" w:hAnsi="Arial" w:cs="Arial"/>
                <w:sz w:val="24"/>
                <w:szCs w:val="24"/>
              </w:rPr>
              <w:t xml:space="preserve">; </w:t>
            </w:r>
            <w:hyperlink r:id="rId106" w:history="1">
              <w:r w:rsidRPr="0059690E">
                <w:rPr>
                  <w:rFonts w:ascii="Arial" w:hAnsi="Arial" w:cs="Arial"/>
                  <w:sz w:val="24"/>
                  <w:szCs w:val="24"/>
                </w:rPr>
                <w:t>34.1</w:t>
              </w:r>
            </w:hyperlink>
            <w:r w:rsidRPr="0059690E">
              <w:rPr>
                <w:rFonts w:ascii="Arial" w:hAnsi="Arial" w:cs="Arial"/>
                <w:sz w:val="24"/>
                <w:szCs w:val="24"/>
              </w:rPr>
              <w:t xml:space="preserve"> - </w:t>
            </w:r>
            <w:hyperlink r:id="rId107" w:history="1">
              <w:r w:rsidRPr="0059690E">
                <w:rPr>
                  <w:rFonts w:ascii="Arial" w:hAnsi="Arial" w:cs="Arial"/>
                  <w:sz w:val="24"/>
                  <w:szCs w:val="24"/>
                </w:rPr>
                <w:t>34.3</w:t>
              </w:r>
            </w:hyperlink>
            <w:r w:rsidRPr="0059690E">
              <w:rPr>
                <w:rFonts w:ascii="Arial" w:hAnsi="Arial" w:cs="Arial"/>
                <w:sz w:val="24"/>
                <w:szCs w:val="24"/>
              </w:rPr>
              <w:t xml:space="preserve">; </w:t>
            </w:r>
            <w:hyperlink r:id="rId108" w:history="1">
              <w:r w:rsidRPr="0059690E">
                <w:rPr>
                  <w:rFonts w:ascii="Arial" w:hAnsi="Arial" w:cs="Arial"/>
                  <w:sz w:val="24"/>
                  <w:szCs w:val="24"/>
                </w:rPr>
                <w:t>35.1</w:t>
              </w:r>
            </w:hyperlink>
            <w:r w:rsidRPr="0059690E">
              <w:rPr>
                <w:rFonts w:ascii="Arial" w:hAnsi="Arial" w:cs="Arial"/>
                <w:sz w:val="24"/>
                <w:szCs w:val="24"/>
              </w:rPr>
              <w:t xml:space="preserve"> - </w:t>
            </w:r>
            <w:hyperlink r:id="rId109" w:history="1">
              <w:r w:rsidRPr="0059690E">
                <w:rPr>
                  <w:rFonts w:ascii="Arial" w:hAnsi="Arial" w:cs="Arial"/>
                  <w:sz w:val="24"/>
                  <w:szCs w:val="24"/>
                </w:rPr>
                <w:t>35.5</w:t>
              </w:r>
            </w:hyperlink>
            <w:r w:rsidRPr="0059690E">
              <w:rPr>
                <w:rFonts w:ascii="Arial" w:hAnsi="Arial" w:cs="Arial"/>
                <w:sz w:val="24"/>
                <w:szCs w:val="24"/>
              </w:rPr>
              <w:t xml:space="preserve">; </w:t>
            </w:r>
            <w:hyperlink r:id="rId110" w:history="1">
              <w:r w:rsidRPr="0059690E">
                <w:rPr>
                  <w:rFonts w:ascii="Arial" w:hAnsi="Arial" w:cs="Arial"/>
                  <w:sz w:val="24"/>
                  <w:szCs w:val="24"/>
                </w:rPr>
                <w:t>36.1</w:t>
              </w:r>
            </w:hyperlink>
            <w:r w:rsidRPr="0059690E">
              <w:rPr>
                <w:rFonts w:ascii="Arial" w:hAnsi="Arial" w:cs="Arial"/>
                <w:sz w:val="24"/>
                <w:szCs w:val="24"/>
              </w:rPr>
              <w:t xml:space="preserve"> - </w:t>
            </w:r>
            <w:hyperlink r:id="rId111" w:history="1">
              <w:r w:rsidRPr="0059690E">
                <w:rPr>
                  <w:rFonts w:ascii="Arial" w:hAnsi="Arial" w:cs="Arial"/>
                  <w:sz w:val="24"/>
                  <w:szCs w:val="24"/>
                </w:rPr>
                <w:t>36.6</w:t>
              </w:r>
            </w:hyperlink>
            <w:r w:rsidRPr="0059690E">
              <w:rPr>
                <w:rFonts w:ascii="Arial" w:hAnsi="Arial" w:cs="Arial"/>
                <w:sz w:val="24"/>
                <w:szCs w:val="24"/>
              </w:rPr>
              <w:t xml:space="preserve">; 37.1; </w:t>
            </w:r>
            <w:hyperlink r:id="rId112" w:history="1">
              <w:r w:rsidRPr="0059690E">
                <w:rPr>
                  <w:rFonts w:ascii="Arial" w:hAnsi="Arial" w:cs="Arial"/>
                  <w:sz w:val="24"/>
                  <w:szCs w:val="24"/>
                </w:rPr>
                <w:t>37.2</w:t>
              </w:r>
            </w:hyperlink>
            <w:r w:rsidRPr="0059690E">
              <w:rPr>
                <w:rFonts w:ascii="Arial" w:hAnsi="Arial" w:cs="Arial"/>
                <w:sz w:val="24"/>
                <w:szCs w:val="24"/>
              </w:rPr>
              <w:t>)</w:t>
            </w:r>
            <w:proofErr w:type="gramEnd"/>
          </w:p>
          <w:p w:rsidR="0059690E" w:rsidRPr="0059690E" w:rsidRDefault="0059690E" w:rsidP="00414741">
            <w:pPr>
              <w:jc w:val="both"/>
              <w:rPr>
                <w:rFonts w:ascii="Arial" w:hAnsi="Arial" w:cs="Arial"/>
                <w:sz w:val="24"/>
                <w:szCs w:val="24"/>
              </w:rPr>
            </w:pPr>
            <w:r w:rsidRPr="0059690E">
              <w:rPr>
                <w:rFonts w:ascii="Arial" w:hAnsi="Arial" w:cs="Arial"/>
                <w:sz w:val="24"/>
                <w:szCs w:val="24"/>
              </w:rPr>
              <w:t>сельское хозяйство (01.1-01.4)</w:t>
            </w:r>
          </w:p>
          <w:p w:rsidR="0059690E" w:rsidRPr="0059690E" w:rsidRDefault="0059690E" w:rsidP="00414741">
            <w:pPr>
              <w:jc w:val="both"/>
              <w:rPr>
                <w:rFonts w:ascii="Arial" w:hAnsi="Arial" w:cs="Arial"/>
                <w:sz w:val="24"/>
                <w:szCs w:val="24"/>
              </w:rPr>
            </w:pPr>
            <w:r w:rsidRPr="0059690E">
              <w:rPr>
                <w:rFonts w:ascii="Arial" w:hAnsi="Arial" w:cs="Arial"/>
                <w:sz w:val="24"/>
                <w:szCs w:val="24"/>
              </w:rPr>
              <w:t>туризм (55.21-55.23; 63.3; 85.11.2)</w:t>
            </w:r>
          </w:p>
          <w:p w:rsidR="0059690E" w:rsidRPr="0059690E" w:rsidRDefault="0059690E" w:rsidP="00414741">
            <w:pPr>
              <w:jc w:val="both"/>
              <w:rPr>
                <w:rFonts w:ascii="Arial" w:hAnsi="Arial" w:cs="Arial"/>
                <w:sz w:val="24"/>
                <w:szCs w:val="24"/>
              </w:rPr>
            </w:pPr>
            <w:r w:rsidRPr="0059690E">
              <w:rPr>
                <w:rFonts w:ascii="Arial" w:hAnsi="Arial" w:cs="Arial"/>
                <w:sz w:val="24"/>
                <w:szCs w:val="24"/>
              </w:rPr>
              <w:t xml:space="preserve">общественное питание (55.3-55.5) </w:t>
            </w:r>
          </w:p>
          <w:p w:rsidR="0059690E" w:rsidRPr="0059690E" w:rsidRDefault="0059690E" w:rsidP="00414741">
            <w:pPr>
              <w:pStyle w:val="ConsPlusCell"/>
              <w:widowControl/>
              <w:rPr>
                <w:sz w:val="24"/>
                <w:szCs w:val="24"/>
              </w:rPr>
            </w:pPr>
            <w:r w:rsidRPr="0059690E">
              <w:rPr>
                <w:sz w:val="24"/>
                <w:szCs w:val="24"/>
              </w:rPr>
              <w:t>научные исследования и разработки (73.1; 73.2)</w:t>
            </w:r>
          </w:p>
          <w:p w:rsidR="0059690E" w:rsidRPr="0059690E" w:rsidRDefault="0059690E" w:rsidP="00414741">
            <w:pPr>
              <w:pStyle w:val="ConsPlusCell"/>
              <w:widowControl/>
              <w:rPr>
                <w:sz w:val="24"/>
                <w:szCs w:val="24"/>
              </w:rPr>
            </w:pPr>
            <w:r w:rsidRPr="0059690E">
              <w:rPr>
                <w:sz w:val="24"/>
                <w:szCs w:val="24"/>
              </w:rPr>
              <w:t>организация досуга (92.33;92.34.2; 92.51; 92.61; 92.62;93.04;71.40.4)</w:t>
            </w:r>
          </w:p>
          <w:p w:rsidR="0059690E" w:rsidRPr="0059690E" w:rsidRDefault="0059690E" w:rsidP="00414741">
            <w:pPr>
              <w:pStyle w:val="ConsPlusCell"/>
              <w:widowControl/>
              <w:rPr>
                <w:sz w:val="24"/>
                <w:szCs w:val="24"/>
              </w:rPr>
            </w:pPr>
            <w:r w:rsidRPr="0059690E">
              <w:rPr>
                <w:sz w:val="24"/>
                <w:szCs w:val="24"/>
              </w:rPr>
              <w:t>архитектурная деятельность (74.2)</w:t>
            </w:r>
          </w:p>
          <w:p w:rsidR="0059690E" w:rsidRPr="0059690E" w:rsidRDefault="0059690E" w:rsidP="00414741">
            <w:pPr>
              <w:jc w:val="both"/>
              <w:rPr>
                <w:rFonts w:ascii="Arial" w:hAnsi="Arial" w:cs="Arial"/>
                <w:sz w:val="24"/>
                <w:szCs w:val="24"/>
              </w:rPr>
            </w:pPr>
            <w:r w:rsidRPr="0059690E">
              <w:rPr>
                <w:rFonts w:ascii="Arial" w:hAnsi="Arial" w:cs="Arial"/>
                <w:sz w:val="24"/>
                <w:szCs w:val="24"/>
              </w:rPr>
              <w:t>транспорт и связь (60-64, за исключением 63.3)</w:t>
            </w:r>
          </w:p>
          <w:p w:rsidR="0059690E" w:rsidRPr="0059690E" w:rsidRDefault="0059690E" w:rsidP="00414741">
            <w:pPr>
              <w:jc w:val="both"/>
              <w:rPr>
                <w:rFonts w:ascii="Arial" w:hAnsi="Arial" w:cs="Arial"/>
                <w:sz w:val="24"/>
                <w:szCs w:val="24"/>
              </w:rPr>
            </w:pPr>
            <w:r w:rsidRPr="0059690E">
              <w:rPr>
                <w:rFonts w:ascii="Arial" w:hAnsi="Arial" w:cs="Arial"/>
                <w:sz w:val="24"/>
                <w:szCs w:val="24"/>
              </w:rPr>
              <w:t>добыча прочих полезных ископаемых (14.1; 14.2)</w:t>
            </w:r>
          </w:p>
          <w:p w:rsidR="0059690E" w:rsidRPr="0059690E" w:rsidRDefault="0059690E" w:rsidP="00414741">
            <w:pPr>
              <w:pStyle w:val="ConsPlusCell"/>
              <w:widowControl/>
              <w:rPr>
                <w:sz w:val="24"/>
                <w:szCs w:val="24"/>
              </w:rPr>
            </w:pPr>
            <w:r w:rsidRPr="0059690E">
              <w:rPr>
                <w:sz w:val="24"/>
                <w:szCs w:val="24"/>
              </w:rPr>
              <w:t>лесное хозяйство (02.01; 02.02)</w:t>
            </w:r>
          </w:p>
          <w:p w:rsidR="0059690E" w:rsidRPr="0059690E" w:rsidRDefault="0059690E" w:rsidP="00414741">
            <w:pPr>
              <w:pStyle w:val="ConsPlusNonformat"/>
              <w:widowControl/>
              <w:autoSpaceDE/>
              <w:autoSpaceDN/>
              <w:adjustRightInd/>
              <w:rPr>
                <w:rFonts w:ascii="Arial" w:hAnsi="Arial" w:cs="Arial"/>
                <w:sz w:val="24"/>
                <w:szCs w:val="24"/>
              </w:rPr>
            </w:pPr>
            <w:r w:rsidRPr="0059690E">
              <w:rPr>
                <w:rFonts w:ascii="Arial" w:hAnsi="Arial" w:cs="Arial"/>
                <w:sz w:val="24"/>
                <w:szCs w:val="24"/>
              </w:rPr>
              <w:t>прочая деятельность (05; 40; 41; 45 (за исключением 45.5);  70; 72; 74 (за исключением 74.2); 80.1; 85 (за исключением 85.11.2);  90; 92 (за исключением 92.33;92.34.2; 92.51; 92.61; 92.62); 93 (за исключением 93.04); 95)</w:t>
            </w:r>
          </w:p>
        </w:tc>
        <w:tc>
          <w:tcPr>
            <w:tcW w:w="443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r w:rsidRPr="0059690E">
              <w:rPr>
                <w:sz w:val="24"/>
                <w:szCs w:val="24"/>
              </w:rPr>
              <w:t>Отметить один вид экономической деятельности в соответствии с бизнес планом</w:t>
            </w:r>
          </w:p>
          <w:p w:rsidR="0059690E" w:rsidRPr="0059690E" w:rsidRDefault="0059690E" w:rsidP="00414741">
            <w:pPr>
              <w:pStyle w:val="ConsPlusCell"/>
              <w:widowControl/>
              <w:ind w:left="110"/>
              <w:rPr>
                <w:sz w:val="24"/>
                <w:szCs w:val="24"/>
              </w:rPr>
            </w:pPr>
          </w:p>
          <w:p w:rsidR="0059690E" w:rsidRPr="0059690E" w:rsidRDefault="0059690E" w:rsidP="00414741">
            <w:pPr>
              <w:pStyle w:val="ConsPlusCell"/>
              <w:widowControl/>
              <w:ind w:left="110"/>
              <w:rPr>
                <w:sz w:val="24"/>
                <w:szCs w:val="24"/>
              </w:rPr>
            </w:pPr>
            <w:r w:rsidRPr="0059690E">
              <w:rPr>
                <w:sz w:val="24"/>
                <w:szCs w:val="24"/>
              </w:rPr>
              <w:t>_______________________________</w:t>
            </w:r>
          </w:p>
          <w:p w:rsidR="0059690E" w:rsidRPr="0059690E" w:rsidRDefault="0059690E" w:rsidP="00414741">
            <w:pPr>
              <w:pStyle w:val="ConsPlusCell"/>
              <w:widowControl/>
              <w:ind w:left="110"/>
              <w:rPr>
                <w:sz w:val="24"/>
                <w:szCs w:val="24"/>
              </w:rPr>
            </w:pPr>
          </w:p>
        </w:tc>
      </w:tr>
      <w:tr w:rsidR="0059690E" w:rsidRPr="0059690E" w:rsidTr="00414741">
        <w:trPr>
          <w:gridAfter w:val="1"/>
          <w:wAfter w:w="20" w:type="dxa"/>
          <w:cantSplit/>
          <w:trHeight w:val="360"/>
        </w:trPr>
        <w:tc>
          <w:tcPr>
            <w:tcW w:w="5544"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r w:rsidRPr="0059690E">
              <w:rPr>
                <w:sz w:val="24"/>
                <w:szCs w:val="24"/>
              </w:rPr>
              <w:lastRenderedPageBreak/>
              <w:t>Состав учредителей (участников) субъекта малого предпринимательства (юридического лица)</w:t>
            </w:r>
          </w:p>
          <w:p w:rsidR="0059690E" w:rsidRPr="0059690E" w:rsidRDefault="0059690E" w:rsidP="00414741">
            <w:pPr>
              <w:pStyle w:val="ConsPlusCell"/>
              <w:widowControl/>
              <w:ind w:left="110"/>
              <w:rPr>
                <w:sz w:val="24"/>
                <w:szCs w:val="24"/>
              </w:rPr>
            </w:pPr>
            <w:r w:rsidRPr="0059690E">
              <w:rPr>
                <w:sz w:val="24"/>
                <w:szCs w:val="24"/>
              </w:rPr>
              <w:t>1.__________________________________________</w:t>
            </w:r>
          </w:p>
          <w:p w:rsidR="0059690E" w:rsidRPr="0059690E" w:rsidRDefault="0059690E" w:rsidP="00414741">
            <w:pPr>
              <w:pStyle w:val="ConsPlusCell"/>
              <w:widowControl/>
              <w:ind w:left="110"/>
              <w:rPr>
                <w:sz w:val="24"/>
                <w:szCs w:val="24"/>
              </w:rPr>
            </w:pPr>
            <w:r w:rsidRPr="0059690E">
              <w:rPr>
                <w:sz w:val="24"/>
                <w:szCs w:val="24"/>
              </w:rPr>
              <w:t>2.__________________________________________</w:t>
            </w:r>
          </w:p>
          <w:p w:rsidR="0059690E" w:rsidRPr="0059690E" w:rsidRDefault="0059690E" w:rsidP="00414741">
            <w:pPr>
              <w:pStyle w:val="ConsPlusCell"/>
              <w:widowControl/>
              <w:ind w:left="110"/>
              <w:rPr>
                <w:sz w:val="24"/>
                <w:szCs w:val="24"/>
              </w:rPr>
            </w:pPr>
            <w:r w:rsidRPr="0059690E">
              <w:rPr>
                <w:sz w:val="24"/>
                <w:szCs w:val="24"/>
              </w:rPr>
              <w:t>3.__________________________________________</w:t>
            </w:r>
          </w:p>
        </w:tc>
        <w:tc>
          <w:tcPr>
            <w:tcW w:w="443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r w:rsidRPr="0059690E">
              <w:rPr>
                <w:sz w:val="24"/>
                <w:szCs w:val="24"/>
              </w:rPr>
              <w:t xml:space="preserve">Доля в уставном капитале, % </w:t>
            </w:r>
          </w:p>
          <w:p w:rsidR="0059690E" w:rsidRPr="0059690E" w:rsidRDefault="0059690E" w:rsidP="00414741">
            <w:pPr>
              <w:pStyle w:val="ConsPlusCell"/>
              <w:widowControl/>
              <w:ind w:left="110"/>
              <w:rPr>
                <w:sz w:val="24"/>
                <w:szCs w:val="24"/>
              </w:rPr>
            </w:pPr>
          </w:p>
          <w:p w:rsidR="0059690E" w:rsidRPr="0059690E" w:rsidRDefault="0059690E" w:rsidP="00414741">
            <w:pPr>
              <w:pStyle w:val="ConsPlusCell"/>
              <w:widowControl/>
              <w:ind w:left="110"/>
              <w:rPr>
                <w:sz w:val="24"/>
                <w:szCs w:val="24"/>
              </w:rPr>
            </w:pPr>
            <w:r w:rsidRPr="0059690E">
              <w:rPr>
                <w:sz w:val="24"/>
                <w:szCs w:val="24"/>
              </w:rPr>
              <w:t>______________________</w:t>
            </w:r>
          </w:p>
          <w:p w:rsidR="0059690E" w:rsidRPr="0059690E" w:rsidRDefault="0059690E" w:rsidP="00414741">
            <w:pPr>
              <w:pStyle w:val="ConsPlusCell"/>
              <w:widowControl/>
              <w:ind w:left="110"/>
              <w:rPr>
                <w:sz w:val="24"/>
                <w:szCs w:val="24"/>
              </w:rPr>
            </w:pPr>
            <w:r w:rsidRPr="0059690E">
              <w:rPr>
                <w:sz w:val="24"/>
                <w:szCs w:val="24"/>
              </w:rPr>
              <w:t xml:space="preserve">______________________ </w:t>
            </w:r>
          </w:p>
          <w:p w:rsidR="0059690E" w:rsidRPr="0059690E" w:rsidRDefault="0059690E" w:rsidP="00414741">
            <w:pPr>
              <w:pStyle w:val="ConsPlusCell"/>
              <w:widowControl/>
              <w:ind w:left="110"/>
              <w:rPr>
                <w:sz w:val="24"/>
                <w:szCs w:val="24"/>
              </w:rPr>
            </w:pPr>
            <w:r w:rsidRPr="0059690E">
              <w:rPr>
                <w:sz w:val="24"/>
                <w:szCs w:val="24"/>
              </w:rPr>
              <w:t>______________________</w:t>
            </w:r>
          </w:p>
        </w:tc>
      </w:tr>
      <w:tr w:rsidR="0059690E" w:rsidRPr="0059690E" w:rsidTr="00414741">
        <w:trPr>
          <w:gridAfter w:val="1"/>
          <w:wAfter w:w="20" w:type="dxa"/>
          <w:cantSplit/>
          <w:trHeight w:val="360"/>
        </w:trPr>
        <w:tc>
          <w:tcPr>
            <w:tcW w:w="5544"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r w:rsidRPr="0059690E">
              <w:rPr>
                <w:sz w:val="24"/>
                <w:szCs w:val="24"/>
              </w:rPr>
              <w:t xml:space="preserve">Система налогообложения субъекта малого предпринимательства&lt;*&gt; </w:t>
            </w:r>
          </w:p>
        </w:tc>
        <w:tc>
          <w:tcPr>
            <w:tcW w:w="443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p>
        </w:tc>
      </w:tr>
      <w:tr w:rsidR="0059690E" w:rsidRPr="0059690E" w:rsidTr="00414741">
        <w:trPr>
          <w:gridAfter w:val="1"/>
          <w:wAfter w:w="20" w:type="dxa"/>
          <w:cantSplit/>
          <w:trHeight w:val="360"/>
        </w:trPr>
        <w:tc>
          <w:tcPr>
            <w:tcW w:w="5544"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r w:rsidRPr="0059690E">
              <w:rPr>
                <w:sz w:val="24"/>
                <w:szCs w:val="24"/>
              </w:rPr>
              <w:t>Наименование предпринимательского проекта</w:t>
            </w:r>
          </w:p>
          <w:p w:rsidR="0059690E" w:rsidRPr="0059690E" w:rsidRDefault="0059690E" w:rsidP="00414741">
            <w:pPr>
              <w:pStyle w:val="ConsPlusCell"/>
              <w:widowControl/>
              <w:ind w:left="110"/>
              <w:rPr>
                <w:sz w:val="24"/>
                <w:szCs w:val="24"/>
              </w:rPr>
            </w:pPr>
          </w:p>
        </w:tc>
        <w:tc>
          <w:tcPr>
            <w:tcW w:w="443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p>
        </w:tc>
      </w:tr>
      <w:tr w:rsidR="0059690E" w:rsidRPr="0059690E" w:rsidTr="00414741">
        <w:trPr>
          <w:gridAfter w:val="1"/>
          <w:wAfter w:w="20" w:type="dxa"/>
          <w:cantSplit/>
          <w:trHeight w:val="360"/>
        </w:trPr>
        <w:tc>
          <w:tcPr>
            <w:tcW w:w="5544"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r w:rsidRPr="0059690E">
              <w:rPr>
                <w:sz w:val="24"/>
                <w:szCs w:val="24"/>
              </w:rPr>
              <w:t xml:space="preserve">Размер субсидии, руб.                        </w:t>
            </w:r>
          </w:p>
        </w:tc>
        <w:tc>
          <w:tcPr>
            <w:tcW w:w="443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p>
        </w:tc>
      </w:tr>
      <w:tr w:rsidR="0059690E" w:rsidRPr="0059690E" w:rsidTr="00414741">
        <w:trPr>
          <w:cantSplit/>
          <w:trHeight w:val="360"/>
        </w:trPr>
        <w:tc>
          <w:tcPr>
            <w:tcW w:w="5544"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r w:rsidRPr="0059690E">
              <w:rPr>
                <w:sz w:val="24"/>
                <w:szCs w:val="24"/>
              </w:rPr>
              <w:t>Отнесение к приоритетным целевым группам:</w:t>
            </w:r>
          </w:p>
          <w:p w:rsidR="0059690E" w:rsidRPr="0059690E" w:rsidRDefault="0059690E" w:rsidP="0059690E">
            <w:pPr>
              <w:pStyle w:val="ConsPlusCell"/>
              <w:widowControl/>
              <w:numPr>
                <w:ilvl w:val="0"/>
                <w:numId w:val="13"/>
              </w:numPr>
              <w:rPr>
                <w:sz w:val="24"/>
                <w:szCs w:val="24"/>
              </w:rPr>
            </w:pPr>
            <w:r w:rsidRPr="0059690E">
              <w:rPr>
                <w:sz w:val="24"/>
                <w:szCs w:val="24"/>
              </w:rPr>
              <w:t>Бывшие безработные</w:t>
            </w:r>
          </w:p>
          <w:p w:rsidR="0059690E" w:rsidRPr="0059690E" w:rsidRDefault="0059690E" w:rsidP="0059690E">
            <w:pPr>
              <w:pStyle w:val="ConsPlusCell"/>
              <w:widowControl/>
              <w:numPr>
                <w:ilvl w:val="0"/>
                <w:numId w:val="13"/>
              </w:numPr>
              <w:rPr>
                <w:sz w:val="24"/>
                <w:szCs w:val="24"/>
              </w:rPr>
            </w:pPr>
            <w:r w:rsidRPr="0059690E">
              <w:rPr>
                <w:sz w:val="24"/>
                <w:szCs w:val="24"/>
              </w:rPr>
              <w:t>Военнослужащие, уволенные в запас</w:t>
            </w:r>
          </w:p>
          <w:p w:rsidR="0059690E" w:rsidRPr="0059690E" w:rsidRDefault="0059690E" w:rsidP="0059690E">
            <w:pPr>
              <w:pStyle w:val="ConsPlusCell"/>
              <w:widowControl/>
              <w:numPr>
                <w:ilvl w:val="0"/>
                <w:numId w:val="13"/>
              </w:numPr>
              <w:rPr>
                <w:sz w:val="24"/>
                <w:szCs w:val="24"/>
              </w:rPr>
            </w:pPr>
            <w:r w:rsidRPr="0059690E">
              <w:rPr>
                <w:sz w:val="24"/>
                <w:szCs w:val="24"/>
              </w:rPr>
              <w:t>Субъекты молодежного предпринимательства</w:t>
            </w:r>
          </w:p>
          <w:p w:rsidR="0059690E" w:rsidRPr="0059690E" w:rsidRDefault="0059690E" w:rsidP="0059690E">
            <w:pPr>
              <w:pStyle w:val="ConsPlusCell"/>
              <w:widowControl/>
              <w:numPr>
                <w:ilvl w:val="0"/>
                <w:numId w:val="13"/>
              </w:numPr>
              <w:rPr>
                <w:sz w:val="24"/>
                <w:szCs w:val="24"/>
              </w:rPr>
            </w:pPr>
            <w:r w:rsidRPr="0059690E">
              <w:rPr>
                <w:sz w:val="24"/>
                <w:szCs w:val="24"/>
              </w:rPr>
              <w:t>Участники программы «</w:t>
            </w:r>
            <w:proofErr w:type="gramStart"/>
            <w:r w:rsidRPr="0059690E">
              <w:rPr>
                <w:sz w:val="24"/>
                <w:szCs w:val="24"/>
              </w:rPr>
              <w:t>Ты-предприниматель</w:t>
            </w:r>
            <w:proofErr w:type="gramEnd"/>
            <w:r w:rsidRPr="0059690E">
              <w:rPr>
                <w:sz w:val="24"/>
                <w:szCs w:val="24"/>
              </w:rPr>
              <w:t>»</w:t>
            </w:r>
          </w:p>
          <w:p w:rsidR="0059690E" w:rsidRPr="0059690E" w:rsidRDefault="0059690E" w:rsidP="0059690E">
            <w:pPr>
              <w:pStyle w:val="ConsPlusCell"/>
              <w:widowControl/>
              <w:numPr>
                <w:ilvl w:val="0"/>
                <w:numId w:val="13"/>
              </w:numPr>
              <w:jc w:val="both"/>
              <w:rPr>
                <w:sz w:val="24"/>
                <w:szCs w:val="24"/>
              </w:rPr>
            </w:pPr>
            <w:r w:rsidRPr="0059690E">
              <w:rPr>
                <w:sz w:val="24"/>
                <w:szCs w:val="24"/>
              </w:rPr>
              <w:t>Субъекты малого предпринимательства, осуществляющие деятельность на условиях лицензионного договора с субъектами народно-художественных промыслов</w:t>
            </w:r>
          </w:p>
          <w:p w:rsidR="0059690E" w:rsidRPr="0059690E" w:rsidRDefault="0059690E" w:rsidP="0059690E">
            <w:pPr>
              <w:pStyle w:val="ConsPlusCell"/>
              <w:widowControl/>
              <w:numPr>
                <w:ilvl w:val="0"/>
                <w:numId w:val="13"/>
              </w:numPr>
              <w:jc w:val="both"/>
              <w:rPr>
                <w:sz w:val="24"/>
                <w:szCs w:val="24"/>
              </w:rPr>
            </w:pPr>
            <w:r w:rsidRPr="0059690E">
              <w:rPr>
                <w:sz w:val="24"/>
                <w:szCs w:val="24"/>
              </w:rPr>
              <w:t>Женщины, имеющие детей в возрасте до 18 лет</w:t>
            </w:r>
          </w:p>
          <w:p w:rsidR="0059690E" w:rsidRPr="0059690E" w:rsidRDefault="0059690E" w:rsidP="00414741">
            <w:pPr>
              <w:pStyle w:val="ConsPlusCell"/>
              <w:widowControl/>
              <w:jc w:val="both"/>
              <w:rPr>
                <w:sz w:val="24"/>
                <w:szCs w:val="24"/>
              </w:rPr>
            </w:pPr>
          </w:p>
        </w:tc>
        <w:tc>
          <w:tcPr>
            <w:tcW w:w="4456" w:type="dxa"/>
            <w:gridSpan w:val="2"/>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Cell"/>
              <w:widowControl/>
              <w:ind w:left="110"/>
              <w:rPr>
                <w:sz w:val="24"/>
                <w:szCs w:val="24"/>
              </w:rPr>
            </w:pPr>
            <w:r w:rsidRPr="0059690E">
              <w:rPr>
                <w:sz w:val="24"/>
                <w:szCs w:val="24"/>
              </w:rPr>
              <w:t>Нужное отметить</w:t>
            </w:r>
          </w:p>
          <w:p w:rsidR="0059690E" w:rsidRPr="0059690E" w:rsidRDefault="0059690E" w:rsidP="00414741">
            <w:pPr>
              <w:pStyle w:val="ConsPlusCell"/>
              <w:widowControl/>
              <w:ind w:left="110"/>
              <w:rPr>
                <w:sz w:val="24"/>
                <w:szCs w:val="24"/>
              </w:rPr>
            </w:pPr>
            <w:r w:rsidRPr="0059690E">
              <w:rPr>
                <w:sz w:val="24"/>
                <w:szCs w:val="24"/>
              </w:rPr>
              <w:t>_____________________</w:t>
            </w:r>
          </w:p>
          <w:p w:rsidR="0059690E" w:rsidRPr="0059690E" w:rsidRDefault="0059690E" w:rsidP="00414741">
            <w:pPr>
              <w:pStyle w:val="ConsPlusCell"/>
              <w:widowControl/>
              <w:ind w:left="110"/>
              <w:rPr>
                <w:sz w:val="24"/>
                <w:szCs w:val="24"/>
              </w:rPr>
            </w:pPr>
            <w:r w:rsidRPr="0059690E">
              <w:rPr>
                <w:sz w:val="24"/>
                <w:szCs w:val="24"/>
              </w:rPr>
              <w:t>_____________________</w:t>
            </w:r>
          </w:p>
          <w:p w:rsidR="0059690E" w:rsidRPr="0059690E" w:rsidRDefault="0059690E" w:rsidP="00414741">
            <w:pPr>
              <w:pStyle w:val="ConsPlusCell"/>
              <w:widowControl/>
              <w:ind w:left="110"/>
              <w:rPr>
                <w:sz w:val="24"/>
                <w:szCs w:val="24"/>
              </w:rPr>
            </w:pPr>
            <w:r w:rsidRPr="0059690E">
              <w:rPr>
                <w:sz w:val="24"/>
                <w:szCs w:val="24"/>
              </w:rPr>
              <w:t>_____________________</w:t>
            </w:r>
          </w:p>
          <w:p w:rsidR="0059690E" w:rsidRPr="0059690E" w:rsidRDefault="0059690E" w:rsidP="00414741">
            <w:pPr>
              <w:pStyle w:val="ConsPlusCell"/>
              <w:widowControl/>
              <w:ind w:left="110"/>
              <w:rPr>
                <w:sz w:val="24"/>
                <w:szCs w:val="24"/>
              </w:rPr>
            </w:pPr>
            <w:r w:rsidRPr="0059690E">
              <w:rPr>
                <w:sz w:val="24"/>
                <w:szCs w:val="24"/>
              </w:rPr>
              <w:t>______________________</w:t>
            </w:r>
          </w:p>
          <w:p w:rsidR="0059690E" w:rsidRPr="0059690E" w:rsidRDefault="0059690E" w:rsidP="00414741">
            <w:pPr>
              <w:pStyle w:val="ConsPlusCell"/>
              <w:widowControl/>
              <w:ind w:left="110"/>
              <w:rPr>
                <w:sz w:val="24"/>
                <w:szCs w:val="24"/>
              </w:rPr>
            </w:pPr>
          </w:p>
          <w:p w:rsidR="0059690E" w:rsidRPr="0059690E" w:rsidRDefault="0059690E" w:rsidP="00414741">
            <w:pPr>
              <w:pStyle w:val="ConsPlusCell"/>
              <w:widowControl/>
              <w:ind w:left="110"/>
              <w:rPr>
                <w:sz w:val="24"/>
                <w:szCs w:val="24"/>
              </w:rPr>
            </w:pPr>
          </w:p>
          <w:p w:rsidR="0059690E" w:rsidRPr="0059690E" w:rsidRDefault="0059690E" w:rsidP="00414741">
            <w:pPr>
              <w:pStyle w:val="ConsPlusCell"/>
              <w:widowControl/>
              <w:ind w:left="110"/>
              <w:rPr>
                <w:sz w:val="24"/>
                <w:szCs w:val="24"/>
              </w:rPr>
            </w:pPr>
          </w:p>
          <w:p w:rsidR="0059690E" w:rsidRPr="0059690E" w:rsidRDefault="0059690E" w:rsidP="00414741">
            <w:pPr>
              <w:pStyle w:val="ConsPlusCell"/>
              <w:widowControl/>
              <w:ind w:left="110"/>
              <w:rPr>
                <w:sz w:val="24"/>
                <w:szCs w:val="24"/>
              </w:rPr>
            </w:pPr>
            <w:r w:rsidRPr="0059690E">
              <w:rPr>
                <w:sz w:val="24"/>
                <w:szCs w:val="24"/>
              </w:rPr>
              <w:t>_____________________</w:t>
            </w:r>
          </w:p>
          <w:p w:rsidR="0059690E" w:rsidRPr="0059690E" w:rsidRDefault="0059690E" w:rsidP="00414741">
            <w:pPr>
              <w:pStyle w:val="ConsPlusCell"/>
              <w:widowControl/>
              <w:ind w:left="110"/>
              <w:rPr>
                <w:sz w:val="24"/>
                <w:szCs w:val="24"/>
              </w:rPr>
            </w:pPr>
            <w:r w:rsidRPr="0059690E">
              <w:rPr>
                <w:sz w:val="24"/>
                <w:szCs w:val="24"/>
              </w:rPr>
              <w:t>_____________________</w:t>
            </w:r>
          </w:p>
          <w:p w:rsidR="0059690E" w:rsidRPr="0059690E" w:rsidRDefault="0059690E" w:rsidP="00414741">
            <w:pPr>
              <w:pStyle w:val="ConsPlusCell"/>
              <w:widowControl/>
              <w:ind w:left="110"/>
              <w:rPr>
                <w:sz w:val="24"/>
                <w:szCs w:val="24"/>
              </w:rPr>
            </w:pPr>
          </w:p>
          <w:p w:rsidR="0059690E" w:rsidRPr="0059690E" w:rsidRDefault="0059690E" w:rsidP="00414741">
            <w:pPr>
              <w:pStyle w:val="ConsPlusCell"/>
              <w:widowControl/>
              <w:ind w:left="110"/>
              <w:rPr>
                <w:sz w:val="24"/>
                <w:szCs w:val="24"/>
              </w:rPr>
            </w:pPr>
            <w:r w:rsidRPr="0059690E">
              <w:rPr>
                <w:sz w:val="24"/>
                <w:szCs w:val="24"/>
              </w:rPr>
              <w:t xml:space="preserve"> </w:t>
            </w:r>
          </w:p>
        </w:tc>
      </w:tr>
    </w:tbl>
    <w:p w:rsidR="0059690E" w:rsidRPr="0059690E" w:rsidRDefault="0059690E" w:rsidP="0059690E">
      <w:pPr>
        <w:pStyle w:val="1"/>
        <w:ind w:left="0" w:firstLine="0"/>
        <w:rPr>
          <w:rFonts w:ascii="Arial" w:hAnsi="Arial" w:cs="Arial"/>
          <w:b/>
          <w:bCs/>
          <w:sz w:val="24"/>
          <w:szCs w:val="24"/>
        </w:rPr>
      </w:pPr>
      <w:r w:rsidRPr="0059690E">
        <w:rPr>
          <w:rFonts w:ascii="Arial" w:hAnsi="Arial" w:cs="Arial"/>
          <w:b/>
          <w:bCs/>
          <w:sz w:val="24"/>
          <w:szCs w:val="24"/>
        </w:rPr>
        <w:t>Виды поддержки полученной в текущем и предыдущем году</w:t>
      </w:r>
    </w:p>
    <w:p w:rsidR="0059690E" w:rsidRPr="0059690E" w:rsidRDefault="0059690E" w:rsidP="0059690E">
      <w:pPr>
        <w:jc w:val="center"/>
        <w:rPr>
          <w:rFonts w:ascii="Arial" w:hAnsi="Arial" w:cs="Arial"/>
          <w:b/>
          <w:bCs/>
          <w:sz w:val="24"/>
          <w:szCs w:val="24"/>
        </w:rPr>
      </w:pP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6294"/>
        <w:gridCol w:w="2707"/>
      </w:tblGrid>
      <w:tr w:rsidR="0059690E" w:rsidRPr="0059690E" w:rsidTr="00414741">
        <w:tc>
          <w:tcPr>
            <w:tcW w:w="1107"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 </w:t>
            </w:r>
            <w:proofErr w:type="gramStart"/>
            <w:r w:rsidRPr="0059690E">
              <w:rPr>
                <w:rFonts w:ascii="Arial" w:hAnsi="Arial" w:cs="Arial"/>
                <w:sz w:val="24"/>
                <w:szCs w:val="24"/>
              </w:rPr>
              <w:t>п</w:t>
            </w:r>
            <w:proofErr w:type="gramEnd"/>
            <w:r w:rsidRPr="0059690E">
              <w:rPr>
                <w:rFonts w:ascii="Arial" w:hAnsi="Arial" w:cs="Arial"/>
                <w:sz w:val="24"/>
                <w:szCs w:val="24"/>
              </w:rPr>
              <w:t>/п</w:t>
            </w:r>
          </w:p>
        </w:tc>
        <w:tc>
          <w:tcPr>
            <w:tcW w:w="6294" w:type="dxa"/>
          </w:tcPr>
          <w:p w:rsidR="0059690E" w:rsidRPr="0059690E" w:rsidRDefault="0059690E" w:rsidP="00414741">
            <w:pPr>
              <w:pStyle w:val="1"/>
              <w:ind w:left="0" w:firstLine="0"/>
              <w:rPr>
                <w:rFonts w:ascii="Arial" w:hAnsi="Arial" w:cs="Arial"/>
                <w:sz w:val="24"/>
                <w:szCs w:val="24"/>
              </w:rPr>
            </w:pPr>
            <w:r w:rsidRPr="0059690E">
              <w:rPr>
                <w:rFonts w:ascii="Arial" w:hAnsi="Arial" w:cs="Arial"/>
                <w:sz w:val="24"/>
                <w:szCs w:val="24"/>
              </w:rPr>
              <w:t xml:space="preserve">Виды поддержки,  полученной в </w:t>
            </w:r>
            <w:proofErr w:type="gramStart"/>
            <w:r w:rsidRPr="0059690E">
              <w:rPr>
                <w:rFonts w:ascii="Arial" w:hAnsi="Arial" w:cs="Arial"/>
                <w:sz w:val="24"/>
                <w:szCs w:val="24"/>
              </w:rPr>
              <w:t>текущем</w:t>
            </w:r>
            <w:proofErr w:type="gramEnd"/>
            <w:r w:rsidRPr="0059690E">
              <w:rPr>
                <w:rFonts w:ascii="Arial" w:hAnsi="Arial" w:cs="Arial"/>
                <w:sz w:val="24"/>
                <w:szCs w:val="24"/>
              </w:rPr>
              <w:t xml:space="preserve"> </w:t>
            </w:r>
          </w:p>
          <w:p w:rsidR="0059690E" w:rsidRPr="0059690E" w:rsidRDefault="0059690E" w:rsidP="00414741">
            <w:pPr>
              <w:pStyle w:val="1"/>
              <w:ind w:left="0" w:firstLine="0"/>
              <w:rPr>
                <w:rFonts w:ascii="Arial" w:hAnsi="Arial" w:cs="Arial"/>
                <w:sz w:val="24"/>
                <w:szCs w:val="24"/>
              </w:rPr>
            </w:pPr>
            <w:r w:rsidRPr="0059690E">
              <w:rPr>
                <w:rFonts w:ascii="Arial" w:hAnsi="Arial" w:cs="Arial"/>
                <w:sz w:val="24"/>
                <w:szCs w:val="24"/>
              </w:rPr>
              <w:t xml:space="preserve">и </w:t>
            </w:r>
            <w:proofErr w:type="gramStart"/>
            <w:r w:rsidRPr="0059690E">
              <w:rPr>
                <w:rFonts w:ascii="Arial" w:hAnsi="Arial" w:cs="Arial"/>
                <w:sz w:val="24"/>
                <w:szCs w:val="24"/>
              </w:rPr>
              <w:t>предыдущем</w:t>
            </w:r>
            <w:proofErr w:type="gramEnd"/>
            <w:r w:rsidRPr="0059690E">
              <w:rPr>
                <w:rFonts w:ascii="Arial" w:hAnsi="Arial" w:cs="Arial"/>
                <w:sz w:val="24"/>
                <w:szCs w:val="24"/>
              </w:rPr>
              <w:t xml:space="preserve"> годах</w:t>
            </w:r>
          </w:p>
          <w:p w:rsidR="0059690E" w:rsidRPr="0059690E" w:rsidRDefault="0059690E" w:rsidP="00414741">
            <w:pPr>
              <w:jc w:val="center"/>
              <w:rPr>
                <w:rFonts w:ascii="Arial" w:hAnsi="Arial" w:cs="Arial"/>
                <w:b/>
                <w:bCs/>
                <w:sz w:val="24"/>
                <w:szCs w:val="24"/>
              </w:rPr>
            </w:pPr>
          </w:p>
          <w:p w:rsidR="0059690E" w:rsidRPr="0059690E" w:rsidRDefault="0059690E" w:rsidP="00414741">
            <w:pPr>
              <w:jc w:val="center"/>
              <w:rPr>
                <w:rFonts w:ascii="Arial" w:hAnsi="Arial" w:cs="Arial"/>
                <w:sz w:val="24"/>
                <w:szCs w:val="24"/>
              </w:rPr>
            </w:pPr>
          </w:p>
        </w:tc>
        <w:tc>
          <w:tcPr>
            <w:tcW w:w="27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Размер оказанной поддержки по мероприятиям (тыс. рублей)</w:t>
            </w: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1</w:t>
            </w:r>
          </w:p>
        </w:tc>
        <w:tc>
          <w:tcPr>
            <w:tcW w:w="6294" w:type="dxa"/>
          </w:tcPr>
          <w:p w:rsidR="0059690E" w:rsidRPr="0059690E" w:rsidRDefault="0059690E" w:rsidP="00414741">
            <w:pPr>
              <w:pStyle w:val="af5"/>
              <w:rPr>
                <w:rFonts w:cs="Arial"/>
                <w:b/>
              </w:rPr>
            </w:pPr>
            <w:r w:rsidRPr="0059690E">
              <w:rPr>
                <w:rFonts w:cs="Arial"/>
                <w:b/>
              </w:rPr>
              <w:t>Поддержка, полученная  в рамках программ развития (поддержки) малого и среднего предпринимательства</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1.1</w:t>
            </w:r>
          </w:p>
        </w:tc>
        <w:tc>
          <w:tcPr>
            <w:tcW w:w="6294" w:type="dxa"/>
          </w:tcPr>
          <w:p w:rsidR="0059690E" w:rsidRPr="0059690E" w:rsidRDefault="0059690E" w:rsidP="00414741">
            <w:pPr>
              <w:pStyle w:val="af5"/>
              <w:rPr>
                <w:rFonts w:cs="Arial"/>
              </w:rPr>
            </w:pPr>
            <w:r w:rsidRPr="0059690E">
              <w:rPr>
                <w:rFonts w:cs="Arial"/>
              </w:rPr>
              <w:t>Гранты на создание малой инновационной компании</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1.2</w:t>
            </w:r>
          </w:p>
        </w:tc>
        <w:tc>
          <w:tcPr>
            <w:tcW w:w="6294" w:type="dxa"/>
          </w:tcPr>
          <w:p w:rsidR="0059690E" w:rsidRPr="0059690E" w:rsidRDefault="0059690E" w:rsidP="00414741">
            <w:pPr>
              <w:pStyle w:val="af5"/>
              <w:rPr>
                <w:rFonts w:cs="Arial"/>
              </w:rPr>
            </w:pPr>
            <w:r w:rsidRPr="0059690E">
              <w:rPr>
                <w:rFonts w:cs="Arial"/>
              </w:rPr>
              <w:t>Грант начинающему малому предприятию</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1.3</w:t>
            </w:r>
          </w:p>
        </w:tc>
        <w:tc>
          <w:tcPr>
            <w:tcW w:w="6294" w:type="dxa"/>
          </w:tcPr>
          <w:p w:rsidR="0059690E" w:rsidRPr="0059690E" w:rsidRDefault="0059690E" w:rsidP="00414741">
            <w:pPr>
              <w:pStyle w:val="af5"/>
              <w:rPr>
                <w:rFonts w:cs="Arial"/>
              </w:rPr>
            </w:pPr>
            <w:proofErr w:type="spellStart"/>
            <w:r w:rsidRPr="0059690E">
              <w:rPr>
                <w:rFonts w:cs="Arial"/>
              </w:rPr>
              <w:t>Микрофинансовый</w:t>
            </w:r>
            <w:proofErr w:type="spellEnd"/>
            <w:r w:rsidRPr="0059690E">
              <w:rPr>
                <w:rFonts w:cs="Arial"/>
              </w:rPr>
              <w:t xml:space="preserve"> </w:t>
            </w:r>
            <w:proofErr w:type="spellStart"/>
            <w:r w:rsidRPr="0059690E">
              <w:rPr>
                <w:rFonts w:cs="Arial"/>
              </w:rPr>
              <w:t>займ</w:t>
            </w:r>
            <w:proofErr w:type="spellEnd"/>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1.4</w:t>
            </w:r>
          </w:p>
        </w:tc>
        <w:tc>
          <w:tcPr>
            <w:tcW w:w="6294" w:type="dxa"/>
          </w:tcPr>
          <w:p w:rsidR="0059690E" w:rsidRPr="0059690E" w:rsidRDefault="0059690E" w:rsidP="00414741">
            <w:pPr>
              <w:pStyle w:val="af5"/>
              <w:rPr>
                <w:rFonts w:cs="Arial"/>
              </w:rPr>
            </w:pPr>
            <w:r w:rsidRPr="0059690E">
              <w:rPr>
                <w:rFonts w:cs="Arial"/>
              </w:rPr>
              <w:t>Поручительство гарантийного фонда</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1.5</w:t>
            </w:r>
          </w:p>
        </w:tc>
        <w:tc>
          <w:tcPr>
            <w:tcW w:w="6294" w:type="dxa"/>
          </w:tcPr>
          <w:p w:rsidR="0059690E" w:rsidRPr="0059690E" w:rsidRDefault="0059690E" w:rsidP="00414741">
            <w:pPr>
              <w:pStyle w:val="af5"/>
              <w:rPr>
                <w:rFonts w:cs="Arial"/>
              </w:rPr>
            </w:pPr>
            <w:r w:rsidRPr="0059690E">
              <w:rPr>
                <w:rFonts w:cs="Arial"/>
              </w:rPr>
              <w:t xml:space="preserve">Размещение в </w:t>
            </w:r>
            <w:proofErr w:type="gramStart"/>
            <w:r w:rsidRPr="0059690E">
              <w:rPr>
                <w:rFonts w:cs="Arial"/>
              </w:rPr>
              <w:t>Бизнес-инкубаторе</w:t>
            </w:r>
            <w:proofErr w:type="gramEnd"/>
            <w:r w:rsidRPr="0059690E">
              <w:rPr>
                <w:rFonts w:cs="Arial"/>
              </w:rPr>
              <w:t xml:space="preserve"> или Технопарке (с указанием площади помещений, предоставленных в аренду, в кв. метрах)</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lastRenderedPageBreak/>
              <w:t>1.6.</w:t>
            </w:r>
          </w:p>
        </w:tc>
        <w:tc>
          <w:tcPr>
            <w:tcW w:w="6294" w:type="dxa"/>
          </w:tcPr>
          <w:p w:rsidR="0059690E" w:rsidRPr="0059690E" w:rsidRDefault="0059690E" w:rsidP="00414741">
            <w:pPr>
              <w:pStyle w:val="af5"/>
              <w:rPr>
                <w:rFonts w:cs="Arial"/>
              </w:rPr>
            </w:pPr>
            <w:r w:rsidRPr="0059690E">
              <w:rPr>
                <w:rFonts w:cs="Arial"/>
              </w:rPr>
              <w:t>Иная субсидия</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2</w:t>
            </w:r>
          </w:p>
        </w:tc>
        <w:tc>
          <w:tcPr>
            <w:tcW w:w="6294" w:type="dxa"/>
          </w:tcPr>
          <w:p w:rsidR="0059690E" w:rsidRPr="0059690E" w:rsidRDefault="0059690E" w:rsidP="00414741">
            <w:pPr>
              <w:pStyle w:val="af5"/>
              <w:rPr>
                <w:rFonts w:cs="Arial"/>
                <w:b/>
              </w:rPr>
            </w:pPr>
            <w:r w:rsidRPr="0059690E">
              <w:rPr>
                <w:rFonts w:cs="Arial"/>
                <w:b/>
              </w:rPr>
              <w:t>Поддержка, полученная в рамках программ содействия занятости населения</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2.1</w:t>
            </w:r>
          </w:p>
        </w:tc>
        <w:tc>
          <w:tcPr>
            <w:tcW w:w="6294" w:type="dxa"/>
          </w:tcPr>
          <w:p w:rsidR="0059690E" w:rsidRPr="0059690E" w:rsidRDefault="0059690E" w:rsidP="00414741">
            <w:pPr>
              <w:pStyle w:val="af5"/>
              <w:rPr>
                <w:rFonts w:cs="Arial"/>
              </w:rPr>
            </w:pPr>
            <w:r w:rsidRPr="0059690E">
              <w:rPr>
                <w:rFonts w:cs="Arial"/>
              </w:rPr>
              <w:t>Выплата безработным гражданам, открывающим собственное дело (из расчета 58,8 тыс. рублей на одного безработного гражданина)</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3</w:t>
            </w:r>
          </w:p>
        </w:tc>
        <w:tc>
          <w:tcPr>
            <w:tcW w:w="6294" w:type="dxa"/>
          </w:tcPr>
          <w:p w:rsidR="0059690E" w:rsidRPr="0059690E" w:rsidRDefault="0059690E" w:rsidP="00414741">
            <w:pPr>
              <w:pStyle w:val="af5"/>
              <w:rPr>
                <w:rFonts w:cs="Arial"/>
                <w:b/>
              </w:rPr>
            </w:pPr>
            <w:r w:rsidRPr="0059690E">
              <w:rPr>
                <w:rFonts w:cs="Arial"/>
                <w:b/>
              </w:rPr>
              <w:t>Поддержка, полученная в рамках программ развития сельского хозяйства</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3.1</w:t>
            </w:r>
          </w:p>
        </w:tc>
        <w:tc>
          <w:tcPr>
            <w:tcW w:w="6294" w:type="dxa"/>
          </w:tcPr>
          <w:p w:rsidR="0059690E" w:rsidRPr="0059690E" w:rsidRDefault="0059690E" w:rsidP="00414741">
            <w:pPr>
              <w:pStyle w:val="af5"/>
              <w:rPr>
                <w:rFonts w:cs="Arial"/>
              </w:rPr>
            </w:pPr>
            <w:r w:rsidRPr="0059690E">
              <w:rPr>
                <w:rFonts w:cs="Arial"/>
              </w:rPr>
              <w:t>Субсидии гражданам, ведущим личное подсобное хозяйство, по кредитным договорам, заключенным:</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p>
        </w:tc>
        <w:tc>
          <w:tcPr>
            <w:tcW w:w="6294" w:type="dxa"/>
          </w:tcPr>
          <w:p w:rsidR="0059690E" w:rsidRPr="0059690E" w:rsidRDefault="0059690E" w:rsidP="00414741">
            <w:pPr>
              <w:pStyle w:val="af5"/>
              <w:rPr>
                <w:rFonts w:cs="Arial"/>
              </w:rPr>
            </w:pPr>
            <w:r w:rsidRPr="0059690E">
              <w:rPr>
                <w:rFonts w:cs="Arial"/>
              </w:rPr>
              <w:t>на срок до 2 лет</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p>
        </w:tc>
        <w:tc>
          <w:tcPr>
            <w:tcW w:w="6294" w:type="dxa"/>
          </w:tcPr>
          <w:p w:rsidR="0059690E" w:rsidRPr="0059690E" w:rsidRDefault="0059690E" w:rsidP="00414741">
            <w:pPr>
              <w:pStyle w:val="af5"/>
              <w:rPr>
                <w:rFonts w:cs="Arial"/>
              </w:rPr>
            </w:pPr>
            <w:r w:rsidRPr="0059690E">
              <w:rPr>
                <w:rFonts w:cs="Arial"/>
              </w:rPr>
              <w:t>на срок до 5 лет (на приобретение сельскохозяйственной техники и т.п.)</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p>
        </w:tc>
        <w:tc>
          <w:tcPr>
            <w:tcW w:w="6294" w:type="dxa"/>
          </w:tcPr>
          <w:p w:rsidR="0059690E" w:rsidRPr="0059690E" w:rsidRDefault="0059690E" w:rsidP="00414741">
            <w:pPr>
              <w:pStyle w:val="ConsPlusNonformat"/>
              <w:rPr>
                <w:rFonts w:ascii="Arial" w:hAnsi="Arial" w:cs="Arial"/>
                <w:sz w:val="24"/>
                <w:szCs w:val="24"/>
              </w:rPr>
            </w:pPr>
            <w:r w:rsidRPr="0059690E">
              <w:rPr>
                <w:rFonts w:ascii="Arial" w:hAnsi="Arial" w:cs="Arial"/>
                <w:sz w:val="24"/>
                <w:szCs w:val="24"/>
              </w:rPr>
              <w:t>на срок до 5 лет (туризм)</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p>
        </w:tc>
        <w:tc>
          <w:tcPr>
            <w:tcW w:w="6294" w:type="dxa"/>
          </w:tcPr>
          <w:p w:rsidR="0059690E" w:rsidRPr="0059690E" w:rsidRDefault="0059690E" w:rsidP="00414741">
            <w:pPr>
              <w:pStyle w:val="af5"/>
              <w:rPr>
                <w:rFonts w:cs="Arial"/>
              </w:rPr>
            </w:pPr>
            <w:r w:rsidRPr="0059690E">
              <w:rPr>
                <w:rFonts w:cs="Arial"/>
              </w:rPr>
              <w:t>на срок до 5 лет (на приобретение машин и других устройств, утвержденных Минсельхозом России)</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3.2</w:t>
            </w:r>
          </w:p>
        </w:tc>
        <w:tc>
          <w:tcPr>
            <w:tcW w:w="6294" w:type="dxa"/>
          </w:tcPr>
          <w:p w:rsidR="0059690E" w:rsidRPr="0059690E" w:rsidRDefault="0059690E" w:rsidP="00414741">
            <w:pPr>
              <w:pStyle w:val="af5"/>
              <w:rPr>
                <w:rFonts w:cs="Arial"/>
              </w:rPr>
            </w:pPr>
            <w:r w:rsidRPr="0059690E">
              <w:rPr>
                <w:rFonts w:cs="Arial"/>
              </w:rPr>
              <w:t>Субсидии крестьянским (фермерским) хозяйствам и индивидуальным предпринимателям по кредитным договорам, заключенным:</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p>
        </w:tc>
        <w:tc>
          <w:tcPr>
            <w:tcW w:w="6294" w:type="dxa"/>
          </w:tcPr>
          <w:p w:rsidR="0059690E" w:rsidRPr="0059690E" w:rsidRDefault="0059690E" w:rsidP="00414741">
            <w:pPr>
              <w:pStyle w:val="af5"/>
              <w:rPr>
                <w:rFonts w:cs="Arial"/>
              </w:rPr>
            </w:pPr>
            <w:r w:rsidRPr="0059690E">
              <w:rPr>
                <w:rFonts w:cs="Arial"/>
              </w:rPr>
              <w:t>на срок до 2 лет</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p>
        </w:tc>
        <w:tc>
          <w:tcPr>
            <w:tcW w:w="6294" w:type="dxa"/>
          </w:tcPr>
          <w:p w:rsidR="0059690E" w:rsidRPr="0059690E" w:rsidRDefault="0059690E" w:rsidP="00414741">
            <w:pPr>
              <w:pStyle w:val="af5"/>
              <w:rPr>
                <w:rFonts w:cs="Arial"/>
              </w:rPr>
            </w:pPr>
            <w:r w:rsidRPr="0059690E">
              <w:rPr>
                <w:rFonts w:cs="Arial"/>
              </w:rPr>
              <w:t>на срок до 5 лет</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p>
        </w:tc>
        <w:tc>
          <w:tcPr>
            <w:tcW w:w="6294" w:type="dxa"/>
          </w:tcPr>
          <w:p w:rsidR="0059690E" w:rsidRPr="0059690E" w:rsidRDefault="0059690E" w:rsidP="00414741">
            <w:pPr>
              <w:pStyle w:val="af5"/>
              <w:rPr>
                <w:rFonts w:cs="Arial"/>
              </w:rPr>
            </w:pPr>
            <w:r w:rsidRPr="0059690E">
              <w:rPr>
                <w:rFonts w:cs="Arial"/>
              </w:rPr>
              <w:t>на срок до 8 лет</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3.3</w:t>
            </w:r>
          </w:p>
        </w:tc>
        <w:tc>
          <w:tcPr>
            <w:tcW w:w="6294" w:type="dxa"/>
          </w:tcPr>
          <w:p w:rsidR="0059690E" w:rsidRPr="0059690E" w:rsidRDefault="0059690E" w:rsidP="00414741">
            <w:pPr>
              <w:pStyle w:val="af5"/>
              <w:rPr>
                <w:rFonts w:cs="Arial"/>
              </w:rPr>
            </w:pPr>
            <w:r w:rsidRPr="0059690E">
              <w:rPr>
                <w:rFonts w:cs="Arial"/>
              </w:rPr>
              <w:t>Субсидии на поддержку отдельных отраслей сельского хозяйства</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3.4</w:t>
            </w:r>
          </w:p>
        </w:tc>
        <w:tc>
          <w:tcPr>
            <w:tcW w:w="6294" w:type="dxa"/>
          </w:tcPr>
          <w:p w:rsidR="0059690E" w:rsidRPr="0059690E" w:rsidRDefault="0059690E" w:rsidP="00414741">
            <w:pPr>
              <w:pStyle w:val="af5"/>
              <w:rPr>
                <w:rFonts w:cs="Arial"/>
              </w:rPr>
            </w:pPr>
            <w:r w:rsidRPr="0059690E">
              <w:rPr>
                <w:rFonts w:cs="Arial"/>
              </w:rPr>
              <w:t>Иная субсидия</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4</w:t>
            </w:r>
          </w:p>
        </w:tc>
        <w:tc>
          <w:tcPr>
            <w:tcW w:w="6294" w:type="dxa"/>
          </w:tcPr>
          <w:p w:rsidR="0059690E" w:rsidRPr="0059690E" w:rsidRDefault="0059690E" w:rsidP="00414741">
            <w:pPr>
              <w:pStyle w:val="af5"/>
              <w:rPr>
                <w:rFonts w:cs="Arial"/>
                <w:b/>
              </w:rPr>
            </w:pPr>
            <w:r w:rsidRPr="0059690E">
              <w:rPr>
                <w:rFonts w:cs="Arial"/>
                <w:b/>
              </w:rPr>
              <w:t>Поддержка, полученная в рамках программ развития науки и технологий</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4.1</w:t>
            </w:r>
          </w:p>
        </w:tc>
        <w:tc>
          <w:tcPr>
            <w:tcW w:w="6294" w:type="dxa"/>
          </w:tcPr>
          <w:p w:rsidR="0059690E" w:rsidRPr="0059690E" w:rsidRDefault="0059690E" w:rsidP="00414741">
            <w:pPr>
              <w:pStyle w:val="af5"/>
              <w:rPr>
                <w:rFonts w:cs="Arial"/>
              </w:rPr>
            </w:pPr>
            <w:r w:rsidRPr="0059690E">
              <w:rPr>
                <w:rFonts w:cs="Arial"/>
              </w:rPr>
              <w:t>Программа «СТАРТ»</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4.2</w:t>
            </w:r>
          </w:p>
        </w:tc>
        <w:tc>
          <w:tcPr>
            <w:tcW w:w="6294" w:type="dxa"/>
          </w:tcPr>
          <w:p w:rsidR="0059690E" w:rsidRPr="0059690E" w:rsidRDefault="0059690E" w:rsidP="00414741">
            <w:pPr>
              <w:pStyle w:val="af5"/>
              <w:rPr>
                <w:rFonts w:cs="Arial"/>
              </w:rPr>
            </w:pPr>
            <w:r w:rsidRPr="0059690E">
              <w:rPr>
                <w:rFonts w:cs="Arial"/>
              </w:rPr>
              <w:t>Программа «УМНИК»</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4.3</w:t>
            </w:r>
          </w:p>
        </w:tc>
        <w:tc>
          <w:tcPr>
            <w:tcW w:w="6294" w:type="dxa"/>
          </w:tcPr>
          <w:p w:rsidR="0059690E" w:rsidRPr="0059690E" w:rsidRDefault="0059690E" w:rsidP="00414741">
            <w:pPr>
              <w:pStyle w:val="af5"/>
              <w:rPr>
                <w:rFonts w:cs="Arial"/>
              </w:rPr>
            </w:pPr>
            <w:r w:rsidRPr="0059690E">
              <w:rPr>
                <w:rFonts w:cs="Arial"/>
              </w:rPr>
              <w:t>Программа «Энергосбережение»</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4.4</w:t>
            </w:r>
          </w:p>
        </w:tc>
        <w:tc>
          <w:tcPr>
            <w:tcW w:w="6294" w:type="dxa"/>
          </w:tcPr>
          <w:p w:rsidR="0059690E" w:rsidRPr="0059690E" w:rsidRDefault="0059690E" w:rsidP="00414741">
            <w:pPr>
              <w:pStyle w:val="af5"/>
              <w:rPr>
                <w:rFonts w:cs="Arial"/>
              </w:rPr>
            </w:pPr>
            <w:r w:rsidRPr="0059690E">
              <w:rPr>
                <w:rFonts w:cs="Arial"/>
              </w:rPr>
              <w:t>Программа «ФАРМА»</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4.5</w:t>
            </w:r>
          </w:p>
        </w:tc>
        <w:tc>
          <w:tcPr>
            <w:tcW w:w="6294" w:type="dxa"/>
          </w:tcPr>
          <w:p w:rsidR="0059690E" w:rsidRPr="0059690E" w:rsidRDefault="0059690E" w:rsidP="00414741">
            <w:pPr>
              <w:pStyle w:val="af5"/>
              <w:rPr>
                <w:rFonts w:cs="Arial"/>
              </w:rPr>
            </w:pPr>
            <w:r w:rsidRPr="0059690E">
              <w:rPr>
                <w:rFonts w:cs="Arial"/>
              </w:rPr>
              <w:t>Программа «СОФТ»</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4.6</w:t>
            </w:r>
          </w:p>
        </w:tc>
        <w:tc>
          <w:tcPr>
            <w:tcW w:w="6294" w:type="dxa"/>
          </w:tcPr>
          <w:p w:rsidR="0059690E" w:rsidRPr="0059690E" w:rsidRDefault="0059690E" w:rsidP="00414741">
            <w:pPr>
              <w:pStyle w:val="af5"/>
              <w:rPr>
                <w:rFonts w:cs="Arial"/>
              </w:rPr>
            </w:pPr>
            <w:r w:rsidRPr="0059690E">
              <w:rPr>
                <w:rFonts w:cs="Arial"/>
              </w:rPr>
              <w:t>Программа «ЭКСПОРТ»</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4.7</w:t>
            </w:r>
          </w:p>
        </w:tc>
        <w:tc>
          <w:tcPr>
            <w:tcW w:w="6294" w:type="dxa"/>
          </w:tcPr>
          <w:p w:rsidR="0059690E" w:rsidRPr="0059690E" w:rsidRDefault="0059690E" w:rsidP="00414741">
            <w:pPr>
              <w:pStyle w:val="af5"/>
              <w:rPr>
                <w:rFonts w:cs="Arial"/>
              </w:rPr>
            </w:pPr>
            <w:r w:rsidRPr="0059690E">
              <w:rPr>
                <w:rFonts w:cs="Arial"/>
              </w:rPr>
              <w:t>НИОКР по приоритетным направлениям развития науки и техники, направленным на реализацию антикризисной программы Правительства Российской Федерации</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t>4.8</w:t>
            </w:r>
          </w:p>
        </w:tc>
        <w:tc>
          <w:tcPr>
            <w:tcW w:w="6294" w:type="dxa"/>
          </w:tcPr>
          <w:p w:rsidR="0059690E" w:rsidRPr="0059690E" w:rsidRDefault="0059690E" w:rsidP="00414741">
            <w:pPr>
              <w:pStyle w:val="af5"/>
              <w:rPr>
                <w:rFonts w:cs="Arial"/>
              </w:rPr>
            </w:pPr>
            <w:r w:rsidRPr="0059690E">
              <w:rPr>
                <w:rFonts w:cs="Arial"/>
              </w:rPr>
              <w:t>НИОКР по практическому применению разработок, выполняемых в научно-образовательных центрах</w:t>
            </w:r>
          </w:p>
        </w:tc>
        <w:tc>
          <w:tcPr>
            <w:tcW w:w="2707" w:type="dxa"/>
          </w:tcPr>
          <w:p w:rsidR="0059690E" w:rsidRPr="0059690E" w:rsidRDefault="0059690E" w:rsidP="00414741">
            <w:pPr>
              <w:jc w:val="center"/>
              <w:rPr>
                <w:rFonts w:ascii="Arial" w:hAnsi="Arial" w:cs="Arial"/>
                <w:sz w:val="24"/>
                <w:szCs w:val="24"/>
              </w:rPr>
            </w:pPr>
          </w:p>
        </w:tc>
      </w:tr>
      <w:tr w:rsidR="0059690E" w:rsidRPr="0059690E" w:rsidTr="00414741">
        <w:tc>
          <w:tcPr>
            <w:tcW w:w="1107" w:type="dxa"/>
          </w:tcPr>
          <w:p w:rsidR="0059690E" w:rsidRPr="0059690E" w:rsidRDefault="0059690E" w:rsidP="00414741">
            <w:pPr>
              <w:jc w:val="center"/>
              <w:rPr>
                <w:rFonts w:ascii="Arial" w:hAnsi="Arial" w:cs="Arial"/>
                <w:sz w:val="24"/>
                <w:szCs w:val="24"/>
              </w:rPr>
            </w:pPr>
            <w:r w:rsidRPr="0059690E">
              <w:rPr>
                <w:rFonts w:ascii="Arial" w:hAnsi="Arial" w:cs="Arial"/>
                <w:sz w:val="24"/>
                <w:szCs w:val="24"/>
              </w:rPr>
              <w:lastRenderedPageBreak/>
              <w:t>4.9</w:t>
            </w:r>
          </w:p>
        </w:tc>
        <w:tc>
          <w:tcPr>
            <w:tcW w:w="6294" w:type="dxa"/>
          </w:tcPr>
          <w:p w:rsidR="0059690E" w:rsidRPr="0059690E" w:rsidRDefault="0059690E" w:rsidP="00414741">
            <w:pPr>
              <w:pStyle w:val="af5"/>
              <w:rPr>
                <w:rFonts w:cs="Arial"/>
              </w:rPr>
            </w:pPr>
            <w:r w:rsidRPr="0059690E">
              <w:rPr>
                <w:rFonts w:cs="Arial"/>
              </w:rPr>
              <w:t>Выполнение НИОКР малыми инновационными компаниями в рамках международных программ ЕС</w:t>
            </w:r>
          </w:p>
        </w:tc>
        <w:tc>
          <w:tcPr>
            <w:tcW w:w="2707" w:type="dxa"/>
          </w:tcPr>
          <w:p w:rsidR="0059690E" w:rsidRPr="0059690E" w:rsidRDefault="0059690E" w:rsidP="00414741">
            <w:pPr>
              <w:jc w:val="center"/>
              <w:rPr>
                <w:rFonts w:ascii="Arial" w:hAnsi="Arial" w:cs="Arial"/>
                <w:sz w:val="24"/>
                <w:szCs w:val="24"/>
              </w:rPr>
            </w:pPr>
          </w:p>
        </w:tc>
      </w:tr>
    </w:tbl>
    <w:p w:rsidR="0059690E" w:rsidRPr="0059690E" w:rsidRDefault="0059690E" w:rsidP="0059690E">
      <w:pPr>
        <w:jc w:val="center"/>
        <w:rPr>
          <w:rFonts w:ascii="Arial" w:hAnsi="Arial" w:cs="Arial"/>
          <w:sz w:val="24"/>
          <w:szCs w:val="24"/>
        </w:rPr>
      </w:pPr>
    </w:p>
    <w:p w:rsidR="0059690E" w:rsidRPr="0059690E" w:rsidRDefault="0059690E" w:rsidP="0059690E">
      <w:pPr>
        <w:jc w:val="center"/>
        <w:rPr>
          <w:rFonts w:ascii="Arial" w:hAnsi="Arial" w:cs="Arial"/>
          <w:b/>
          <w:sz w:val="24"/>
          <w:szCs w:val="24"/>
        </w:rPr>
      </w:pPr>
      <w:r w:rsidRPr="0059690E">
        <w:rPr>
          <w:rFonts w:ascii="Arial" w:hAnsi="Arial" w:cs="Arial"/>
          <w:b/>
          <w:sz w:val="24"/>
          <w:szCs w:val="24"/>
        </w:rPr>
        <w:t>Экономические показатели</w:t>
      </w:r>
    </w:p>
    <w:p w:rsidR="0059690E" w:rsidRPr="0059690E" w:rsidRDefault="0059690E" w:rsidP="0059690E">
      <w:pPr>
        <w:rPr>
          <w:rFonts w:ascii="Arial" w:hAnsi="Arial" w:cs="Arial"/>
          <w:sz w:val="24"/>
          <w:szCs w:val="24"/>
        </w:rPr>
      </w:pPr>
    </w:p>
    <w:tbl>
      <w:tblPr>
        <w:tblW w:w="1000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680"/>
        <w:gridCol w:w="1440"/>
        <w:gridCol w:w="1380"/>
        <w:gridCol w:w="1200"/>
        <w:gridCol w:w="1300"/>
      </w:tblGrid>
      <w:tr w:rsidR="0059690E" w:rsidRPr="0059690E" w:rsidTr="00414741">
        <w:trPr>
          <w:cantSplit/>
          <w:trHeight w:val="540"/>
        </w:trPr>
        <w:tc>
          <w:tcPr>
            <w:tcW w:w="4680" w:type="dxa"/>
            <w:vMerge w:val="restart"/>
          </w:tcPr>
          <w:p w:rsidR="0059690E" w:rsidRPr="0059690E" w:rsidRDefault="0059690E" w:rsidP="00414741">
            <w:pPr>
              <w:rPr>
                <w:rFonts w:ascii="Arial" w:hAnsi="Arial" w:cs="Arial"/>
                <w:sz w:val="24"/>
                <w:szCs w:val="24"/>
              </w:rPr>
            </w:pPr>
            <w:r w:rsidRPr="0059690E">
              <w:rPr>
                <w:rFonts w:ascii="Arial" w:hAnsi="Arial" w:cs="Arial"/>
                <w:sz w:val="24"/>
                <w:szCs w:val="24"/>
              </w:rPr>
              <w:t xml:space="preserve">      Наименование показателя       </w:t>
            </w:r>
          </w:p>
        </w:tc>
        <w:tc>
          <w:tcPr>
            <w:tcW w:w="1440" w:type="dxa"/>
            <w:vMerge w:val="restart"/>
          </w:tcPr>
          <w:p w:rsidR="0059690E" w:rsidRPr="0059690E" w:rsidRDefault="0059690E" w:rsidP="00414741">
            <w:pPr>
              <w:rPr>
                <w:rFonts w:ascii="Arial" w:hAnsi="Arial" w:cs="Arial"/>
                <w:sz w:val="24"/>
                <w:szCs w:val="24"/>
              </w:rPr>
            </w:pPr>
            <w:r w:rsidRPr="0059690E">
              <w:rPr>
                <w:rFonts w:ascii="Arial" w:hAnsi="Arial" w:cs="Arial"/>
                <w:sz w:val="24"/>
                <w:szCs w:val="24"/>
              </w:rPr>
              <w:t xml:space="preserve"> Единица </w:t>
            </w:r>
            <w:r w:rsidRPr="0059690E">
              <w:rPr>
                <w:rFonts w:ascii="Arial" w:hAnsi="Arial" w:cs="Arial"/>
                <w:sz w:val="24"/>
                <w:szCs w:val="24"/>
              </w:rPr>
              <w:br/>
              <w:t>измерения</w:t>
            </w:r>
          </w:p>
        </w:tc>
        <w:tc>
          <w:tcPr>
            <w:tcW w:w="1380" w:type="dxa"/>
          </w:tcPr>
          <w:p w:rsidR="0059690E" w:rsidRPr="0059690E" w:rsidRDefault="0059690E" w:rsidP="00414741">
            <w:pPr>
              <w:ind w:right="-15"/>
              <w:rPr>
                <w:rFonts w:ascii="Arial" w:hAnsi="Arial" w:cs="Arial"/>
                <w:sz w:val="24"/>
                <w:szCs w:val="24"/>
              </w:rPr>
            </w:pPr>
            <w:r w:rsidRPr="0059690E">
              <w:rPr>
                <w:rFonts w:ascii="Arial" w:hAnsi="Arial" w:cs="Arial"/>
                <w:sz w:val="24"/>
                <w:szCs w:val="24"/>
              </w:rPr>
              <w:t xml:space="preserve">Год, </w:t>
            </w:r>
            <w:proofErr w:type="gramStart"/>
            <w:r w:rsidRPr="0059690E">
              <w:rPr>
                <w:rFonts w:ascii="Arial" w:hAnsi="Arial" w:cs="Arial"/>
                <w:sz w:val="24"/>
                <w:szCs w:val="24"/>
              </w:rPr>
              <w:t>пред</w:t>
            </w:r>
            <w:proofErr w:type="gramEnd"/>
            <w:r w:rsidRPr="0059690E">
              <w:rPr>
                <w:rFonts w:ascii="Arial" w:hAnsi="Arial" w:cs="Arial"/>
                <w:sz w:val="24"/>
                <w:szCs w:val="24"/>
              </w:rPr>
              <w:t xml:space="preserve"> шествующий текущему</w:t>
            </w:r>
            <w:r w:rsidRPr="0059690E">
              <w:rPr>
                <w:rFonts w:ascii="Arial" w:hAnsi="Arial" w:cs="Arial"/>
                <w:sz w:val="24"/>
                <w:szCs w:val="24"/>
              </w:rPr>
              <w:br/>
              <w:t xml:space="preserve">году (факт)  </w:t>
            </w:r>
          </w:p>
        </w:tc>
        <w:tc>
          <w:tcPr>
            <w:tcW w:w="1200" w:type="dxa"/>
          </w:tcPr>
          <w:p w:rsidR="0059690E" w:rsidRPr="0059690E" w:rsidRDefault="0059690E" w:rsidP="00414741">
            <w:pPr>
              <w:rPr>
                <w:rFonts w:ascii="Arial" w:hAnsi="Arial" w:cs="Arial"/>
                <w:sz w:val="24"/>
                <w:szCs w:val="24"/>
              </w:rPr>
            </w:pPr>
            <w:r w:rsidRPr="0059690E">
              <w:rPr>
                <w:rFonts w:ascii="Arial" w:hAnsi="Arial" w:cs="Arial"/>
                <w:sz w:val="24"/>
                <w:szCs w:val="24"/>
              </w:rPr>
              <w:t>Текущий год (данные за отчетный период</w:t>
            </w:r>
            <w:proofErr w:type="gramStart"/>
            <w:r w:rsidRPr="0059690E">
              <w:rPr>
                <w:rFonts w:ascii="Arial" w:hAnsi="Arial" w:cs="Arial"/>
                <w:sz w:val="24"/>
                <w:szCs w:val="24"/>
              </w:rPr>
              <w:t xml:space="preserve"> ,</w:t>
            </w:r>
            <w:proofErr w:type="gramEnd"/>
            <w:r w:rsidRPr="0059690E">
              <w:rPr>
                <w:rFonts w:ascii="Arial" w:hAnsi="Arial" w:cs="Arial"/>
                <w:sz w:val="24"/>
                <w:szCs w:val="24"/>
              </w:rPr>
              <w:t xml:space="preserve"> предшествующий подаче заявки)</w:t>
            </w:r>
          </w:p>
        </w:tc>
        <w:tc>
          <w:tcPr>
            <w:tcW w:w="1300" w:type="dxa"/>
          </w:tcPr>
          <w:p w:rsidR="0059690E" w:rsidRPr="0059690E" w:rsidRDefault="0059690E" w:rsidP="00414741">
            <w:pPr>
              <w:rPr>
                <w:rFonts w:ascii="Arial" w:hAnsi="Arial" w:cs="Arial"/>
                <w:sz w:val="24"/>
                <w:szCs w:val="24"/>
              </w:rPr>
            </w:pPr>
            <w:r w:rsidRPr="0059690E">
              <w:rPr>
                <w:rFonts w:ascii="Arial" w:hAnsi="Arial" w:cs="Arial"/>
                <w:sz w:val="24"/>
                <w:szCs w:val="24"/>
              </w:rPr>
              <w:t>Плановые показатели на последующий год</w:t>
            </w:r>
          </w:p>
        </w:tc>
      </w:tr>
      <w:tr w:rsidR="0059690E" w:rsidRPr="0059690E" w:rsidTr="00414741">
        <w:trPr>
          <w:cantSplit/>
        </w:trPr>
        <w:tc>
          <w:tcPr>
            <w:tcW w:w="4680" w:type="dxa"/>
            <w:vMerge/>
          </w:tcPr>
          <w:p w:rsidR="0059690E" w:rsidRPr="0059690E" w:rsidRDefault="0059690E" w:rsidP="00414741">
            <w:pPr>
              <w:rPr>
                <w:rFonts w:ascii="Arial" w:hAnsi="Arial" w:cs="Arial"/>
                <w:sz w:val="24"/>
                <w:szCs w:val="24"/>
              </w:rPr>
            </w:pPr>
          </w:p>
        </w:tc>
        <w:tc>
          <w:tcPr>
            <w:tcW w:w="1440" w:type="dxa"/>
            <w:vMerge/>
          </w:tcPr>
          <w:p w:rsidR="0059690E" w:rsidRPr="0059690E" w:rsidRDefault="0059690E" w:rsidP="00414741">
            <w:pPr>
              <w:rPr>
                <w:rFonts w:ascii="Arial" w:hAnsi="Arial" w:cs="Arial"/>
                <w:sz w:val="24"/>
                <w:szCs w:val="24"/>
              </w:rPr>
            </w:pPr>
          </w:p>
        </w:tc>
        <w:tc>
          <w:tcPr>
            <w:tcW w:w="1380" w:type="dxa"/>
          </w:tcPr>
          <w:p w:rsidR="0059690E" w:rsidRPr="0059690E" w:rsidRDefault="0059690E" w:rsidP="00414741">
            <w:pPr>
              <w:rPr>
                <w:rFonts w:ascii="Arial" w:hAnsi="Arial" w:cs="Arial"/>
                <w:sz w:val="24"/>
                <w:szCs w:val="24"/>
              </w:rPr>
            </w:pPr>
            <w:r w:rsidRPr="0059690E">
              <w:rPr>
                <w:rFonts w:ascii="Arial" w:hAnsi="Arial" w:cs="Arial"/>
                <w:sz w:val="24"/>
                <w:szCs w:val="24"/>
              </w:rPr>
              <w:t>20__ год</w:t>
            </w:r>
          </w:p>
        </w:tc>
        <w:tc>
          <w:tcPr>
            <w:tcW w:w="1200" w:type="dxa"/>
          </w:tcPr>
          <w:p w:rsidR="0059690E" w:rsidRPr="0059690E" w:rsidRDefault="0059690E" w:rsidP="00414741">
            <w:pPr>
              <w:rPr>
                <w:rFonts w:ascii="Arial" w:hAnsi="Arial" w:cs="Arial"/>
                <w:sz w:val="24"/>
                <w:szCs w:val="24"/>
              </w:rPr>
            </w:pPr>
            <w:r w:rsidRPr="0059690E">
              <w:rPr>
                <w:rFonts w:ascii="Arial" w:hAnsi="Arial" w:cs="Arial"/>
                <w:sz w:val="24"/>
                <w:szCs w:val="24"/>
              </w:rPr>
              <w:t>20__ год</w:t>
            </w:r>
          </w:p>
        </w:tc>
        <w:tc>
          <w:tcPr>
            <w:tcW w:w="1300" w:type="dxa"/>
          </w:tcPr>
          <w:p w:rsidR="0059690E" w:rsidRPr="0059690E" w:rsidRDefault="0059690E" w:rsidP="00414741">
            <w:pPr>
              <w:rPr>
                <w:rFonts w:ascii="Arial" w:hAnsi="Arial" w:cs="Arial"/>
                <w:sz w:val="24"/>
                <w:szCs w:val="24"/>
              </w:rPr>
            </w:pPr>
            <w:r w:rsidRPr="0059690E">
              <w:rPr>
                <w:rFonts w:ascii="Arial" w:hAnsi="Arial" w:cs="Arial"/>
                <w:sz w:val="24"/>
                <w:szCs w:val="24"/>
              </w:rPr>
              <w:t>20__ год</w:t>
            </w:r>
          </w:p>
        </w:tc>
      </w:tr>
      <w:tr w:rsidR="0059690E" w:rsidRPr="0059690E" w:rsidTr="00414741">
        <w:trPr>
          <w:trHeight w:val="360"/>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Выручка от реализации продукции (товаров, работ, услуг) &lt;**&gt;            </w:t>
            </w:r>
          </w:p>
        </w:tc>
        <w:tc>
          <w:tcPr>
            <w:tcW w:w="1440" w:type="dxa"/>
            <w:vAlign w:val="center"/>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540"/>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Объем налоговых платежей, уплаченных</w:t>
            </w:r>
            <w:r w:rsidRPr="0059690E">
              <w:rPr>
                <w:rFonts w:ascii="Arial" w:hAnsi="Arial" w:cs="Arial"/>
                <w:sz w:val="24"/>
                <w:szCs w:val="24"/>
              </w:rPr>
              <w:br/>
              <w:t>в бюджеты  всех  уровней  и  бюджеты</w:t>
            </w:r>
            <w:r w:rsidRPr="0059690E">
              <w:rPr>
                <w:rFonts w:ascii="Arial" w:hAnsi="Arial" w:cs="Arial"/>
                <w:sz w:val="24"/>
                <w:szCs w:val="24"/>
              </w:rPr>
              <w:br/>
              <w:t xml:space="preserve">государственных внебюджетных фондов </w:t>
            </w:r>
          </w:p>
        </w:tc>
        <w:tc>
          <w:tcPr>
            <w:tcW w:w="1440" w:type="dxa"/>
            <w:vAlign w:val="center"/>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356"/>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в том числе:           </w:t>
            </w:r>
          </w:p>
        </w:tc>
        <w:tc>
          <w:tcPr>
            <w:tcW w:w="1440" w:type="dxa"/>
            <w:vAlign w:val="center"/>
          </w:tcPr>
          <w:p w:rsidR="0059690E" w:rsidRPr="0059690E" w:rsidRDefault="0059690E" w:rsidP="00414741">
            <w:pPr>
              <w:jc w:val="center"/>
              <w:rPr>
                <w:rFonts w:ascii="Arial" w:hAnsi="Arial" w:cs="Arial"/>
                <w:sz w:val="24"/>
                <w:szCs w:val="24"/>
              </w:rPr>
            </w:pP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540"/>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по  упрощенной  системе</w:t>
            </w:r>
            <w:r w:rsidRPr="0059690E">
              <w:rPr>
                <w:rFonts w:ascii="Arial" w:hAnsi="Arial" w:cs="Arial"/>
                <w:sz w:val="24"/>
                <w:szCs w:val="24"/>
              </w:rPr>
              <w:br/>
              <w:t xml:space="preserve">налогообложения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281"/>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единый налог на вмененный доход</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279"/>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стоимость патента</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257"/>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налог  на  доходы физических лиц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229"/>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налог на имущество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231"/>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налог на прибыль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371"/>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земельный налог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355"/>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транспортный налог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367"/>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lastRenderedPageBreak/>
              <w:t xml:space="preserve">налог  на   добавленную стоимость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351"/>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взносы  в  Пенсионный Фонд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540"/>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взносы  в Фонд обязательного медицинского страхования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333"/>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взносы в Фонд социального страхования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306"/>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иные налоги (взносы)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540"/>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Отгружено товаров  собственного производства (выполнено работ  и  услуг собственными силами) </w:t>
            </w:r>
            <w:hyperlink w:anchor="Par478" w:history="1">
              <w:r w:rsidRPr="0059690E">
                <w:rPr>
                  <w:rFonts w:ascii="Arial" w:hAnsi="Arial" w:cs="Arial"/>
                  <w:sz w:val="24"/>
                  <w:szCs w:val="24"/>
                </w:rPr>
                <w:t>&lt;***&gt;</w:t>
              </w:r>
            </w:hyperlink>
          </w:p>
        </w:tc>
        <w:tc>
          <w:tcPr>
            <w:tcW w:w="1440" w:type="dxa"/>
            <w:vAlign w:val="center"/>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540"/>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География поставок (количество субъектов РФ, в которые  осуществляются  поставки  товаров,  работ,  услуг) </w:t>
            </w:r>
          </w:p>
        </w:tc>
        <w:tc>
          <w:tcPr>
            <w:tcW w:w="1440" w:type="dxa"/>
            <w:vAlign w:val="center"/>
          </w:tcPr>
          <w:p w:rsidR="0059690E" w:rsidRPr="0059690E" w:rsidRDefault="0059690E" w:rsidP="00414741">
            <w:pPr>
              <w:jc w:val="center"/>
              <w:rPr>
                <w:rFonts w:ascii="Arial" w:hAnsi="Arial" w:cs="Arial"/>
                <w:sz w:val="24"/>
                <w:szCs w:val="24"/>
              </w:rPr>
            </w:pPr>
            <w:r w:rsidRPr="0059690E">
              <w:rPr>
                <w:rFonts w:ascii="Arial" w:hAnsi="Arial" w:cs="Arial"/>
                <w:sz w:val="24"/>
                <w:szCs w:val="24"/>
              </w:rPr>
              <w:t>ед.</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540"/>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Номенклатура   производимой   продукции</w:t>
            </w:r>
            <w:r w:rsidRPr="0059690E">
              <w:rPr>
                <w:rFonts w:ascii="Arial" w:hAnsi="Arial" w:cs="Arial"/>
                <w:sz w:val="24"/>
                <w:szCs w:val="24"/>
              </w:rPr>
              <w:br/>
              <w:t xml:space="preserve">(работ, услуг) </w:t>
            </w:r>
          </w:p>
        </w:tc>
        <w:tc>
          <w:tcPr>
            <w:tcW w:w="1440" w:type="dxa"/>
            <w:vAlign w:val="center"/>
          </w:tcPr>
          <w:p w:rsidR="0059690E" w:rsidRPr="0059690E" w:rsidRDefault="0059690E" w:rsidP="00414741">
            <w:pPr>
              <w:jc w:val="center"/>
              <w:rPr>
                <w:rFonts w:ascii="Arial" w:hAnsi="Arial" w:cs="Arial"/>
                <w:sz w:val="24"/>
                <w:szCs w:val="24"/>
              </w:rPr>
            </w:pPr>
            <w:r w:rsidRPr="0059690E">
              <w:rPr>
                <w:rFonts w:ascii="Arial" w:hAnsi="Arial" w:cs="Arial"/>
                <w:sz w:val="24"/>
                <w:szCs w:val="24"/>
              </w:rPr>
              <w:t>ед.</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540"/>
        </w:trPr>
        <w:tc>
          <w:tcPr>
            <w:tcW w:w="4680" w:type="dxa"/>
          </w:tcPr>
          <w:p w:rsidR="0059690E" w:rsidRPr="0059690E" w:rsidRDefault="0059690E" w:rsidP="00414741">
            <w:pPr>
              <w:pStyle w:val="ConsPlusCell"/>
              <w:widowControl/>
              <w:ind w:left="110"/>
              <w:rPr>
                <w:sz w:val="24"/>
                <w:szCs w:val="24"/>
              </w:rPr>
            </w:pPr>
            <w:r w:rsidRPr="0059690E">
              <w:rPr>
                <w:sz w:val="24"/>
                <w:szCs w:val="24"/>
              </w:rPr>
              <w:t>Инвестиции в основной капитал, всего</w:t>
            </w:r>
            <w:hyperlink w:anchor="Par478" w:history="1">
              <w:r w:rsidRPr="0059690E">
                <w:rPr>
                  <w:sz w:val="24"/>
                  <w:szCs w:val="24"/>
                </w:rPr>
                <w:t>&lt;****&gt;</w:t>
              </w:r>
            </w:hyperlink>
            <w:r w:rsidRPr="0059690E">
              <w:rPr>
                <w:sz w:val="24"/>
                <w:szCs w:val="24"/>
              </w:rPr>
              <w:t xml:space="preserve">: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540"/>
        </w:trPr>
        <w:tc>
          <w:tcPr>
            <w:tcW w:w="4680" w:type="dxa"/>
          </w:tcPr>
          <w:p w:rsidR="0059690E" w:rsidRPr="0059690E" w:rsidRDefault="0059690E" w:rsidP="00414741">
            <w:pPr>
              <w:pStyle w:val="ConsPlusCell"/>
              <w:widowControl/>
              <w:ind w:left="110"/>
              <w:rPr>
                <w:sz w:val="24"/>
                <w:szCs w:val="24"/>
              </w:rPr>
            </w:pPr>
            <w:r w:rsidRPr="0059690E">
              <w:rPr>
                <w:sz w:val="24"/>
                <w:szCs w:val="24"/>
              </w:rPr>
              <w:t xml:space="preserve">привлеченные  заемные (кредитные) средства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540"/>
        </w:trPr>
        <w:tc>
          <w:tcPr>
            <w:tcW w:w="4680" w:type="dxa"/>
          </w:tcPr>
          <w:p w:rsidR="0059690E" w:rsidRPr="0059690E" w:rsidRDefault="0059690E" w:rsidP="00414741">
            <w:pPr>
              <w:pStyle w:val="ConsPlusCell"/>
              <w:widowControl/>
              <w:ind w:left="110"/>
              <w:rPr>
                <w:sz w:val="24"/>
                <w:szCs w:val="24"/>
              </w:rPr>
            </w:pPr>
            <w:r w:rsidRPr="0059690E">
              <w:rPr>
                <w:sz w:val="24"/>
                <w:szCs w:val="24"/>
              </w:rPr>
              <w:t xml:space="preserve">из них: привлечено в  рамках  программ государственной поддержки              </w:t>
            </w:r>
          </w:p>
        </w:tc>
        <w:tc>
          <w:tcPr>
            <w:tcW w:w="1440" w:type="dxa"/>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360"/>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Среднесписочная  численность работников (без внешних совместителей)   </w:t>
            </w:r>
          </w:p>
        </w:tc>
        <w:tc>
          <w:tcPr>
            <w:tcW w:w="1440" w:type="dxa"/>
            <w:vAlign w:val="center"/>
          </w:tcPr>
          <w:p w:rsidR="0059690E" w:rsidRPr="0059690E" w:rsidRDefault="0059690E" w:rsidP="00414741">
            <w:pPr>
              <w:jc w:val="center"/>
              <w:rPr>
                <w:rFonts w:ascii="Arial" w:hAnsi="Arial" w:cs="Arial"/>
                <w:sz w:val="24"/>
                <w:szCs w:val="24"/>
              </w:rPr>
            </w:pPr>
            <w:r w:rsidRPr="0059690E">
              <w:rPr>
                <w:rFonts w:ascii="Arial" w:hAnsi="Arial" w:cs="Arial"/>
                <w:sz w:val="24"/>
                <w:szCs w:val="24"/>
              </w:rPr>
              <w:t>человек</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r w:rsidR="0059690E" w:rsidRPr="0059690E" w:rsidTr="00414741">
        <w:trPr>
          <w:trHeight w:val="360"/>
        </w:trPr>
        <w:tc>
          <w:tcPr>
            <w:tcW w:w="4680" w:type="dxa"/>
          </w:tcPr>
          <w:p w:rsidR="0059690E" w:rsidRPr="0059690E" w:rsidRDefault="0059690E" w:rsidP="00414741">
            <w:pPr>
              <w:rPr>
                <w:rFonts w:ascii="Arial" w:hAnsi="Arial" w:cs="Arial"/>
                <w:sz w:val="24"/>
                <w:szCs w:val="24"/>
              </w:rPr>
            </w:pPr>
            <w:r w:rsidRPr="0059690E">
              <w:rPr>
                <w:rFonts w:ascii="Arial" w:hAnsi="Arial" w:cs="Arial"/>
                <w:sz w:val="24"/>
                <w:szCs w:val="24"/>
              </w:rPr>
              <w:t xml:space="preserve">Среднемесячная  начисленная  заработная плата  на одного работника    </w:t>
            </w:r>
          </w:p>
        </w:tc>
        <w:tc>
          <w:tcPr>
            <w:tcW w:w="1440" w:type="dxa"/>
            <w:vAlign w:val="center"/>
          </w:tcPr>
          <w:p w:rsidR="0059690E" w:rsidRPr="0059690E" w:rsidRDefault="0059690E" w:rsidP="00414741">
            <w:pPr>
              <w:jc w:val="center"/>
              <w:rPr>
                <w:rFonts w:ascii="Arial" w:hAnsi="Arial" w:cs="Arial"/>
                <w:sz w:val="24"/>
                <w:szCs w:val="24"/>
              </w:rPr>
            </w:pPr>
            <w:r w:rsidRPr="0059690E">
              <w:rPr>
                <w:rFonts w:ascii="Arial" w:hAnsi="Arial" w:cs="Arial"/>
                <w:sz w:val="24"/>
                <w:szCs w:val="24"/>
              </w:rPr>
              <w:t>руб.</w:t>
            </w:r>
          </w:p>
        </w:tc>
        <w:tc>
          <w:tcPr>
            <w:tcW w:w="1380" w:type="dxa"/>
          </w:tcPr>
          <w:p w:rsidR="0059690E" w:rsidRPr="0059690E" w:rsidRDefault="0059690E" w:rsidP="00414741">
            <w:pPr>
              <w:rPr>
                <w:rFonts w:ascii="Arial" w:hAnsi="Arial" w:cs="Arial"/>
                <w:sz w:val="24"/>
                <w:szCs w:val="24"/>
              </w:rPr>
            </w:pPr>
          </w:p>
        </w:tc>
        <w:tc>
          <w:tcPr>
            <w:tcW w:w="1200" w:type="dxa"/>
          </w:tcPr>
          <w:p w:rsidR="0059690E" w:rsidRPr="0059690E" w:rsidRDefault="0059690E" w:rsidP="00414741">
            <w:pPr>
              <w:rPr>
                <w:rFonts w:ascii="Arial" w:hAnsi="Arial" w:cs="Arial"/>
                <w:sz w:val="24"/>
                <w:szCs w:val="24"/>
              </w:rPr>
            </w:pPr>
          </w:p>
        </w:tc>
        <w:tc>
          <w:tcPr>
            <w:tcW w:w="1300" w:type="dxa"/>
          </w:tcPr>
          <w:p w:rsidR="0059690E" w:rsidRPr="0059690E" w:rsidRDefault="0059690E" w:rsidP="00414741">
            <w:pPr>
              <w:rPr>
                <w:rFonts w:ascii="Arial" w:hAnsi="Arial" w:cs="Arial"/>
                <w:sz w:val="24"/>
                <w:szCs w:val="24"/>
              </w:rPr>
            </w:pPr>
          </w:p>
        </w:tc>
      </w:tr>
    </w:tbl>
    <w:p w:rsidR="0059690E" w:rsidRPr="0059690E" w:rsidRDefault="0059690E" w:rsidP="0059690E">
      <w:pPr>
        <w:rPr>
          <w:rFonts w:ascii="Arial" w:hAnsi="Arial" w:cs="Arial"/>
          <w:sz w:val="24"/>
          <w:szCs w:val="24"/>
        </w:rPr>
      </w:pPr>
    </w:p>
    <w:p w:rsidR="0059690E" w:rsidRPr="0059690E" w:rsidRDefault="0059690E" w:rsidP="0059690E">
      <w:pPr>
        <w:ind w:firstLine="180"/>
        <w:rPr>
          <w:rFonts w:ascii="Arial" w:hAnsi="Arial" w:cs="Arial"/>
          <w:sz w:val="24"/>
          <w:szCs w:val="24"/>
        </w:rPr>
      </w:pPr>
      <w:r w:rsidRPr="0059690E">
        <w:rPr>
          <w:rFonts w:ascii="Arial" w:hAnsi="Arial" w:cs="Arial"/>
          <w:sz w:val="24"/>
          <w:szCs w:val="24"/>
        </w:rPr>
        <w:t xml:space="preserve"> &lt;*&gt; При применении нескольких систем налогообложения указать виды экономической деятельности по каждой из систем налогообложения.</w:t>
      </w:r>
    </w:p>
    <w:p w:rsidR="0059690E" w:rsidRPr="0059690E" w:rsidRDefault="0059690E" w:rsidP="0059690E">
      <w:pPr>
        <w:pStyle w:val="a8"/>
        <w:ind w:firstLine="181"/>
        <w:rPr>
          <w:rFonts w:ascii="Arial" w:hAnsi="Arial" w:cs="Arial"/>
          <w:sz w:val="24"/>
          <w:szCs w:val="24"/>
        </w:rPr>
      </w:pPr>
      <w:r w:rsidRPr="0059690E">
        <w:rPr>
          <w:rFonts w:ascii="Arial" w:hAnsi="Arial" w:cs="Arial"/>
          <w:sz w:val="24"/>
          <w:szCs w:val="24"/>
        </w:rPr>
        <w:t xml:space="preserve"> &lt;**&gt; </w:t>
      </w:r>
      <w:r w:rsidRPr="0059690E">
        <w:rPr>
          <w:rFonts w:ascii="Arial" w:hAnsi="Arial" w:cs="Arial"/>
          <w:bCs/>
          <w:sz w:val="24"/>
          <w:szCs w:val="24"/>
        </w:rPr>
        <w:t>Выручка от</w:t>
      </w:r>
      <w:r w:rsidRPr="0059690E">
        <w:rPr>
          <w:rFonts w:ascii="Arial" w:hAnsi="Arial" w:cs="Arial"/>
          <w:sz w:val="24"/>
          <w:szCs w:val="24"/>
        </w:rPr>
        <w:t xml:space="preserve"> продажи товаров, продукции, выполнения работ, оказания услуг – данный показатель соответствует: </w:t>
      </w:r>
    </w:p>
    <w:p w:rsidR="0059690E" w:rsidRPr="0059690E" w:rsidRDefault="0059690E" w:rsidP="0059690E">
      <w:pPr>
        <w:pStyle w:val="a8"/>
        <w:numPr>
          <w:ilvl w:val="0"/>
          <w:numId w:val="23"/>
        </w:numPr>
        <w:rPr>
          <w:rFonts w:ascii="Arial" w:hAnsi="Arial" w:cs="Arial"/>
          <w:sz w:val="24"/>
          <w:szCs w:val="24"/>
        </w:rPr>
      </w:pPr>
      <w:r w:rsidRPr="0059690E">
        <w:rPr>
          <w:rFonts w:ascii="Arial" w:hAnsi="Arial" w:cs="Arial"/>
          <w:sz w:val="24"/>
          <w:szCs w:val="24"/>
        </w:rPr>
        <w:t>для заявителей</w:t>
      </w:r>
      <w:proofErr w:type="gramStart"/>
      <w:r w:rsidRPr="0059690E">
        <w:rPr>
          <w:rFonts w:ascii="Arial" w:hAnsi="Arial" w:cs="Arial"/>
          <w:sz w:val="24"/>
          <w:szCs w:val="24"/>
        </w:rPr>
        <w:t xml:space="preserve"> ,</w:t>
      </w:r>
      <w:proofErr w:type="gramEnd"/>
      <w:r w:rsidRPr="0059690E">
        <w:rPr>
          <w:rFonts w:ascii="Arial" w:hAnsi="Arial" w:cs="Arial"/>
          <w:sz w:val="24"/>
          <w:szCs w:val="24"/>
        </w:rPr>
        <w:t xml:space="preserve"> применяющих общую систему налогообложения, юридических лиц – отчету о прибылях и убытках (форма по ОКУД 0710002), индивидуальных предпринимателей  - налоговой декларации по форме 3-НДФЛ.</w:t>
      </w:r>
    </w:p>
    <w:p w:rsidR="0059690E" w:rsidRPr="0059690E" w:rsidRDefault="0059690E" w:rsidP="0059690E">
      <w:pPr>
        <w:pStyle w:val="a8"/>
        <w:numPr>
          <w:ilvl w:val="0"/>
          <w:numId w:val="23"/>
        </w:numPr>
        <w:rPr>
          <w:rFonts w:ascii="Arial" w:hAnsi="Arial" w:cs="Arial"/>
          <w:sz w:val="24"/>
          <w:szCs w:val="24"/>
        </w:rPr>
      </w:pPr>
      <w:r w:rsidRPr="0059690E">
        <w:rPr>
          <w:rFonts w:ascii="Arial" w:hAnsi="Arial" w:cs="Arial"/>
          <w:sz w:val="24"/>
          <w:szCs w:val="24"/>
        </w:rPr>
        <w:t>для заявителей, применяющих специальные режимы  налогообложения, налоговой декларации.</w:t>
      </w:r>
    </w:p>
    <w:p w:rsidR="0059690E" w:rsidRPr="0059690E" w:rsidRDefault="0059690E" w:rsidP="0059690E">
      <w:pPr>
        <w:jc w:val="both"/>
        <w:rPr>
          <w:rStyle w:val="110"/>
          <w:rFonts w:ascii="Arial" w:hAnsi="Arial" w:cs="Arial"/>
        </w:rPr>
      </w:pPr>
      <w:r w:rsidRPr="0059690E">
        <w:rPr>
          <w:rFonts w:ascii="Arial" w:hAnsi="Arial" w:cs="Arial"/>
          <w:sz w:val="24"/>
          <w:szCs w:val="24"/>
        </w:rPr>
        <w:lastRenderedPageBreak/>
        <w:t xml:space="preserve">    &lt;***&gt; </w:t>
      </w:r>
      <w:r w:rsidRPr="0059690E">
        <w:rPr>
          <w:rStyle w:val="110"/>
          <w:rFonts w:ascii="Arial" w:hAnsi="Arial" w:cs="Arial"/>
        </w:rPr>
        <w:t>Отгружено товаров собственного производства, выполнено работ, оказано услуг собственными силами включает стоимость товаров, которые произведены юридическим лицом и фактически отгружены (переданы) в отчетном периоде на сторону (другим юридическим и физическим лицам), включая товары, сданные по акту заказчика на месте, независимо от того, поступили деньги на счет продавца или нет.</w:t>
      </w:r>
    </w:p>
    <w:p w:rsidR="0059690E" w:rsidRPr="0059690E" w:rsidRDefault="0059690E" w:rsidP="0059690E">
      <w:pPr>
        <w:jc w:val="both"/>
        <w:rPr>
          <w:rFonts w:ascii="Arial" w:hAnsi="Arial" w:cs="Arial"/>
          <w:sz w:val="24"/>
          <w:szCs w:val="24"/>
        </w:rPr>
      </w:pPr>
      <w:r w:rsidRPr="0059690E">
        <w:rPr>
          <w:rFonts w:ascii="Arial" w:hAnsi="Arial" w:cs="Arial"/>
          <w:sz w:val="24"/>
          <w:szCs w:val="24"/>
        </w:rPr>
        <w:t xml:space="preserve">    &lt;****&gt;   Объектами   инвестиций  являются  приобретение  и  строительство, расширение,  реконструкция, техническое перевооружение зданий и сооружений, приобретение   машин,   транспортных   средств,   вычислительной   техники, медицинского    оборудования,   прочего   оборудования,   измерительных   и регулирующих  приборов,  инструмента,  производственного  и  хозяйственного инвентаря   и   принадлежностей,   внутрихозяйственные   дороги   и  прочие соответствующие   объекты,   капитальные  вложения  в  улучшение  земель  и арендованные объекты основных средств.</w:t>
      </w:r>
    </w:p>
    <w:p w:rsidR="0059690E" w:rsidRPr="0059690E" w:rsidRDefault="0059690E" w:rsidP="0059690E">
      <w:pPr>
        <w:tabs>
          <w:tab w:val="left" w:pos="6379"/>
        </w:tabs>
        <w:spacing w:before="120"/>
        <w:ind w:firstLine="300"/>
        <w:jc w:val="both"/>
        <w:rPr>
          <w:rFonts w:ascii="Arial" w:hAnsi="Arial" w:cs="Arial"/>
          <w:b/>
          <w:sz w:val="24"/>
          <w:szCs w:val="24"/>
        </w:rPr>
      </w:pPr>
      <w:r w:rsidRPr="0059690E">
        <w:rPr>
          <w:rFonts w:ascii="Arial" w:hAnsi="Arial" w:cs="Arial"/>
          <w:b/>
          <w:sz w:val="24"/>
          <w:szCs w:val="24"/>
        </w:rPr>
        <w:t>Заполнению подлежат все строки, в случае отсутствия информации ставится прочерк.</w:t>
      </w:r>
    </w:p>
    <w:p w:rsidR="0059690E" w:rsidRPr="0059690E" w:rsidRDefault="0059690E" w:rsidP="0059690E">
      <w:pPr>
        <w:tabs>
          <w:tab w:val="left" w:pos="6379"/>
        </w:tabs>
        <w:spacing w:before="120"/>
        <w:ind w:firstLine="300"/>
        <w:jc w:val="both"/>
        <w:rPr>
          <w:rFonts w:ascii="Arial" w:hAnsi="Arial" w:cs="Arial"/>
          <w:b/>
          <w:sz w:val="24"/>
          <w:szCs w:val="24"/>
        </w:rPr>
      </w:pPr>
    </w:p>
    <w:p w:rsidR="0059690E" w:rsidRPr="0059690E" w:rsidRDefault="0059690E" w:rsidP="0059690E">
      <w:pPr>
        <w:tabs>
          <w:tab w:val="left" w:pos="6379"/>
        </w:tabs>
        <w:spacing w:before="120"/>
        <w:ind w:firstLine="300"/>
        <w:jc w:val="both"/>
        <w:rPr>
          <w:rFonts w:ascii="Arial" w:hAnsi="Arial" w:cs="Arial"/>
          <w:b/>
          <w:sz w:val="24"/>
          <w:szCs w:val="24"/>
        </w:rPr>
      </w:pPr>
    </w:p>
    <w:p w:rsidR="0059690E" w:rsidRPr="0059690E" w:rsidRDefault="0059690E" w:rsidP="0059690E">
      <w:pPr>
        <w:autoSpaceDE w:val="0"/>
        <w:autoSpaceDN w:val="0"/>
        <w:adjustRightInd w:val="0"/>
        <w:ind w:firstLine="540"/>
        <w:jc w:val="both"/>
        <w:rPr>
          <w:rFonts w:ascii="Arial" w:hAnsi="Arial" w:cs="Arial"/>
          <w:sz w:val="24"/>
          <w:szCs w:val="24"/>
        </w:rPr>
      </w:pPr>
    </w:p>
    <w:p w:rsidR="0059690E" w:rsidRPr="0059690E" w:rsidRDefault="0059690E" w:rsidP="0059690E">
      <w:pPr>
        <w:pStyle w:val="ConsPlusNonformat"/>
        <w:widowControl/>
        <w:rPr>
          <w:rFonts w:ascii="Arial" w:hAnsi="Arial" w:cs="Arial"/>
          <w:sz w:val="24"/>
          <w:szCs w:val="24"/>
        </w:rPr>
      </w:pPr>
      <w:r w:rsidRPr="0059690E">
        <w:rPr>
          <w:rFonts w:ascii="Arial" w:hAnsi="Arial" w:cs="Arial"/>
          <w:sz w:val="24"/>
          <w:szCs w:val="24"/>
        </w:rPr>
        <w:t>Руководитель организации (должность)  _______________   ___________________</w:t>
      </w:r>
    </w:p>
    <w:p w:rsidR="0059690E" w:rsidRPr="0059690E" w:rsidRDefault="0059690E" w:rsidP="0059690E">
      <w:pPr>
        <w:pStyle w:val="ConsPlusNonformat"/>
        <w:widowControl/>
        <w:rPr>
          <w:rFonts w:ascii="Arial" w:hAnsi="Arial" w:cs="Arial"/>
          <w:sz w:val="24"/>
          <w:szCs w:val="24"/>
        </w:rPr>
      </w:pPr>
      <w:r w:rsidRPr="0059690E">
        <w:rPr>
          <w:rFonts w:ascii="Arial" w:hAnsi="Arial" w:cs="Arial"/>
          <w:sz w:val="24"/>
          <w:szCs w:val="24"/>
        </w:rPr>
        <w:t xml:space="preserve">                                                                           (подпись)              (Ф.И.О. полностью)</w:t>
      </w:r>
    </w:p>
    <w:p w:rsidR="0059690E" w:rsidRPr="0059690E" w:rsidRDefault="0059690E" w:rsidP="0059690E">
      <w:pPr>
        <w:rPr>
          <w:rFonts w:ascii="Arial" w:hAnsi="Arial" w:cs="Arial"/>
          <w:sz w:val="24"/>
          <w:szCs w:val="24"/>
        </w:rPr>
      </w:pPr>
      <w:r w:rsidRPr="0059690E">
        <w:rPr>
          <w:rFonts w:ascii="Arial" w:hAnsi="Arial" w:cs="Arial"/>
          <w:sz w:val="24"/>
          <w:szCs w:val="24"/>
        </w:rPr>
        <w:t>М.П.</w:t>
      </w: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r w:rsidRPr="0059690E">
        <w:rPr>
          <w:rFonts w:ascii="Arial" w:hAnsi="Arial" w:cs="Arial"/>
          <w:sz w:val="24"/>
          <w:szCs w:val="24"/>
        </w:rPr>
        <w:t>«____» ____________ 20__ года</w:t>
      </w: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r w:rsidRPr="0059690E">
        <w:rPr>
          <w:sz w:val="24"/>
          <w:szCs w:val="24"/>
        </w:rPr>
        <w:t>Приложение 4</w:t>
      </w:r>
    </w:p>
    <w:p w:rsidR="0059690E" w:rsidRPr="0059690E" w:rsidRDefault="0059690E" w:rsidP="0059690E">
      <w:pPr>
        <w:pStyle w:val="ConsPlusNormal"/>
        <w:ind w:left="5100"/>
        <w:jc w:val="right"/>
        <w:outlineLvl w:val="1"/>
        <w:rPr>
          <w:sz w:val="24"/>
          <w:szCs w:val="24"/>
        </w:rPr>
      </w:pPr>
      <w:r w:rsidRPr="0059690E">
        <w:rPr>
          <w:sz w:val="24"/>
          <w:szCs w:val="24"/>
        </w:rPr>
        <w:t xml:space="preserve">к Порядку предоставления субсидии </w:t>
      </w:r>
      <w:proofErr w:type="gramStart"/>
      <w:r w:rsidRPr="0059690E">
        <w:rPr>
          <w:sz w:val="24"/>
          <w:szCs w:val="24"/>
        </w:rPr>
        <w:t>на</w:t>
      </w:r>
      <w:proofErr w:type="gramEnd"/>
    </w:p>
    <w:p w:rsidR="0059690E" w:rsidRPr="0059690E" w:rsidRDefault="0059690E" w:rsidP="0059690E">
      <w:pPr>
        <w:pStyle w:val="ConsPlusNormal"/>
        <w:ind w:left="5100"/>
        <w:jc w:val="right"/>
        <w:outlineLvl w:val="1"/>
        <w:rPr>
          <w:sz w:val="24"/>
          <w:szCs w:val="24"/>
        </w:rPr>
      </w:pPr>
      <w:r w:rsidRPr="0059690E">
        <w:rPr>
          <w:sz w:val="24"/>
          <w:szCs w:val="24"/>
        </w:rPr>
        <w:t>оказание муниципальной поддержки</w:t>
      </w:r>
    </w:p>
    <w:p w:rsidR="0059690E" w:rsidRPr="0059690E" w:rsidRDefault="0059690E" w:rsidP="0059690E">
      <w:pPr>
        <w:pStyle w:val="ConsPlusNormal"/>
        <w:ind w:left="5100"/>
        <w:jc w:val="right"/>
        <w:outlineLvl w:val="1"/>
        <w:rPr>
          <w:sz w:val="24"/>
          <w:szCs w:val="24"/>
        </w:rPr>
      </w:pPr>
      <w:r w:rsidRPr="0059690E">
        <w:rPr>
          <w:sz w:val="24"/>
          <w:szCs w:val="24"/>
        </w:rPr>
        <w:t>в виде грантов – субсидии начинающим</w:t>
      </w:r>
    </w:p>
    <w:p w:rsidR="0059690E" w:rsidRPr="0059690E" w:rsidRDefault="0059690E" w:rsidP="0059690E">
      <w:pPr>
        <w:pStyle w:val="ConsPlusNormal"/>
        <w:ind w:left="5100"/>
        <w:jc w:val="right"/>
        <w:outlineLvl w:val="1"/>
        <w:rPr>
          <w:sz w:val="24"/>
          <w:szCs w:val="24"/>
        </w:rPr>
      </w:pPr>
      <w:r w:rsidRPr="0059690E">
        <w:rPr>
          <w:sz w:val="24"/>
          <w:szCs w:val="24"/>
        </w:rPr>
        <w:t xml:space="preserve">    малым предприятиям на создание   </w:t>
      </w:r>
    </w:p>
    <w:p w:rsidR="0059690E" w:rsidRPr="0059690E" w:rsidRDefault="0059690E" w:rsidP="0059690E">
      <w:pPr>
        <w:pStyle w:val="ConsPlusNormal"/>
        <w:ind w:left="5100"/>
        <w:jc w:val="right"/>
        <w:outlineLvl w:val="1"/>
        <w:rPr>
          <w:sz w:val="24"/>
          <w:szCs w:val="24"/>
        </w:rPr>
      </w:pPr>
      <w:r w:rsidRPr="0059690E">
        <w:rPr>
          <w:sz w:val="24"/>
          <w:szCs w:val="24"/>
        </w:rPr>
        <w:t xml:space="preserve">    собственного дела в целях возмещения  </w:t>
      </w:r>
    </w:p>
    <w:p w:rsidR="0059690E" w:rsidRPr="0059690E" w:rsidRDefault="0059690E" w:rsidP="0059690E">
      <w:pPr>
        <w:jc w:val="right"/>
        <w:rPr>
          <w:rFonts w:ascii="Arial" w:hAnsi="Arial" w:cs="Arial"/>
          <w:sz w:val="24"/>
          <w:szCs w:val="24"/>
        </w:rPr>
      </w:pPr>
      <w:r w:rsidRPr="0059690E">
        <w:rPr>
          <w:rFonts w:ascii="Arial" w:hAnsi="Arial" w:cs="Arial"/>
          <w:sz w:val="24"/>
          <w:szCs w:val="24"/>
        </w:rPr>
        <w:t xml:space="preserve">                                                                             части затрат, связанных с началом  </w:t>
      </w:r>
    </w:p>
    <w:p w:rsidR="0059690E" w:rsidRPr="0059690E" w:rsidRDefault="0059690E" w:rsidP="0059690E">
      <w:pPr>
        <w:jc w:val="right"/>
        <w:rPr>
          <w:rFonts w:ascii="Arial" w:hAnsi="Arial" w:cs="Arial"/>
          <w:sz w:val="24"/>
          <w:szCs w:val="24"/>
        </w:rPr>
      </w:pPr>
      <w:r w:rsidRPr="0059690E">
        <w:rPr>
          <w:rFonts w:ascii="Arial" w:hAnsi="Arial" w:cs="Arial"/>
          <w:sz w:val="24"/>
          <w:szCs w:val="24"/>
        </w:rPr>
        <w:t xml:space="preserve">                                                                            предпринимательской деятельности</w:t>
      </w: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center"/>
        <w:outlineLvl w:val="1"/>
        <w:rPr>
          <w:sz w:val="24"/>
          <w:szCs w:val="24"/>
        </w:rPr>
      </w:pPr>
      <w:r w:rsidRPr="0059690E">
        <w:rPr>
          <w:sz w:val="24"/>
          <w:szCs w:val="24"/>
        </w:rPr>
        <w:t xml:space="preserve">БИЗНЕС-ПЛАН </w:t>
      </w:r>
    </w:p>
    <w:p w:rsidR="0059690E" w:rsidRPr="0059690E" w:rsidRDefault="0059690E" w:rsidP="0059690E">
      <w:pPr>
        <w:pStyle w:val="ConsPlusNormal"/>
        <w:ind w:firstLine="540"/>
        <w:jc w:val="both"/>
        <w:outlineLvl w:val="1"/>
        <w:rPr>
          <w:sz w:val="24"/>
          <w:szCs w:val="24"/>
        </w:rPr>
      </w:pPr>
    </w:p>
    <w:p w:rsidR="0059690E" w:rsidRPr="0059690E" w:rsidRDefault="0059690E" w:rsidP="0059690E">
      <w:pPr>
        <w:pStyle w:val="ConsPlusNormal"/>
        <w:ind w:firstLine="540"/>
        <w:jc w:val="both"/>
        <w:outlineLvl w:val="1"/>
        <w:rPr>
          <w:sz w:val="24"/>
          <w:szCs w:val="24"/>
        </w:rPr>
      </w:pPr>
      <w:r w:rsidRPr="0059690E">
        <w:rPr>
          <w:sz w:val="24"/>
          <w:szCs w:val="24"/>
        </w:rPr>
        <w:t>Структура бизнес-плана:</w:t>
      </w:r>
    </w:p>
    <w:p w:rsidR="0059690E" w:rsidRPr="0059690E" w:rsidRDefault="0059690E" w:rsidP="0059690E">
      <w:pPr>
        <w:pStyle w:val="ConsPlusNormal"/>
        <w:ind w:firstLine="540"/>
        <w:jc w:val="both"/>
        <w:outlineLvl w:val="1"/>
        <w:rPr>
          <w:sz w:val="24"/>
          <w:szCs w:val="24"/>
        </w:rPr>
      </w:pPr>
      <w:r w:rsidRPr="0059690E">
        <w:rPr>
          <w:sz w:val="24"/>
          <w:szCs w:val="24"/>
        </w:rPr>
        <w:t xml:space="preserve">1) общее </w:t>
      </w:r>
      <w:hyperlink r:id="rId113" w:history="1">
        <w:r w:rsidRPr="0059690E">
          <w:rPr>
            <w:sz w:val="24"/>
            <w:szCs w:val="24"/>
          </w:rPr>
          <w:t>описание проекта</w:t>
        </w:r>
      </w:hyperlink>
      <w:r w:rsidRPr="0059690E">
        <w:rPr>
          <w:sz w:val="24"/>
          <w:szCs w:val="24"/>
        </w:rPr>
        <w:t>;</w:t>
      </w:r>
    </w:p>
    <w:p w:rsidR="0059690E" w:rsidRPr="0059690E" w:rsidRDefault="0059690E" w:rsidP="0059690E">
      <w:pPr>
        <w:pStyle w:val="ConsPlusNormal"/>
        <w:ind w:firstLine="540"/>
        <w:jc w:val="both"/>
        <w:outlineLvl w:val="1"/>
        <w:rPr>
          <w:sz w:val="24"/>
          <w:szCs w:val="24"/>
        </w:rPr>
      </w:pPr>
      <w:r w:rsidRPr="0059690E">
        <w:rPr>
          <w:sz w:val="24"/>
          <w:szCs w:val="24"/>
        </w:rPr>
        <w:t xml:space="preserve">2) общее </w:t>
      </w:r>
      <w:hyperlink r:id="rId114" w:history="1">
        <w:r w:rsidRPr="0059690E">
          <w:rPr>
            <w:sz w:val="24"/>
            <w:szCs w:val="24"/>
          </w:rPr>
          <w:t>описание предприятия</w:t>
        </w:r>
      </w:hyperlink>
      <w:r w:rsidRPr="0059690E">
        <w:rPr>
          <w:sz w:val="24"/>
          <w:szCs w:val="24"/>
        </w:rPr>
        <w:t>;</w:t>
      </w:r>
    </w:p>
    <w:p w:rsidR="0059690E" w:rsidRPr="0059690E" w:rsidRDefault="0059690E" w:rsidP="0059690E">
      <w:pPr>
        <w:pStyle w:val="ConsPlusNormal"/>
        <w:ind w:firstLine="540"/>
        <w:jc w:val="both"/>
        <w:outlineLvl w:val="1"/>
        <w:rPr>
          <w:sz w:val="24"/>
          <w:szCs w:val="24"/>
        </w:rPr>
      </w:pPr>
      <w:r w:rsidRPr="0059690E">
        <w:rPr>
          <w:sz w:val="24"/>
          <w:szCs w:val="24"/>
        </w:rPr>
        <w:t xml:space="preserve">3) </w:t>
      </w:r>
      <w:hyperlink r:id="rId115" w:history="1">
        <w:r w:rsidRPr="0059690E">
          <w:rPr>
            <w:sz w:val="24"/>
            <w:szCs w:val="24"/>
          </w:rPr>
          <w:t>описание продукции</w:t>
        </w:r>
      </w:hyperlink>
      <w:r w:rsidRPr="0059690E">
        <w:rPr>
          <w:sz w:val="24"/>
          <w:szCs w:val="24"/>
        </w:rPr>
        <w:t xml:space="preserve"> и услуг;</w:t>
      </w:r>
    </w:p>
    <w:p w:rsidR="0059690E" w:rsidRPr="0059690E" w:rsidRDefault="0059690E" w:rsidP="0059690E">
      <w:pPr>
        <w:pStyle w:val="ConsPlusNormal"/>
        <w:ind w:firstLine="540"/>
        <w:jc w:val="both"/>
        <w:outlineLvl w:val="1"/>
        <w:rPr>
          <w:sz w:val="24"/>
          <w:szCs w:val="24"/>
        </w:rPr>
      </w:pPr>
      <w:r w:rsidRPr="0059690E">
        <w:rPr>
          <w:sz w:val="24"/>
          <w:szCs w:val="24"/>
        </w:rPr>
        <w:t xml:space="preserve">4) </w:t>
      </w:r>
      <w:hyperlink r:id="rId116" w:history="1">
        <w:r w:rsidRPr="0059690E">
          <w:rPr>
            <w:sz w:val="24"/>
            <w:szCs w:val="24"/>
          </w:rPr>
          <w:t>маркетинг-план</w:t>
        </w:r>
      </w:hyperlink>
      <w:r w:rsidRPr="0059690E">
        <w:rPr>
          <w:sz w:val="24"/>
          <w:szCs w:val="24"/>
        </w:rPr>
        <w:t>;</w:t>
      </w:r>
    </w:p>
    <w:p w:rsidR="0059690E" w:rsidRPr="0059690E" w:rsidRDefault="0059690E" w:rsidP="0059690E">
      <w:pPr>
        <w:pStyle w:val="ConsPlusNormal"/>
        <w:ind w:firstLine="540"/>
        <w:jc w:val="both"/>
        <w:outlineLvl w:val="1"/>
        <w:rPr>
          <w:sz w:val="24"/>
          <w:szCs w:val="24"/>
        </w:rPr>
      </w:pPr>
      <w:r w:rsidRPr="0059690E">
        <w:rPr>
          <w:sz w:val="24"/>
          <w:szCs w:val="24"/>
        </w:rPr>
        <w:lastRenderedPageBreak/>
        <w:t xml:space="preserve">5) </w:t>
      </w:r>
      <w:hyperlink r:id="rId117" w:history="1">
        <w:r w:rsidRPr="0059690E">
          <w:rPr>
            <w:sz w:val="24"/>
            <w:szCs w:val="24"/>
          </w:rPr>
          <w:t>производственный план</w:t>
        </w:r>
      </w:hyperlink>
      <w:r w:rsidRPr="0059690E">
        <w:rPr>
          <w:sz w:val="24"/>
          <w:szCs w:val="24"/>
        </w:rPr>
        <w:t>;</w:t>
      </w:r>
    </w:p>
    <w:p w:rsidR="0059690E" w:rsidRPr="0059690E" w:rsidRDefault="0059690E" w:rsidP="0059690E">
      <w:pPr>
        <w:pStyle w:val="ConsPlusNormal"/>
        <w:ind w:firstLine="540"/>
        <w:jc w:val="both"/>
        <w:outlineLvl w:val="1"/>
        <w:rPr>
          <w:sz w:val="24"/>
          <w:szCs w:val="24"/>
        </w:rPr>
      </w:pPr>
      <w:r w:rsidRPr="0059690E">
        <w:rPr>
          <w:sz w:val="24"/>
          <w:szCs w:val="24"/>
        </w:rPr>
        <w:t xml:space="preserve">6) </w:t>
      </w:r>
      <w:hyperlink r:id="rId118" w:history="1">
        <w:r w:rsidRPr="0059690E">
          <w:rPr>
            <w:sz w:val="24"/>
            <w:szCs w:val="24"/>
          </w:rPr>
          <w:t>календарный план</w:t>
        </w:r>
      </w:hyperlink>
      <w:r w:rsidRPr="0059690E">
        <w:rPr>
          <w:sz w:val="24"/>
          <w:szCs w:val="24"/>
        </w:rPr>
        <w:t>;</w:t>
      </w:r>
    </w:p>
    <w:p w:rsidR="0059690E" w:rsidRPr="0059690E" w:rsidRDefault="0059690E" w:rsidP="0059690E">
      <w:pPr>
        <w:pStyle w:val="ConsPlusNormal"/>
        <w:ind w:firstLine="540"/>
        <w:jc w:val="both"/>
        <w:outlineLvl w:val="1"/>
        <w:rPr>
          <w:sz w:val="24"/>
          <w:szCs w:val="24"/>
        </w:rPr>
      </w:pPr>
      <w:r w:rsidRPr="0059690E">
        <w:rPr>
          <w:sz w:val="24"/>
          <w:szCs w:val="24"/>
        </w:rPr>
        <w:t xml:space="preserve">7) </w:t>
      </w:r>
      <w:hyperlink r:id="rId119" w:history="1">
        <w:r w:rsidRPr="0059690E">
          <w:rPr>
            <w:sz w:val="24"/>
            <w:szCs w:val="24"/>
          </w:rPr>
          <w:t>финансовый план</w:t>
        </w:r>
      </w:hyperlink>
      <w:r w:rsidRPr="0059690E">
        <w:rPr>
          <w:sz w:val="24"/>
          <w:szCs w:val="24"/>
        </w:rPr>
        <w:t>.</w:t>
      </w:r>
    </w:p>
    <w:p w:rsidR="0059690E" w:rsidRPr="0059690E" w:rsidRDefault="0059690E" w:rsidP="0059690E">
      <w:pPr>
        <w:pStyle w:val="ConsPlusNormal"/>
        <w:jc w:val="center"/>
        <w:outlineLvl w:val="2"/>
        <w:rPr>
          <w:sz w:val="24"/>
          <w:szCs w:val="24"/>
        </w:rPr>
      </w:pPr>
      <w:r w:rsidRPr="0059690E">
        <w:rPr>
          <w:sz w:val="24"/>
          <w:szCs w:val="24"/>
        </w:rPr>
        <w:t xml:space="preserve">1. Общее описание проекта </w:t>
      </w:r>
    </w:p>
    <w:p w:rsidR="0059690E" w:rsidRPr="0059690E" w:rsidRDefault="0059690E" w:rsidP="0059690E">
      <w:pPr>
        <w:pStyle w:val="ConsPlusNormal"/>
        <w:ind w:firstLine="540"/>
        <w:jc w:val="both"/>
        <w:outlineLvl w:val="2"/>
        <w:rPr>
          <w:sz w:val="24"/>
          <w:szCs w:val="24"/>
        </w:rPr>
      </w:pPr>
    </w:p>
    <w:p w:rsidR="0059690E" w:rsidRPr="0059690E" w:rsidRDefault="0059690E" w:rsidP="0059690E">
      <w:pPr>
        <w:pStyle w:val="ConsPlusNormal"/>
        <w:jc w:val="both"/>
        <w:outlineLvl w:val="2"/>
        <w:rPr>
          <w:sz w:val="24"/>
          <w:szCs w:val="24"/>
        </w:rPr>
      </w:pPr>
      <w:r w:rsidRPr="0059690E">
        <w:rPr>
          <w:sz w:val="24"/>
          <w:szCs w:val="24"/>
        </w:rPr>
        <w:t>Наименование предлагаемого проекта (отразить, что произойдет в рамках проекта и чем занимается предприятие, например: расширение торговой или производственной деятельности, организация мастерской и т.д.). Суть проекта. Срок реализации проекта. Общая стоимость проекта. Направление деятельности по проекту. Что нужно сделать для того, чтобы проект был реализован. Текущее состояние проекта. Социальная направленность проекта (его значение для округа, города). Основные результаты успешной реализации проекта (пример: организация выпуска нового вида продукции, увеличение оборотов компании на 40 процентов в течение года, организация дополнительно 7 рабочих мест, снижение издержек на единицу продукции на 20 процентов, удовлетворение потребностей жителей округа в парикмахерских услугах и т.п.).</w:t>
      </w:r>
    </w:p>
    <w:p w:rsidR="0059690E" w:rsidRPr="0059690E" w:rsidRDefault="0059690E" w:rsidP="0059690E">
      <w:pPr>
        <w:pStyle w:val="ConsPlusNormal"/>
        <w:jc w:val="both"/>
        <w:outlineLvl w:val="2"/>
        <w:rPr>
          <w:sz w:val="24"/>
          <w:szCs w:val="24"/>
        </w:rPr>
      </w:pPr>
      <w:r w:rsidRPr="0059690E">
        <w:rPr>
          <w:sz w:val="24"/>
          <w:szCs w:val="24"/>
        </w:rPr>
        <w:t>Обязательно указать количество вновь создаваемых рабочих мест, с указанием должностей и заработной платы, планируемый рост оборота (в процентах).</w:t>
      </w:r>
    </w:p>
    <w:p w:rsidR="0059690E" w:rsidRPr="0059690E" w:rsidRDefault="0059690E" w:rsidP="0059690E">
      <w:pPr>
        <w:pStyle w:val="ConsPlusNormal"/>
        <w:jc w:val="both"/>
        <w:outlineLvl w:val="2"/>
        <w:rPr>
          <w:sz w:val="24"/>
          <w:szCs w:val="24"/>
        </w:rPr>
      </w:pPr>
    </w:p>
    <w:p w:rsidR="0059690E" w:rsidRPr="0059690E" w:rsidRDefault="0059690E" w:rsidP="0059690E">
      <w:pPr>
        <w:pStyle w:val="ConsPlusNormal"/>
        <w:jc w:val="center"/>
        <w:outlineLvl w:val="2"/>
        <w:rPr>
          <w:sz w:val="24"/>
          <w:szCs w:val="24"/>
        </w:rPr>
      </w:pPr>
      <w:r w:rsidRPr="0059690E">
        <w:rPr>
          <w:sz w:val="24"/>
          <w:szCs w:val="24"/>
        </w:rPr>
        <w:t xml:space="preserve">2. Общее описание предприятия </w:t>
      </w:r>
    </w:p>
    <w:p w:rsidR="0059690E" w:rsidRPr="0059690E" w:rsidRDefault="0059690E" w:rsidP="0059690E">
      <w:pPr>
        <w:pStyle w:val="ConsPlusNormal"/>
        <w:jc w:val="center"/>
        <w:outlineLvl w:val="2"/>
        <w:rPr>
          <w:sz w:val="24"/>
          <w:szCs w:val="24"/>
        </w:rPr>
      </w:pPr>
    </w:p>
    <w:p w:rsidR="0059690E" w:rsidRPr="0059690E" w:rsidRDefault="0059690E" w:rsidP="0059690E">
      <w:pPr>
        <w:pStyle w:val="ConsPlusNormal"/>
        <w:jc w:val="both"/>
        <w:outlineLvl w:val="2"/>
        <w:rPr>
          <w:sz w:val="24"/>
          <w:szCs w:val="24"/>
        </w:rPr>
      </w:pPr>
      <w:r w:rsidRPr="0059690E">
        <w:rPr>
          <w:sz w:val="24"/>
          <w:szCs w:val="24"/>
        </w:rPr>
        <w:t xml:space="preserve">Направление экономической деятельности в настоящее время. Начата ли практическая деятельность (если нет, то почему). Наличие производственных помещений (в собственности, в аренде, другое; площадь, срок действия договора и т.д.). Численность наемных работников в настоящее время (перечислить должности (штатное расписание)). Готовность к началу реализации проекта. Проводится ли в отношении предприятия процедура ликвидации, банкротства, реорганизации. Не приостановлена ли деятельность организации в порядке, предусмотренном </w:t>
      </w:r>
      <w:hyperlink r:id="rId120" w:history="1">
        <w:r w:rsidRPr="0059690E">
          <w:rPr>
            <w:sz w:val="24"/>
            <w:szCs w:val="24"/>
          </w:rPr>
          <w:t>действующим</w:t>
        </w:r>
      </w:hyperlink>
      <w:r w:rsidRPr="0059690E">
        <w:rPr>
          <w:sz w:val="24"/>
          <w:szCs w:val="24"/>
        </w:rPr>
        <w:t xml:space="preserve"> законодательством Российской Федерации об административных правонарушениях, на день рассмотрения заявки.</w:t>
      </w:r>
    </w:p>
    <w:p w:rsidR="0059690E" w:rsidRPr="0059690E" w:rsidRDefault="0059690E" w:rsidP="0059690E">
      <w:pPr>
        <w:pStyle w:val="ConsPlusNormal"/>
        <w:ind w:firstLine="540"/>
        <w:jc w:val="both"/>
        <w:outlineLvl w:val="2"/>
        <w:rPr>
          <w:sz w:val="24"/>
          <w:szCs w:val="24"/>
        </w:rPr>
      </w:pPr>
      <w:r w:rsidRPr="0059690E">
        <w:rPr>
          <w:sz w:val="24"/>
          <w:szCs w:val="24"/>
        </w:rPr>
        <w:t>Необходимо заполнить:</w:t>
      </w:r>
    </w:p>
    <w:p w:rsidR="0059690E" w:rsidRPr="0059690E" w:rsidRDefault="0059690E" w:rsidP="0059690E">
      <w:pPr>
        <w:pStyle w:val="ConsPlusNormal"/>
        <w:ind w:firstLine="540"/>
        <w:jc w:val="both"/>
        <w:outlineLvl w:val="2"/>
        <w:rPr>
          <w:sz w:val="24"/>
          <w:szCs w:val="24"/>
        </w:rPr>
      </w:pPr>
    </w:p>
    <w:tbl>
      <w:tblPr>
        <w:tblW w:w="9345" w:type="dxa"/>
        <w:tblInd w:w="70" w:type="dxa"/>
        <w:tblLayout w:type="fixed"/>
        <w:tblCellMar>
          <w:left w:w="70" w:type="dxa"/>
          <w:right w:w="70" w:type="dxa"/>
        </w:tblCellMar>
        <w:tblLook w:val="0000" w:firstRow="0" w:lastRow="0" w:firstColumn="0" w:lastColumn="0" w:noHBand="0" w:noVBand="0"/>
      </w:tblPr>
      <w:tblGrid>
        <w:gridCol w:w="540"/>
        <w:gridCol w:w="2220"/>
        <w:gridCol w:w="2040"/>
        <w:gridCol w:w="2145"/>
        <w:gridCol w:w="2400"/>
      </w:tblGrid>
      <w:tr w:rsidR="0059690E" w:rsidRPr="0059690E" w:rsidTr="00414741">
        <w:trPr>
          <w:cantSplit/>
          <w:trHeight w:val="48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 </w:t>
            </w:r>
            <w:r w:rsidRPr="0059690E">
              <w:rPr>
                <w:sz w:val="24"/>
                <w:szCs w:val="24"/>
              </w:rPr>
              <w:br/>
            </w:r>
            <w:proofErr w:type="gramStart"/>
            <w:r w:rsidRPr="0059690E">
              <w:rPr>
                <w:sz w:val="24"/>
                <w:szCs w:val="24"/>
              </w:rPr>
              <w:t>п</w:t>
            </w:r>
            <w:proofErr w:type="gramEnd"/>
            <w:r w:rsidRPr="0059690E">
              <w:rPr>
                <w:sz w:val="24"/>
                <w:szCs w:val="24"/>
              </w:rPr>
              <w:t>/п</w:t>
            </w:r>
          </w:p>
        </w:tc>
        <w:tc>
          <w:tcPr>
            <w:tcW w:w="22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Вид     </w:t>
            </w:r>
            <w:r w:rsidRPr="0059690E">
              <w:rPr>
                <w:sz w:val="24"/>
                <w:szCs w:val="24"/>
              </w:rPr>
              <w:br/>
              <w:t>деятельности</w:t>
            </w:r>
          </w:p>
        </w:tc>
        <w:tc>
          <w:tcPr>
            <w:tcW w:w="20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Период    </w:t>
            </w:r>
            <w:r w:rsidRPr="0059690E">
              <w:rPr>
                <w:sz w:val="24"/>
                <w:szCs w:val="24"/>
              </w:rPr>
              <w:br/>
              <w:t>осуществления</w:t>
            </w:r>
            <w:r w:rsidRPr="0059690E">
              <w:rPr>
                <w:sz w:val="24"/>
                <w:szCs w:val="24"/>
              </w:rPr>
              <w:br/>
              <w:t xml:space="preserve">деятельности </w:t>
            </w:r>
          </w:p>
        </w:tc>
        <w:tc>
          <w:tcPr>
            <w:tcW w:w="214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Выручка за   </w:t>
            </w:r>
            <w:r w:rsidRPr="0059690E">
              <w:rPr>
                <w:sz w:val="24"/>
                <w:szCs w:val="24"/>
              </w:rPr>
              <w:br/>
              <w:t>указанный период</w:t>
            </w:r>
            <w:r w:rsidRPr="0059690E">
              <w:rPr>
                <w:sz w:val="24"/>
                <w:szCs w:val="24"/>
              </w:rPr>
              <w:br/>
              <w:t xml:space="preserve">(руб.)     </w:t>
            </w:r>
          </w:p>
        </w:tc>
        <w:tc>
          <w:tcPr>
            <w:tcW w:w="24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Доля в общей выручке</w:t>
            </w:r>
            <w:proofErr w:type="gramStart"/>
            <w:r w:rsidRPr="0059690E">
              <w:rPr>
                <w:sz w:val="24"/>
                <w:szCs w:val="24"/>
              </w:rPr>
              <w:t xml:space="preserve"> (%) </w:t>
            </w:r>
            <w:r w:rsidRPr="0059690E">
              <w:rPr>
                <w:sz w:val="24"/>
                <w:szCs w:val="24"/>
              </w:rPr>
              <w:br/>
            </w:r>
            <w:proofErr w:type="gramEnd"/>
            <w:r w:rsidRPr="0059690E">
              <w:rPr>
                <w:sz w:val="24"/>
                <w:szCs w:val="24"/>
              </w:rPr>
              <w:t xml:space="preserve">за указанный период   </w:t>
            </w: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1. </w:t>
            </w:r>
          </w:p>
        </w:tc>
        <w:tc>
          <w:tcPr>
            <w:tcW w:w="22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20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214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24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2. </w:t>
            </w:r>
          </w:p>
        </w:tc>
        <w:tc>
          <w:tcPr>
            <w:tcW w:w="22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20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214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24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3. </w:t>
            </w:r>
          </w:p>
        </w:tc>
        <w:tc>
          <w:tcPr>
            <w:tcW w:w="22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20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214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24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bl>
    <w:p w:rsidR="0059690E" w:rsidRPr="0059690E" w:rsidRDefault="0059690E" w:rsidP="0059690E">
      <w:pPr>
        <w:tabs>
          <w:tab w:val="left" w:pos="6379"/>
        </w:tabs>
        <w:spacing w:before="120"/>
        <w:ind w:firstLine="720"/>
        <w:jc w:val="both"/>
        <w:rPr>
          <w:rFonts w:ascii="Arial" w:hAnsi="Arial" w:cs="Arial"/>
          <w:b/>
          <w:sz w:val="24"/>
          <w:szCs w:val="24"/>
        </w:rPr>
      </w:pPr>
      <w:r w:rsidRPr="0059690E">
        <w:rPr>
          <w:rFonts w:ascii="Arial" w:hAnsi="Arial" w:cs="Arial"/>
          <w:b/>
          <w:sz w:val="24"/>
          <w:szCs w:val="24"/>
        </w:rPr>
        <w:t>Заполнению подлежат все строки, в случае отсутствия информации ставится прочерк.</w:t>
      </w:r>
    </w:p>
    <w:p w:rsidR="0059690E" w:rsidRPr="0059690E" w:rsidRDefault="0059690E" w:rsidP="0059690E">
      <w:pPr>
        <w:pStyle w:val="ConsPlusNormal"/>
        <w:jc w:val="center"/>
        <w:outlineLvl w:val="2"/>
        <w:rPr>
          <w:sz w:val="24"/>
          <w:szCs w:val="24"/>
        </w:rPr>
      </w:pPr>
      <w:r w:rsidRPr="0059690E">
        <w:rPr>
          <w:sz w:val="24"/>
          <w:szCs w:val="24"/>
        </w:rPr>
        <w:t xml:space="preserve">3. Описание продукции и услуг </w:t>
      </w:r>
    </w:p>
    <w:p w:rsidR="0059690E" w:rsidRPr="0059690E" w:rsidRDefault="0059690E" w:rsidP="0059690E">
      <w:pPr>
        <w:pStyle w:val="ConsPlusNormal"/>
        <w:ind w:firstLine="540"/>
        <w:jc w:val="both"/>
        <w:outlineLvl w:val="2"/>
        <w:rPr>
          <w:sz w:val="24"/>
          <w:szCs w:val="24"/>
        </w:rPr>
      </w:pPr>
    </w:p>
    <w:p w:rsidR="0059690E" w:rsidRPr="0059690E" w:rsidRDefault="0059690E" w:rsidP="0059690E">
      <w:pPr>
        <w:pStyle w:val="ConsPlusNormal"/>
        <w:jc w:val="both"/>
        <w:outlineLvl w:val="2"/>
        <w:rPr>
          <w:sz w:val="24"/>
          <w:szCs w:val="24"/>
        </w:rPr>
      </w:pPr>
      <w:r w:rsidRPr="0059690E">
        <w:rPr>
          <w:sz w:val="24"/>
          <w:szCs w:val="24"/>
        </w:rPr>
        <w:t>Перечень и краткое описание товаров и услуг, предлагаемых в рамках настоящего проекта. Их отличительные особенности и степень готовности (разработка, опытный образец, первая партия и т.п.). При наличии представляются отзывы экспертов или потребителей о качестве и свойствах продукции.</w:t>
      </w:r>
    </w:p>
    <w:p w:rsidR="0059690E" w:rsidRPr="0059690E" w:rsidRDefault="0059690E" w:rsidP="0059690E">
      <w:pPr>
        <w:pStyle w:val="ConsPlusNormal"/>
        <w:jc w:val="both"/>
        <w:outlineLvl w:val="2"/>
        <w:rPr>
          <w:sz w:val="24"/>
          <w:szCs w:val="24"/>
        </w:rPr>
      </w:pPr>
    </w:p>
    <w:p w:rsidR="0059690E" w:rsidRPr="0059690E" w:rsidRDefault="0059690E" w:rsidP="0059690E">
      <w:pPr>
        <w:pStyle w:val="ConsPlusNormal"/>
        <w:jc w:val="center"/>
        <w:outlineLvl w:val="2"/>
        <w:rPr>
          <w:sz w:val="24"/>
          <w:szCs w:val="24"/>
        </w:rPr>
      </w:pPr>
      <w:r w:rsidRPr="0059690E">
        <w:rPr>
          <w:sz w:val="24"/>
          <w:szCs w:val="24"/>
        </w:rPr>
        <w:t xml:space="preserve">4. Маркетинг-план </w:t>
      </w:r>
    </w:p>
    <w:p w:rsidR="0059690E" w:rsidRPr="0059690E" w:rsidRDefault="0059690E" w:rsidP="0059690E">
      <w:pPr>
        <w:pStyle w:val="ConsPlusNormal"/>
        <w:ind w:firstLine="540"/>
        <w:jc w:val="both"/>
        <w:outlineLvl w:val="2"/>
        <w:rPr>
          <w:sz w:val="24"/>
          <w:szCs w:val="24"/>
        </w:rPr>
      </w:pPr>
    </w:p>
    <w:p w:rsidR="0059690E" w:rsidRPr="0059690E" w:rsidRDefault="0059690E" w:rsidP="0059690E">
      <w:pPr>
        <w:pStyle w:val="ConsPlusNormal"/>
        <w:jc w:val="both"/>
        <w:outlineLvl w:val="2"/>
        <w:rPr>
          <w:sz w:val="24"/>
          <w:szCs w:val="24"/>
        </w:rPr>
      </w:pPr>
      <w:proofErr w:type="gramStart"/>
      <w:r w:rsidRPr="0059690E">
        <w:rPr>
          <w:sz w:val="24"/>
          <w:szCs w:val="24"/>
        </w:rPr>
        <w:t xml:space="preserve">Кто является потенциальным потребителем продукции (товаров, услуг), каким образом будет осуществляться сбыт продукции, каковы географические пределы сбыта продукции </w:t>
      </w:r>
      <w:r w:rsidRPr="0059690E">
        <w:rPr>
          <w:sz w:val="24"/>
          <w:szCs w:val="24"/>
        </w:rPr>
        <w:lastRenderedPageBreak/>
        <w:t>(микрорайон, город и т.д.), какие конкурентные преимущества и недостатки имеет продукция, уровень спроса на продукцию (в том числе прогнозируемый), каким способом планируется стимулировать сбыт продукции (товаров, услуг), возможные риски при реализации проекта.</w:t>
      </w:r>
      <w:proofErr w:type="gramEnd"/>
    </w:p>
    <w:p w:rsidR="0059690E" w:rsidRPr="0059690E" w:rsidRDefault="0059690E" w:rsidP="0059690E">
      <w:pPr>
        <w:pStyle w:val="ConsPlusNormal"/>
        <w:ind w:firstLine="540"/>
        <w:jc w:val="both"/>
        <w:outlineLvl w:val="2"/>
        <w:rPr>
          <w:sz w:val="24"/>
          <w:szCs w:val="24"/>
        </w:rPr>
      </w:pPr>
    </w:p>
    <w:p w:rsidR="0059690E" w:rsidRPr="0059690E" w:rsidRDefault="0059690E" w:rsidP="0059690E">
      <w:pPr>
        <w:pStyle w:val="ConsPlusNormal"/>
        <w:jc w:val="center"/>
        <w:outlineLvl w:val="2"/>
        <w:rPr>
          <w:sz w:val="24"/>
          <w:szCs w:val="24"/>
        </w:rPr>
      </w:pPr>
      <w:r w:rsidRPr="0059690E">
        <w:rPr>
          <w:sz w:val="24"/>
          <w:szCs w:val="24"/>
        </w:rPr>
        <w:t xml:space="preserve">5. Производственный план </w:t>
      </w:r>
    </w:p>
    <w:p w:rsidR="0059690E" w:rsidRPr="0059690E" w:rsidRDefault="0059690E" w:rsidP="0059690E">
      <w:pPr>
        <w:pStyle w:val="ConsPlusNormal"/>
        <w:ind w:firstLine="540"/>
        <w:jc w:val="both"/>
        <w:outlineLvl w:val="2"/>
        <w:rPr>
          <w:sz w:val="24"/>
          <w:szCs w:val="24"/>
        </w:rPr>
      </w:pPr>
    </w:p>
    <w:p w:rsidR="0059690E" w:rsidRPr="0059690E" w:rsidRDefault="0059690E" w:rsidP="0059690E">
      <w:pPr>
        <w:pStyle w:val="ConsPlusNormal"/>
        <w:jc w:val="both"/>
        <w:outlineLvl w:val="2"/>
        <w:rPr>
          <w:sz w:val="24"/>
          <w:szCs w:val="24"/>
        </w:rPr>
      </w:pPr>
      <w:r w:rsidRPr="0059690E">
        <w:rPr>
          <w:sz w:val="24"/>
          <w:szCs w:val="24"/>
        </w:rPr>
        <w:t>Необходимо дать краткое описание технологической цепочки предприятия: как будет создаваться (</w:t>
      </w:r>
      <w:proofErr w:type="gramStart"/>
      <w:r w:rsidRPr="0059690E">
        <w:rPr>
          <w:sz w:val="24"/>
          <w:szCs w:val="24"/>
        </w:rPr>
        <w:t xml:space="preserve">создается) </w:t>
      </w:r>
      <w:proofErr w:type="gramEnd"/>
      <w:r w:rsidRPr="0059690E">
        <w:rPr>
          <w:sz w:val="24"/>
          <w:szCs w:val="24"/>
        </w:rPr>
        <w:t>продукция (оказываются услуги, осуществляется торговля), какие сырье, товары и материалы предполагается использовать, источники их получения, какие технологические процессы и оборудование будут использованы. Достаточно ли имеющихся в настоящее время помещений, оборудования и персонала для реализации проекта. Если в технологическую цепочку предприятия встроены прочие организации, то необходимо описать их роль в реализации проекта.</w:t>
      </w:r>
    </w:p>
    <w:p w:rsidR="0059690E" w:rsidRPr="0059690E" w:rsidRDefault="0059690E" w:rsidP="0059690E">
      <w:pPr>
        <w:pStyle w:val="ConsPlusNormal"/>
        <w:jc w:val="center"/>
        <w:outlineLvl w:val="2"/>
        <w:rPr>
          <w:sz w:val="24"/>
          <w:szCs w:val="24"/>
        </w:rPr>
      </w:pPr>
    </w:p>
    <w:p w:rsidR="0059690E" w:rsidRPr="0059690E" w:rsidRDefault="0059690E" w:rsidP="0059690E">
      <w:pPr>
        <w:pStyle w:val="ConsPlusNormal"/>
        <w:jc w:val="center"/>
        <w:outlineLvl w:val="2"/>
        <w:rPr>
          <w:sz w:val="24"/>
          <w:szCs w:val="24"/>
        </w:rPr>
      </w:pPr>
      <w:r w:rsidRPr="0059690E">
        <w:rPr>
          <w:sz w:val="24"/>
          <w:szCs w:val="24"/>
        </w:rPr>
        <w:t xml:space="preserve">6. Календарный план </w:t>
      </w:r>
    </w:p>
    <w:p w:rsidR="0059690E" w:rsidRPr="0059690E" w:rsidRDefault="0059690E" w:rsidP="0059690E">
      <w:pPr>
        <w:pStyle w:val="ConsPlusNormal"/>
        <w:ind w:firstLine="540"/>
        <w:jc w:val="both"/>
        <w:outlineLvl w:val="2"/>
        <w:rPr>
          <w:sz w:val="24"/>
          <w:szCs w:val="24"/>
        </w:rPr>
      </w:pPr>
    </w:p>
    <w:p w:rsidR="0059690E" w:rsidRPr="0059690E" w:rsidRDefault="0059690E" w:rsidP="0059690E">
      <w:pPr>
        <w:pStyle w:val="ConsPlusNormal"/>
        <w:jc w:val="both"/>
        <w:outlineLvl w:val="2"/>
        <w:rPr>
          <w:sz w:val="24"/>
          <w:szCs w:val="24"/>
        </w:rPr>
      </w:pPr>
      <w:r w:rsidRPr="0059690E">
        <w:rPr>
          <w:sz w:val="24"/>
          <w:szCs w:val="24"/>
        </w:rPr>
        <w:t>Перечень основных этапов реализации проекта и потребность в финансовых ресурсах для их реализации.</w:t>
      </w:r>
    </w:p>
    <w:p w:rsidR="0059690E" w:rsidRPr="0059690E" w:rsidRDefault="0059690E" w:rsidP="0059690E">
      <w:pPr>
        <w:pStyle w:val="ConsPlusNormal"/>
        <w:ind w:firstLine="540"/>
        <w:jc w:val="both"/>
        <w:outlineLvl w:val="2"/>
        <w:rPr>
          <w:sz w:val="24"/>
          <w:szCs w:val="24"/>
        </w:rPr>
      </w:pPr>
      <w:r w:rsidRPr="0059690E">
        <w:rPr>
          <w:sz w:val="24"/>
          <w:szCs w:val="24"/>
        </w:rPr>
        <w:t>Необходимо заполнить:</w:t>
      </w:r>
    </w:p>
    <w:tbl>
      <w:tblPr>
        <w:tblW w:w="9300" w:type="dxa"/>
        <w:tblInd w:w="70" w:type="dxa"/>
        <w:tblLayout w:type="fixed"/>
        <w:tblCellMar>
          <w:left w:w="70" w:type="dxa"/>
          <w:right w:w="70" w:type="dxa"/>
        </w:tblCellMar>
        <w:tblLook w:val="0000" w:firstRow="0" w:lastRow="0" w:firstColumn="0" w:lastColumn="0" w:noHBand="0" w:noVBand="0"/>
      </w:tblPr>
      <w:tblGrid>
        <w:gridCol w:w="540"/>
        <w:gridCol w:w="3420"/>
        <w:gridCol w:w="1920"/>
        <w:gridCol w:w="1800"/>
        <w:gridCol w:w="1620"/>
      </w:tblGrid>
      <w:tr w:rsidR="0059690E" w:rsidRPr="0059690E" w:rsidTr="00414741">
        <w:trPr>
          <w:cantSplit/>
          <w:trHeight w:val="36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 </w:t>
            </w:r>
            <w:r w:rsidRPr="0059690E">
              <w:rPr>
                <w:sz w:val="24"/>
                <w:szCs w:val="24"/>
              </w:rPr>
              <w:br/>
            </w:r>
            <w:proofErr w:type="gramStart"/>
            <w:r w:rsidRPr="0059690E">
              <w:rPr>
                <w:sz w:val="24"/>
                <w:szCs w:val="24"/>
              </w:rPr>
              <w:t>п</w:t>
            </w:r>
            <w:proofErr w:type="gramEnd"/>
            <w:r w:rsidRPr="0059690E">
              <w:rPr>
                <w:sz w:val="24"/>
                <w:szCs w:val="24"/>
              </w:rPr>
              <w:t>/п</w:t>
            </w:r>
          </w:p>
        </w:tc>
        <w:tc>
          <w:tcPr>
            <w:tcW w:w="34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Наименование этапа проекта </w:t>
            </w:r>
          </w:p>
        </w:tc>
        <w:tc>
          <w:tcPr>
            <w:tcW w:w="19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Дата начала </w:t>
            </w:r>
          </w:p>
        </w:tc>
        <w:tc>
          <w:tcPr>
            <w:tcW w:w="18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Дата окончания </w:t>
            </w:r>
          </w:p>
        </w:tc>
        <w:tc>
          <w:tcPr>
            <w:tcW w:w="16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Стоимость </w:t>
            </w:r>
            <w:r w:rsidRPr="0059690E">
              <w:rPr>
                <w:sz w:val="24"/>
                <w:szCs w:val="24"/>
              </w:rPr>
              <w:br/>
              <w:t xml:space="preserve">этапа   </w:t>
            </w: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1. </w:t>
            </w:r>
          </w:p>
        </w:tc>
        <w:tc>
          <w:tcPr>
            <w:tcW w:w="34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9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8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6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2. </w:t>
            </w:r>
          </w:p>
        </w:tc>
        <w:tc>
          <w:tcPr>
            <w:tcW w:w="34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9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8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6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34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9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8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6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w:t>
            </w:r>
          </w:p>
        </w:tc>
        <w:tc>
          <w:tcPr>
            <w:tcW w:w="34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9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8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62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bl>
    <w:p w:rsidR="0059690E" w:rsidRPr="0059690E" w:rsidRDefault="0059690E" w:rsidP="0059690E">
      <w:pPr>
        <w:tabs>
          <w:tab w:val="left" w:pos="6379"/>
        </w:tabs>
        <w:spacing w:before="120"/>
        <w:ind w:firstLine="720"/>
        <w:jc w:val="both"/>
        <w:rPr>
          <w:rFonts w:ascii="Arial" w:hAnsi="Arial" w:cs="Arial"/>
          <w:b/>
          <w:sz w:val="24"/>
          <w:szCs w:val="24"/>
        </w:rPr>
      </w:pPr>
      <w:r w:rsidRPr="0059690E">
        <w:rPr>
          <w:rFonts w:ascii="Arial" w:hAnsi="Arial" w:cs="Arial"/>
          <w:b/>
          <w:sz w:val="24"/>
          <w:szCs w:val="24"/>
        </w:rPr>
        <w:t>Заполнению подлежат все строки, в случае отсутствия информации ставится прочерк.</w:t>
      </w:r>
    </w:p>
    <w:p w:rsidR="0059690E" w:rsidRPr="0059690E" w:rsidRDefault="0059690E" w:rsidP="0059690E">
      <w:pPr>
        <w:pStyle w:val="ConsPlusNormal"/>
        <w:ind w:firstLine="540"/>
        <w:jc w:val="both"/>
        <w:outlineLvl w:val="2"/>
        <w:rPr>
          <w:sz w:val="24"/>
          <w:szCs w:val="24"/>
        </w:rPr>
      </w:pPr>
    </w:p>
    <w:p w:rsidR="0059690E" w:rsidRPr="0059690E" w:rsidRDefault="0059690E" w:rsidP="0059690E">
      <w:pPr>
        <w:pStyle w:val="ConsPlusNormal"/>
        <w:jc w:val="both"/>
        <w:outlineLvl w:val="2"/>
        <w:rPr>
          <w:sz w:val="24"/>
          <w:szCs w:val="24"/>
        </w:rPr>
      </w:pPr>
      <w:r w:rsidRPr="0059690E">
        <w:rPr>
          <w:sz w:val="24"/>
          <w:szCs w:val="24"/>
        </w:rPr>
        <w:t>(Примеры этапов проекта: приобретение оборудования, монтаж оборудования, получение лицензии, подбор персонала, проведение ремонта производственного помещения и т.д.).</w:t>
      </w:r>
    </w:p>
    <w:p w:rsidR="0059690E" w:rsidRPr="0059690E" w:rsidRDefault="0059690E" w:rsidP="0059690E">
      <w:pPr>
        <w:pStyle w:val="ConsPlusNormal"/>
        <w:jc w:val="both"/>
        <w:outlineLvl w:val="2"/>
        <w:rPr>
          <w:sz w:val="24"/>
          <w:szCs w:val="24"/>
        </w:rPr>
      </w:pPr>
      <w:r w:rsidRPr="0059690E">
        <w:rPr>
          <w:sz w:val="24"/>
          <w:szCs w:val="24"/>
        </w:rPr>
        <w:t>Обязательно указать дату достижения полной производственной мощности.</w:t>
      </w:r>
    </w:p>
    <w:p w:rsidR="0059690E" w:rsidRPr="0059690E" w:rsidRDefault="0059690E" w:rsidP="0059690E">
      <w:pPr>
        <w:pStyle w:val="ConsPlusNormal"/>
        <w:jc w:val="center"/>
        <w:outlineLvl w:val="2"/>
        <w:rPr>
          <w:sz w:val="24"/>
          <w:szCs w:val="24"/>
        </w:rPr>
      </w:pPr>
    </w:p>
    <w:p w:rsidR="0059690E" w:rsidRPr="0059690E" w:rsidRDefault="0059690E" w:rsidP="0059690E">
      <w:pPr>
        <w:pStyle w:val="ConsPlusNormal"/>
        <w:jc w:val="center"/>
        <w:outlineLvl w:val="2"/>
        <w:rPr>
          <w:sz w:val="24"/>
          <w:szCs w:val="24"/>
        </w:rPr>
      </w:pPr>
      <w:r w:rsidRPr="0059690E">
        <w:rPr>
          <w:sz w:val="24"/>
          <w:szCs w:val="24"/>
        </w:rPr>
        <w:t xml:space="preserve">7. Финансовый план </w:t>
      </w:r>
    </w:p>
    <w:p w:rsidR="0059690E" w:rsidRPr="0059690E" w:rsidRDefault="0059690E" w:rsidP="0059690E">
      <w:pPr>
        <w:pStyle w:val="ConsPlusNormal"/>
        <w:ind w:firstLine="540"/>
        <w:jc w:val="both"/>
        <w:outlineLvl w:val="2"/>
        <w:rPr>
          <w:sz w:val="24"/>
          <w:szCs w:val="24"/>
        </w:rPr>
      </w:pPr>
    </w:p>
    <w:p w:rsidR="0059690E" w:rsidRPr="0059690E" w:rsidRDefault="0059690E" w:rsidP="0059690E">
      <w:pPr>
        <w:pStyle w:val="ConsPlusNormal"/>
        <w:jc w:val="both"/>
        <w:outlineLvl w:val="2"/>
        <w:rPr>
          <w:sz w:val="24"/>
          <w:szCs w:val="24"/>
        </w:rPr>
      </w:pPr>
      <w:r w:rsidRPr="0059690E">
        <w:rPr>
          <w:sz w:val="24"/>
          <w:szCs w:val="24"/>
        </w:rPr>
        <w:t xml:space="preserve">Объем и назначение финансовой </w:t>
      </w:r>
      <w:proofErr w:type="gramStart"/>
      <w:r w:rsidRPr="0059690E">
        <w:rPr>
          <w:sz w:val="24"/>
          <w:szCs w:val="24"/>
        </w:rPr>
        <w:t>поддержки</w:t>
      </w:r>
      <w:proofErr w:type="gramEnd"/>
      <w:r w:rsidRPr="0059690E">
        <w:rPr>
          <w:sz w:val="24"/>
          <w:szCs w:val="24"/>
        </w:rPr>
        <w:t>: какой объем необходимых для реализации проекта финансовых ресурсов (общая стоимость проекта, в том числе средства областного бюджета). Текущие финансовые обязательства (банковский кредит, заем физического лица, задолженность по оплате аренды), если есть, то условия возврата (проценты, сроки, прочее). Оценка эффективности проекта и рисков его реализации (финансовых, экономических, организационных и др.).</w:t>
      </w:r>
    </w:p>
    <w:p w:rsidR="0059690E" w:rsidRPr="0059690E" w:rsidRDefault="0059690E" w:rsidP="0059690E">
      <w:pPr>
        <w:pStyle w:val="ConsPlusNormal"/>
        <w:jc w:val="both"/>
        <w:outlineLvl w:val="2"/>
        <w:rPr>
          <w:sz w:val="24"/>
          <w:szCs w:val="24"/>
        </w:rPr>
      </w:pPr>
      <w:r w:rsidRPr="0059690E">
        <w:rPr>
          <w:sz w:val="24"/>
          <w:szCs w:val="24"/>
        </w:rPr>
        <w:t>Обязательно указать:</w:t>
      </w:r>
    </w:p>
    <w:p w:rsidR="0059690E" w:rsidRPr="0059690E" w:rsidRDefault="0059690E" w:rsidP="0059690E">
      <w:pPr>
        <w:pStyle w:val="ConsPlusNormal"/>
        <w:jc w:val="both"/>
        <w:outlineLvl w:val="2"/>
        <w:rPr>
          <w:sz w:val="24"/>
          <w:szCs w:val="24"/>
        </w:rPr>
      </w:pPr>
      <w:r w:rsidRPr="0059690E">
        <w:rPr>
          <w:sz w:val="24"/>
          <w:szCs w:val="24"/>
        </w:rPr>
        <w:t>на какие цели планируется направить средства, например:</w:t>
      </w:r>
    </w:p>
    <w:p w:rsidR="0059690E" w:rsidRPr="0059690E" w:rsidRDefault="0059690E" w:rsidP="0059690E">
      <w:pPr>
        <w:pStyle w:val="ConsPlusNormal"/>
        <w:jc w:val="both"/>
        <w:outlineLvl w:val="2"/>
        <w:rPr>
          <w:sz w:val="24"/>
          <w:szCs w:val="24"/>
        </w:rPr>
      </w:pPr>
      <w:r w:rsidRPr="0059690E">
        <w:rPr>
          <w:sz w:val="24"/>
          <w:szCs w:val="24"/>
        </w:rPr>
        <w:t xml:space="preserve">Финансовые средства планируется направить </w:t>
      </w:r>
      <w:proofErr w:type="gramStart"/>
      <w:r w:rsidRPr="0059690E">
        <w:rPr>
          <w:sz w:val="24"/>
          <w:szCs w:val="24"/>
        </w:rPr>
        <w:t>на</w:t>
      </w:r>
      <w:proofErr w:type="gramEnd"/>
      <w:r w:rsidRPr="0059690E">
        <w:rPr>
          <w:sz w:val="24"/>
          <w:szCs w:val="24"/>
        </w:rPr>
        <w:t>:</w:t>
      </w:r>
    </w:p>
    <w:p w:rsidR="0059690E" w:rsidRPr="0059690E" w:rsidRDefault="0059690E" w:rsidP="0059690E">
      <w:pPr>
        <w:pStyle w:val="ConsPlusNormal"/>
        <w:jc w:val="both"/>
        <w:outlineLvl w:val="2"/>
        <w:rPr>
          <w:sz w:val="24"/>
          <w:szCs w:val="24"/>
        </w:rPr>
      </w:pPr>
      <w:r w:rsidRPr="0059690E">
        <w:rPr>
          <w:sz w:val="24"/>
          <w:szCs w:val="24"/>
        </w:rPr>
        <w:t>1) приобретение основных средств: _______ руб.;</w:t>
      </w:r>
    </w:p>
    <w:p w:rsidR="0059690E" w:rsidRPr="0059690E" w:rsidRDefault="0059690E" w:rsidP="0059690E">
      <w:pPr>
        <w:pStyle w:val="ConsPlusNormal"/>
        <w:jc w:val="both"/>
        <w:outlineLvl w:val="2"/>
        <w:rPr>
          <w:sz w:val="24"/>
          <w:szCs w:val="24"/>
        </w:rPr>
      </w:pPr>
      <w:r w:rsidRPr="0059690E">
        <w:rPr>
          <w:sz w:val="24"/>
          <w:szCs w:val="24"/>
        </w:rPr>
        <w:t>2) ремонт помещения: ____________________ руб.;</w:t>
      </w:r>
    </w:p>
    <w:p w:rsidR="0059690E" w:rsidRPr="0059690E" w:rsidRDefault="0059690E" w:rsidP="0059690E">
      <w:pPr>
        <w:pStyle w:val="ConsPlusNormal"/>
        <w:jc w:val="both"/>
        <w:outlineLvl w:val="2"/>
        <w:rPr>
          <w:sz w:val="24"/>
          <w:szCs w:val="24"/>
        </w:rPr>
      </w:pPr>
      <w:r w:rsidRPr="0059690E">
        <w:rPr>
          <w:sz w:val="24"/>
          <w:szCs w:val="24"/>
        </w:rPr>
        <w:t>3) ______________________________________ руб.;</w:t>
      </w:r>
    </w:p>
    <w:p w:rsidR="0059690E" w:rsidRPr="0059690E" w:rsidRDefault="0059690E" w:rsidP="0059690E">
      <w:pPr>
        <w:pStyle w:val="ConsPlusNormal"/>
        <w:jc w:val="both"/>
        <w:outlineLvl w:val="2"/>
        <w:rPr>
          <w:sz w:val="24"/>
          <w:szCs w:val="24"/>
        </w:rPr>
      </w:pPr>
      <w:r w:rsidRPr="0059690E">
        <w:rPr>
          <w:sz w:val="24"/>
          <w:szCs w:val="24"/>
        </w:rPr>
        <w:t>4) ______________________________________ руб.;</w:t>
      </w:r>
    </w:p>
    <w:p w:rsidR="0059690E" w:rsidRPr="0059690E" w:rsidRDefault="0059690E" w:rsidP="0059690E">
      <w:pPr>
        <w:pStyle w:val="ConsPlusNormal"/>
        <w:jc w:val="both"/>
        <w:outlineLvl w:val="2"/>
        <w:rPr>
          <w:sz w:val="24"/>
          <w:szCs w:val="24"/>
        </w:rPr>
      </w:pPr>
      <w:r w:rsidRPr="0059690E">
        <w:rPr>
          <w:sz w:val="24"/>
          <w:szCs w:val="24"/>
        </w:rPr>
        <w:t>5) и т.д.;</w:t>
      </w:r>
    </w:p>
    <w:p w:rsidR="0059690E" w:rsidRPr="0059690E" w:rsidRDefault="0059690E" w:rsidP="0059690E">
      <w:pPr>
        <w:pStyle w:val="ConsPlusNormal"/>
        <w:jc w:val="both"/>
        <w:outlineLvl w:val="2"/>
        <w:rPr>
          <w:sz w:val="24"/>
          <w:szCs w:val="24"/>
        </w:rPr>
      </w:pPr>
      <w:r w:rsidRPr="0059690E">
        <w:rPr>
          <w:sz w:val="24"/>
          <w:szCs w:val="24"/>
        </w:rPr>
        <w:t>в каком объеме вкладываются (ранее вложены) собственные средства, например:</w:t>
      </w:r>
    </w:p>
    <w:p w:rsidR="0059690E" w:rsidRPr="0059690E" w:rsidRDefault="0059690E" w:rsidP="0059690E">
      <w:pPr>
        <w:pStyle w:val="ConsPlusNormal"/>
        <w:jc w:val="both"/>
        <w:outlineLvl w:val="2"/>
        <w:rPr>
          <w:sz w:val="24"/>
          <w:szCs w:val="24"/>
        </w:rPr>
      </w:pPr>
      <w:r w:rsidRPr="0059690E">
        <w:rPr>
          <w:sz w:val="24"/>
          <w:szCs w:val="24"/>
        </w:rPr>
        <w:t>Направления расходования средств:</w:t>
      </w:r>
    </w:p>
    <w:p w:rsidR="0059690E" w:rsidRPr="0059690E" w:rsidRDefault="0059690E" w:rsidP="0059690E">
      <w:pPr>
        <w:pStyle w:val="ConsPlusNormal"/>
        <w:jc w:val="both"/>
        <w:outlineLvl w:val="2"/>
        <w:rPr>
          <w:sz w:val="24"/>
          <w:szCs w:val="24"/>
        </w:rPr>
      </w:pPr>
    </w:p>
    <w:p w:rsidR="0059690E" w:rsidRPr="0059690E" w:rsidRDefault="0059690E" w:rsidP="0059690E">
      <w:pPr>
        <w:pStyle w:val="ConsPlusNormal"/>
        <w:jc w:val="both"/>
        <w:outlineLvl w:val="2"/>
        <w:rPr>
          <w:sz w:val="24"/>
          <w:szCs w:val="24"/>
        </w:rPr>
      </w:pPr>
      <w:r w:rsidRPr="0059690E">
        <w:rPr>
          <w:sz w:val="24"/>
          <w:szCs w:val="24"/>
        </w:rPr>
        <w:t>заработная плата ________________________ руб.;</w:t>
      </w:r>
    </w:p>
    <w:p w:rsidR="0059690E" w:rsidRPr="0059690E" w:rsidRDefault="0059690E" w:rsidP="0059690E">
      <w:pPr>
        <w:pStyle w:val="ConsPlusNormal"/>
        <w:jc w:val="both"/>
        <w:outlineLvl w:val="2"/>
        <w:rPr>
          <w:sz w:val="24"/>
          <w:szCs w:val="24"/>
        </w:rPr>
      </w:pPr>
      <w:r w:rsidRPr="0059690E">
        <w:rPr>
          <w:sz w:val="24"/>
          <w:szCs w:val="24"/>
        </w:rPr>
        <w:t>аренда _____________________________ руб.;</w:t>
      </w:r>
    </w:p>
    <w:p w:rsidR="0059690E" w:rsidRPr="0059690E" w:rsidRDefault="0059690E" w:rsidP="0059690E">
      <w:pPr>
        <w:pStyle w:val="ConsPlusNormal"/>
        <w:jc w:val="both"/>
        <w:outlineLvl w:val="2"/>
        <w:rPr>
          <w:sz w:val="24"/>
          <w:szCs w:val="24"/>
        </w:rPr>
      </w:pPr>
      <w:r w:rsidRPr="0059690E">
        <w:rPr>
          <w:sz w:val="24"/>
          <w:szCs w:val="24"/>
        </w:rPr>
        <w:t>приобретение основных средств ___________ руб.;</w:t>
      </w:r>
    </w:p>
    <w:p w:rsidR="0059690E" w:rsidRPr="0059690E" w:rsidRDefault="0059690E" w:rsidP="0059690E">
      <w:pPr>
        <w:pStyle w:val="ConsPlusNormal"/>
        <w:jc w:val="both"/>
        <w:outlineLvl w:val="2"/>
        <w:rPr>
          <w:sz w:val="24"/>
          <w:szCs w:val="24"/>
        </w:rPr>
      </w:pPr>
      <w:r w:rsidRPr="0059690E">
        <w:rPr>
          <w:sz w:val="24"/>
          <w:szCs w:val="24"/>
        </w:rPr>
        <w:t>приобретение оборотных средств __________ руб.;</w:t>
      </w:r>
    </w:p>
    <w:p w:rsidR="0059690E" w:rsidRPr="0059690E" w:rsidRDefault="0059690E" w:rsidP="0059690E">
      <w:pPr>
        <w:pStyle w:val="ConsPlusNormal"/>
        <w:jc w:val="both"/>
        <w:outlineLvl w:val="2"/>
        <w:rPr>
          <w:sz w:val="24"/>
          <w:szCs w:val="24"/>
        </w:rPr>
      </w:pPr>
      <w:proofErr w:type="gramStart"/>
      <w:r w:rsidRPr="0059690E">
        <w:rPr>
          <w:sz w:val="24"/>
          <w:szCs w:val="24"/>
        </w:rPr>
        <w:t>другое</w:t>
      </w:r>
      <w:proofErr w:type="gramEnd"/>
      <w:r w:rsidRPr="0059690E">
        <w:rPr>
          <w:sz w:val="24"/>
          <w:szCs w:val="24"/>
        </w:rPr>
        <w:t xml:space="preserve"> (указать) ________________________ руб.</w:t>
      </w:r>
    </w:p>
    <w:p w:rsidR="0059690E" w:rsidRPr="0059690E" w:rsidRDefault="0059690E" w:rsidP="0059690E">
      <w:pPr>
        <w:pStyle w:val="ConsPlusNormal"/>
        <w:jc w:val="center"/>
        <w:outlineLvl w:val="2"/>
        <w:rPr>
          <w:sz w:val="24"/>
          <w:szCs w:val="24"/>
        </w:rPr>
      </w:pPr>
    </w:p>
    <w:p w:rsidR="0059690E" w:rsidRPr="0059690E" w:rsidRDefault="0059690E" w:rsidP="0059690E">
      <w:pPr>
        <w:pStyle w:val="ConsPlusNormal"/>
        <w:jc w:val="center"/>
        <w:outlineLvl w:val="3"/>
        <w:rPr>
          <w:sz w:val="24"/>
          <w:szCs w:val="24"/>
        </w:rPr>
      </w:pPr>
      <w:r w:rsidRPr="0059690E">
        <w:rPr>
          <w:sz w:val="24"/>
          <w:szCs w:val="24"/>
        </w:rPr>
        <w:t>Финансовый прогноз</w:t>
      </w:r>
    </w:p>
    <w:p w:rsidR="0059690E" w:rsidRPr="0059690E" w:rsidRDefault="0059690E" w:rsidP="0059690E">
      <w:pPr>
        <w:pStyle w:val="ConsPlusNormal"/>
        <w:ind w:firstLine="540"/>
        <w:jc w:val="both"/>
        <w:outlineLvl w:val="3"/>
        <w:rPr>
          <w:sz w:val="24"/>
          <w:szCs w:val="24"/>
        </w:rPr>
      </w:pPr>
    </w:p>
    <w:tbl>
      <w:tblPr>
        <w:tblW w:w="9300" w:type="dxa"/>
        <w:tblInd w:w="70" w:type="dxa"/>
        <w:tblLayout w:type="fixed"/>
        <w:tblCellMar>
          <w:left w:w="70" w:type="dxa"/>
          <w:right w:w="70" w:type="dxa"/>
        </w:tblCellMar>
        <w:tblLook w:val="0000" w:firstRow="0" w:lastRow="0" w:firstColumn="0" w:lastColumn="0" w:noHBand="0" w:noVBand="0"/>
      </w:tblPr>
      <w:tblGrid>
        <w:gridCol w:w="4440"/>
        <w:gridCol w:w="405"/>
        <w:gridCol w:w="405"/>
        <w:gridCol w:w="405"/>
        <w:gridCol w:w="405"/>
        <w:gridCol w:w="405"/>
        <w:gridCol w:w="405"/>
        <w:gridCol w:w="405"/>
        <w:gridCol w:w="405"/>
        <w:gridCol w:w="405"/>
        <w:gridCol w:w="405"/>
        <w:gridCol w:w="405"/>
        <w:gridCol w:w="405"/>
      </w:tblGrid>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Месяц, порядковый номер, название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1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2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3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4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5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6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7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8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9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10</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11</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12</w:t>
            </w: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Выручка (доходы),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Расходы</w:t>
            </w:r>
            <w:r w:rsidRPr="0059690E">
              <w:rPr>
                <w:sz w:val="24"/>
                <w:szCs w:val="24"/>
                <w:lang w:val="en-US"/>
              </w:rPr>
              <w:t>&lt;</w:t>
            </w:r>
            <w:r w:rsidRPr="0059690E">
              <w:rPr>
                <w:sz w:val="24"/>
                <w:szCs w:val="24"/>
              </w:rPr>
              <w:t>*</w:t>
            </w:r>
            <w:r w:rsidRPr="0059690E">
              <w:rPr>
                <w:sz w:val="24"/>
                <w:szCs w:val="24"/>
                <w:lang w:val="en-US"/>
              </w:rPr>
              <w:t>&gt;</w:t>
            </w:r>
            <w:r w:rsidRPr="0059690E">
              <w:rPr>
                <w:sz w:val="24"/>
                <w:szCs w:val="24"/>
              </w:rPr>
              <w:t xml:space="preserve">,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Прибыль (выручка - расходы),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36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Рентабельность, % (прибыль/выручка) x 100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SUM налога (6%),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SUM налога (15%),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36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SUM  налога   (общепринятая   система </w:t>
            </w:r>
            <w:proofErr w:type="spellStart"/>
            <w:r w:rsidRPr="0059690E">
              <w:rPr>
                <w:sz w:val="24"/>
                <w:szCs w:val="24"/>
              </w:rPr>
              <w:t>налогообл</w:t>
            </w:r>
            <w:proofErr w:type="gramStart"/>
            <w:r w:rsidRPr="0059690E">
              <w:rPr>
                <w:sz w:val="24"/>
                <w:szCs w:val="24"/>
              </w:rPr>
              <w:t>.и</w:t>
            </w:r>
            <w:proofErr w:type="gramEnd"/>
            <w:r w:rsidRPr="0059690E">
              <w:rPr>
                <w:sz w:val="24"/>
                <w:szCs w:val="24"/>
              </w:rPr>
              <w:t>ли</w:t>
            </w:r>
            <w:proofErr w:type="spellEnd"/>
            <w:r w:rsidRPr="0059690E">
              <w:rPr>
                <w:sz w:val="24"/>
                <w:szCs w:val="24"/>
              </w:rPr>
              <w:t xml:space="preserve"> ЕНВД),руб.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Фонд оплаты труда,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НДФЛ,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Отчисления во внебюджетные фонды (ПФР, ОМС, ФСС), руб.</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Прочие налоги (налог на имущество, транспортный налог, единый сельскохозяйственный налог, земельный налог, НДС и др.),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roofErr w:type="gramStart"/>
            <w:r w:rsidRPr="0059690E">
              <w:rPr>
                <w:sz w:val="24"/>
                <w:szCs w:val="24"/>
              </w:rPr>
              <w:t>Общая</w:t>
            </w:r>
            <w:proofErr w:type="gramEnd"/>
            <w:r w:rsidRPr="0059690E">
              <w:rPr>
                <w:sz w:val="24"/>
                <w:szCs w:val="24"/>
              </w:rPr>
              <w:t xml:space="preserve"> SUM налогов,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SUM налогов нарастающим итогом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bl>
    <w:p w:rsidR="0059690E" w:rsidRPr="0059690E" w:rsidRDefault="0059690E" w:rsidP="0059690E">
      <w:pPr>
        <w:pStyle w:val="ConsPlusNormal"/>
        <w:ind w:firstLine="540"/>
        <w:jc w:val="both"/>
        <w:outlineLvl w:val="3"/>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4440"/>
        <w:gridCol w:w="405"/>
        <w:gridCol w:w="405"/>
        <w:gridCol w:w="405"/>
        <w:gridCol w:w="405"/>
        <w:gridCol w:w="405"/>
        <w:gridCol w:w="405"/>
        <w:gridCol w:w="405"/>
        <w:gridCol w:w="405"/>
        <w:gridCol w:w="405"/>
        <w:gridCol w:w="405"/>
        <w:gridCol w:w="405"/>
        <w:gridCol w:w="405"/>
      </w:tblGrid>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Месяц, порядковый номер, название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13</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14</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15</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16</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17</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18</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19</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20</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21</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22</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23</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24</w:t>
            </w: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Выручка (доходы),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Расходы</w:t>
            </w:r>
            <w:r w:rsidRPr="0059690E">
              <w:rPr>
                <w:sz w:val="24"/>
                <w:szCs w:val="24"/>
                <w:lang w:val="en-US"/>
              </w:rPr>
              <w:t>&lt;</w:t>
            </w:r>
            <w:r w:rsidRPr="0059690E">
              <w:rPr>
                <w:sz w:val="24"/>
                <w:szCs w:val="24"/>
              </w:rPr>
              <w:t>*</w:t>
            </w:r>
            <w:r w:rsidRPr="0059690E">
              <w:rPr>
                <w:sz w:val="24"/>
                <w:szCs w:val="24"/>
                <w:lang w:val="en-US"/>
              </w:rPr>
              <w:t>&gt;</w:t>
            </w:r>
            <w:r w:rsidRPr="0059690E">
              <w:rPr>
                <w:sz w:val="24"/>
                <w:szCs w:val="24"/>
              </w:rPr>
              <w:t xml:space="preserve">,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Прибыль (выручка - расходы),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36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Рентабельность, % (прибыль/выручка) x100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SUM налога (6%),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SUM налога (15%),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36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SUM  налога   (общепринятая   система </w:t>
            </w:r>
            <w:proofErr w:type="spellStart"/>
            <w:r w:rsidRPr="0059690E">
              <w:rPr>
                <w:sz w:val="24"/>
                <w:szCs w:val="24"/>
              </w:rPr>
              <w:t>налогообл</w:t>
            </w:r>
            <w:proofErr w:type="gramStart"/>
            <w:r w:rsidRPr="0059690E">
              <w:rPr>
                <w:sz w:val="24"/>
                <w:szCs w:val="24"/>
              </w:rPr>
              <w:t>.и</w:t>
            </w:r>
            <w:proofErr w:type="gramEnd"/>
            <w:r w:rsidRPr="0059690E">
              <w:rPr>
                <w:sz w:val="24"/>
                <w:szCs w:val="24"/>
              </w:rPr>
              <w:t>ли</w:t>
            </w:r>
            <w:proofErr w:type="spellEnd"/>
            <w:r w:rsidRPr="0059690E">
              <w:rPr>
                <w:sz w:val="24"/>
                <w:szCs w:val="24"/>
              </w:rPr>
              <w:t xml:space="preserve"> ЕНВД),руб.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Фонд оплаты труда,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Отчисления во внебюджетные фонды (ПФР, ОМС, ФСС), руб.</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НДФЛ,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Прочие налоги (налог на имущество, транспортный налог, единый сельскохозяйственный налог, земельный налог, НДС и др.),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roofErr w:type="gramStart"/>
            <w:r w:rsidRPr="0059690E">
              <w:rPr>
                <w:sz w:val="24"/>
                <w:szCs w:val="24"/>
              </w:rPr>
              <w:t>Общая</w:t>
            </w:r>
            <w:proofErr w:type="gramEnd"/>
            <w:r w:rsidRPr="0059690E">
              <w:rPr>
                <w:sz w:val="24"/>
                <w:szCs w:val="24"/>
              </w:rPr>
              <w:t xml:space="preserve"> SUM налогов, руб.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44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lastRenderedPageBreak/>
              <w:t xml:space="preserve">SUM налогов нарастающим итогом       </w:t>
            </w: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bl>
    <w:p w:rsidR="0059690E" w:rsidRPr="0059690E" w:rsidRDefault="0059690E" w:rsidP="0059690E">
      <w:pPr>
        <w:tabs>
          <w:tab w:val="left" w:pos="6379"/>
        </w:tabs>
        <w:spacing w:before="120"/>
        <w:ind w:firstLine="720"/>
        <w:jc w:val="both"/>
        <w:rPr>
          <w:rFonts w:ascii="Arial" w:hAnsi="Arial" w:cs="Arial"/>
          <w:b/>
          <w:sz w:val="24"/>
          <w:szCs w:val="24"/>
        </w:rPr>
      </w:pPr>
      <w:r w:rsidRPr="0059690E">
        <w:rPr>
          <w:rFonts w:ascii="Arial" w:hAnsi="Arial" w:cs="Arial"/>
          <w:b/>
          <w:sz w:val="24"/>
          <w:szCs w:val="24"/>
        </w:rPr>
        <w:t>Заполнению подлежат все строки, в случае отсутствия информации ставится прочерк.</w:t>
      </w: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outlineLvl w:val="1"/>
        <w:rPr>
          <w:sz w:val="24"/>
          <w:szCs w:val="24"/>
        </w:rPr>
      </w:pPr>
      <w:r w:rsidRPr="0059690E">
        <w:rPr>
          <w:sz w:val="24"/>
          <w:szCs w:val="24"/>
        </w:rPr>
        <w:t xml:space="preserve">&lt;*&gt; Расходы –  расходы в соответствии с Налоговым кодексом Российской Федерации, уменьшающие полученные доходы при определении объекта налогообложения. </w:t>
      </w:r>
    </w:p>
    <w:p w:rsidR="0059690E" w:rsidRPr="0059690E" w:rsidRDefault="0059690E" w:rsidP="0059690E">
      <w:pPr>
        <w:pStyle w:val="ConsPlusNormal"/>
        <w:outlineLvl w:val="1"/>
        <w:rPr>
          <w:sz w:val="24"/>
          <w:szCs w:val="24"/>
        </w:rPr>
      </w:pPr>
    </w:p>
    <w:p w:rsidR="0059690E" w:rsidRPr="0059690E" w:rsidRDefault="0059690E" w:rsidP="0059690E">
      <w:pPr>
        <w:pStyle w:val="ConsPlusNormal"/>
        <w:outlineLvl w:val="1"/>
        <w:rPr>
          <w:sz w:val="24"/>
          <w:szCs w:val="24"/>
        </w:rPr>
      </w:pPr>
    </w:p>
    <w:p w:rsidR="0059690E" w:rsidRPr="0059690E" w:rsidRDefault="0059690E" w:rsidP="0059690E">
      <w:pPr>
        <w:pStyle w:val="ConsPlusNormal"/>
        <w:outlineLvl w:val="1"/>
        <w:rPr>
          <w:sz w:val="24"/>
          <w:szCs w:val="24"/>
        </w:rPr>
      </w:pPr>
    </w:p>
    <w:p w:rsidR="0059690E" w:rsidRPr="0059690E" w:rsidRDefault="0059690E" w:rsidP="0059690E">
      <w:pPr>
        <w:pStyle w:val="ConsPlusNormal"/>
        <w:outlineLvl w:val="1"/>
        <w:rPr>
          <w:sz w:val="24"/>
          <w:szCs w:val="24"/>
        </w:rPr>
      </w:pPr>
    </w:p>
    <w:p w:rsidR="0059690E" w:rsidRPr="0059690E" w:rsidRDefault="0059690E" w:rsidP="0059690E">
      <w:pPr>
        <w:pStyle w:val="ConsPlusNormal"/>
        <w:outlineLvl w:val="1"/>
        <w:rPr>
          <w:sz w:val="24"/>
          <w:szCs w:val="24"/>
        </w:rPr>
      </w:pP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Руководитель организации</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(индивидуальный предприниматель)     _____________    __________________________</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                                                                       (подпись)                 (расшифровка)</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  М.П.</w:t>
      </w:r>
    </w:p>
    <w:p w:rsidR="0059690E" w:rsidRPr="0059690E" w:rsidRDefault="0059690E" w:rsidP="0059690E">
      <w:pPr>
        <w:pStyle w:val="ConsPlusNormal"/>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r w:rsidRPr="0059690E">
        <w:rPr>
          <w:sz w:val="24"/>
          <w:szCs w:val="24"/>
        </w:rPr>
        <w:t>Приложение 5</w:t>
      </w:r>
    </w:p>
    <w:p w:rsidR="0059690E" w:rsidRPr="0059690E" w:rsidRDefault="0059690E" w:rsidP="0059690E">
      <w:pPr>
        <w:pStyle w:val="ConsPlusNormal"/>
        <w:ind w:left="5100"/>
        <w:jc w:val="right"/>
        <w:outlineLvl w:val="1"/>
        <w:rPr>
          <w:sz w:val="24"/>
          <w:szCs w:val="24"/>
        </w:rPr>
      </w:pPr>
      <w:r w:rsidRPr="0059690E">
        <w:rPr>
          <w:sz w:val="24"/>
          <w:szCs w:val="24"/>
        </w:rPr>
        <w:t xml:space="preserve">к Порядку предоставления субсидии </w:t>
      </w:r>
      <w:proofErr w:type="gramStart"/>
      <w:r w:rsidRPr="0059690E">
        <w:rPr>
          <w:sz w:val="24"/>
          <w:szCs w:val="24"/>
        </w:rPr>
        <w:t>на</w:t>
      </w:r>
      <w:proofErr w:type="gramEnd"/>
    </w:p>
    <w:p w:rsidR="0059690E" w:rsidRPr="0059690E" w:rsidRDefault="0059690E" w:rsidP="0059690E">
      <w:pPr>
        <w:pStyle w:val="ConsPlusNormal"/>
        <w:ind w:left="5100"/>
        <w:jc w:val="right"/>
        <w:outlineLvl w:val="1"/>
        <w:rPr>
          <w:sz w:val="24"/>
          <w:szCs w:val="24"/>
        </w:rPr>
      </w:pPr>
      <w:r w:rsidRPr="0059690E">
        <w:rPr>
          <w:sz w:val="24"/>
          <w:szCs w:val="24"/>
        </w:rPr>
        <w:t>оказание муниципальной поддержки</w:t>
      </w:r>
    </w:p>
    <w:p w:rsidR="0059690E" w:rsidRPr="0059690E" w:rsidRDefault="0059690E" w:rsidP="0059690E">
      <w:pPr>
        <w:pStyle w:val="ConsPlusNormal"/>
        <w:ind w:left="5100"/>
        <w:jc w:val="right"/>
        <w:outlineLvl w:val="1"/>
        <w:rPr>
          <w:sz w:val="24"/>
          <w:szCs w:val="24"/>
        </w:rPr>
      </w:pPr>
      <w:r w:rsidRPr="0059690E">
        <w:rPr>
          <w:sz w:val="24"/>
          <w:szCs w:val="24"/>
        </w:rPr>
        <w:t>в виде грантов – субсидии начинающим</w:t>
      </w:r>
    </w:p>
    <w:p w:rsidR="0059690E" w:rsidRPr="0059690E" w:rsidRDefault="0059690E" w:rsidP="0059690E">
      <w:pPr>
        <w:pStyle w:val="ConsPlusTitle"/>
        <w:ind w:left="5100"/>
        <w:jc w:val="right"/>
        <w:outlineLvl w:val="0"/>
        <w:rPr>
          <w:rFonts w:ascii="Arial" w:hAnsi="Arial" w:cs="Arial"/>
          <w:b w:val="0"/>
        </w:rPr>
      </w:pPr>
      <w:r w:rsidRPr="0059690E">
        <w:rPr>
          <w:rFonts w:ascii="Arial" w:hAnsi="Arial" w:cs="Arial"/>
          <w:b w:val="0"/>
          <w:bCs w:val="0"/>
        </w:rPr>
        <w:t xml:space="preserve">    малым предприятиям</w:t>
      </w:r>
      <w:r w:rsidRPr="0059690E">
        <w:rPr>
          <w:rFonts w:ascii="Arial" w:hAnsi="Arial" w:cs="Arial"/>
        </w:rPr>
        <w:t xml:space="preserve"> </w:t>
      </w:r>
      <w:r w:rsidRPr="0059690E">
        <w:rPr>
          <w:rFonts w:ascii="Arial" w:hAnsi="Arial" w:cs="Arial"/>
          <w:b w:val="0"/>
        </w:rPr>
        <w:t xml:space="preserve">на создание   </w:t>
      </w:r>
    </w:p>
    <w:p w:rsidR="0059690E" w:rsidRPr="0059690E" w:rsidRDefault="0059690E" w:rsidP="0059690E">
      <w:pPr>
        <w:pStyle w:val="ConsPlusTitle"/>
        <w:ind w:left="5100"/>
        <w:jc w:val="right"/>
        <w:outlineLvl w:val="0"/>
        <w:rPr>
          <w:rFonts w:ascii="Arial" w:hAnsi="Arial" w:cs="Arial"/>
          <w:b w:val="0"/>
        </w:rPr>
      </w:pPr>
      <w:r w:rsidRPr="0059690E">
        <w:rPr>
          <w:rFonts w:ascii="Arial" w:hAnsi="Arial" w:cs="Arial"/>
          <w:b w:val="0"/>
        </w:rPr>
        <w:t xml:space="preserve">    собственного дела в целях возмещения  </w:t>
      </w:r>
    </w:p>
    <w:p w:rsidR="0059690E" w:rsidRPr="0059690E" w:rsidRDefault="0059690E" w:rsidP="0059690E">
      <w:pPr>
        <w:jc w:val="right"/>
        <w:rPr>
          <w:rFonts w:ascii="Arial" w:hAnsi="Arial" w:cs="Arial"/>
          <w:sz w:val="24"/>
          <w:szCs w:val="24"/>
        </w:rPr>
      </w:pPr>
      <w:r w:rsidRPr="0059690E">
        <w:rPr>
          <w:rFonts w:ascii="Arial" w:hAnsi="Arial" w:cs="Arial"/>
          <w:sz w:val="24"/>
          <w:szCs w:val="24"/>
        </w:rPr>
        <w:lastRenderedPageBreak/>
        <w:t xml:space="preserve">                                                                                                            части затрат, связанных с началом  </w:t>
      </w:r>
    </w:p>
    <w:p w:rsidR="0059690E" w:rsidRPr="0059690E" w:rsidRDefault="0059690E" w:rsidP="0059690E">
      <w:pPr>
        <w:jc w:val="right"/>
        <w:rPr>
          <w:rFonts w:ascii="Arial" w:hAnsi="Arial" w:cs="Arial"/>
          <w:sz w:val="24"/>
          <w:szCs w:val="24"/>
        </w:rPr>
      </w:pPr>
      <w:r w:rsidRPr="0059690E">
        <w:rPr>
          <w:rFonts w:ascii="Arial" w:hAnsi="Arial" w:cs="Arial"/>
          <w:sz w:val="24"/>
          <w:szCs w:val="24"/>
        </w:rPr>
        <w:t xml:space="preserve">                                                                             предпринимательской деятельности</w:t>
      </w: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center"/>
        <w:outlineLvl w:val="1"/>
        <w:rPr>
          <w:sz w:val="24"/>
          <w:szCs w:val="24"/>
        </w:rPr>
      </w:pPr>
    </w:p>
    <w:p w:rsidR="0059690E" w:rsidRPr="0059690E" w:rsidRDefault="0059690E" w:rsidP="0059690E">
      <w:pPr>
        <w:pStyle w:val="ConsPlusNormal"/>
        <w:jc w:val="center"/>
        <w:outlineLvl w:val="1"/>
        <w:rPr>
          <w:b/>
          <w:bCs/>
          <w:sz w:val="24"/>
          <w:szCs w:val="24"/>
        </w:rPr>
      </w:pPr>
      <w:r w:rsidRPr="0059690E">
        <w:rPr>
          <w:b/>
          <w:bCs/>
          <w:sz w:val="24"/>
          <w:szCs w:val="24"/>
        </w:rPr>
        <w:t>СМЕТА РАСХОДОВ</w:t>
      </w:r>
    </w:p>
    <w:p w:rsidR="0059690E" w:rsidRPr="0059690E" w:rsidRDefault="0059690E" w:rsidP="0059690E">
      <w:pPr>
        <w:pStyle w:val="ConsPlusNormal"/>
        <w:jc w:val="center"/>
        <w:outlineLvl w:val="1"/>
        <w:rPr>
          <w:sz w:val="24"/>
          <w:szCs w:val="24"/>
        </w:rPr>
      </w:pPr>
      <w:r w:rsidRPr="0059690E">
        <w:rPr>
          <w:sz w:val="24"/>
          <w:szCs w:val="24"/>
        </w:rPr>
        <w:t>(к заявленному предпринимательскому проекту)</w:t>
      </w:r>
    </w:p>
    <w:p w:rsidR="0059690E" w:rsidRPr="0059690E" w:rsidRDefault="0059690E" w:rsidP="0059690E">
      <w:pPr>
        <w:pStyle w:val="ConsPlusNormal"/>
        <w:jc w:val="center"/>
        <w:outlineLvl w:val="1"/>
        <w:rPr>
          <w:sz w:val="24"/>
          <w:szCs w:val="24"/>
        </w:rPr>
      </w:pPr>
    </w:p>
    <w:tbl>
      <w:tblPr>
        <w:tblW w:w="9840" w:type="dxa"/>
        <w:tblInd w:w="70" w:type="dxa"/>
        <w:tblLayout w:type="fixed"/>
        <w:tblCellMar>
          <w:left w:w="70" w:type="dxa"/>
          <w:right w:w="70" w:type="dxa"/>
        </w:tblCellMar>
        <w:tblLook w:val="0000" w:firstRow="0" w:lastRow="0" w:firstColumn="0" w:lastColumn="0" w:noHBand="0" w:noVBand="0"/>
      </w:tblPr>
      <w:tblGrid>
        <w:gridCol w:w="540"/>
        <w:gridCol w:w="3396"/>
        <w:gridCol w:w="2040"/>
        <w:gridCol w:w="1824"/>
        <w:gridCol w:w="2040"/>
      </w:tblGrid>
      <w:tr w:rsidR="0059690E" w:rsidRPr="0059690E" w:rsidTr="004147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59690E" w:rsidRPr="0059690E" w:rsidRDefault="0059690E" w:rsidP="00414741">
            <w:pPr>
              <w:pStyle w:val="ConsPlusNormal"/>
              <w:jc w:val="center"/>
              <w:rPr>
                <w:sz w:val="24"/>
                <w:szCs w:val="24"/>
              </w:rPr>
            </w:pPr>
            <w:r w:rsidRPr="0059690E">
              <w:rPr>
                <w:sz w:val="24"/>
                <w:szCs w:val="24"/>
              </w:rPr>
              <w:t xml:space="preserve">№ </w:t>
            </w:r>
            <w:r w:rsidRPr="0059690E">
              <w:rPr>
                <w:sz w:val="24"/>
                <w:szCs w:val="24"/>
              </w:rPr>
              <w:br/>
            </w:r>
            <w:proofErr w:type="gramStart"/>
            <w:r w:rsidRPr="0059690E">
              <w:rPr>
                <w:sz w:val="24"/>
                <w:szCs w:val="24"/>
              </w:rPr>
              <w:t>п</w:t>
            </w:r>
            <w:proofErr w:type="gramEnd"/>
            <w:r w:rsidRPr="0059690E">
              <w:rPr>
                <w:sz w:val="24"/>
                <w:szCs w:val="24"/>
              </w:rPr>
              <w:t>/п</w:t>
            </w:r>
          </w:p>
        </w:tc>
        <w:tc>
          <w:tcPr>
            <w:tcW w:w="3396" w:type="dxa"/>
            <w:tcBorders>
              <w:top w:val="single" w:sz="6" w:space="0" w:color="auto"/>
              <w:left w:val="single" w:sz="6" w:space="0" w:color="auto"/>
              <w:bottom w:val="single" w:sz="6" w:space="0" w:color="auto"/>
              <w:right w:val="single" w:sz="6" w:space="0" w:color="auto"/>
            </w:tcBorders>
            <w:vAlign w:val="center"/>
          </w:tcPr>
          <w:p w:rsidR="0059690E" w:rsidRPr="0059690E" w:rsidRDefault="0059690E" w:rsidP="00414741">
            <w:pPr>
              <w:pStyle w:val="ConsPlusNormal"/>
              <w:jc w:val="center"/>
              <w:rPr>
                <w:sz w:val="24"/>
                <w:szCs w:val="24"/>
              </w:rPr>
            </w:pPr>
            <w:r w:rsidRPr="0059690E">
              <w:rPr>
                <w:sz w:val="24"/>
                <w:szCs w:val="24"/>
              </w:rPr>
              <w:t xml:space="preserve">Наименование </w:t>
            </w:r>
            <w:r w:rsidRPr="0059690E">
              <w:rPr>
                <w:sz w:val="24"/>
                <w:szCs w:val="24"/>
              </w:rPr>
              <w:br/>
              <w:t>расходов</w:t>
            </w:r>
          </w:p>
        </w:tc>
        <w:tc>
          <w:tcPr>
            <w:tcW w:w="2040" w:type="dxa"/>
            <w:tcBorders>
              <w:top w:val="single" w:sz="6" w:space="0" w:color="auto"/>
              <w:left w:val="single" w:sz="6" w:space="0" w:color="auto"/>
              <w:bottom w:val="single" w:sz="6" w:space="0" w:color="auto"/>
              <w:right w:val="single" w:sz="6" w:space="0" w:color="auto"/>
            </w:tcBorders>
            <w:vAlign w:val="center"/>
          </w:tcPr>
          <w:p w:rsidR="0059690E" w:rsidRPr="0059690E" w:rsidRDefault="0059690E" w:rsidP="00414741">
            <w:pPr>
              <w:pStyle w:val="ConsPlusNormal"/>
              <w:jc w:val="center"/>
              <w:rPr>
                <w:sz w:val="24"/>
                <w:szCs w:val="24"/>
              </w:rPr>
            </w:pPr>
            <w:r w:rsidRPr="0059690E">
              <w:rPr>
                <w:sz w:val="24"/>
                <w:szCs w:val="24"/>
              </w:rPr>
              <w:t>Сумма расходов в соответствии с обоснованием, руб.</w:t>
            </w:r>
          </w:p>
        </w:tc>
        <w:tc>
          <w:tcPr>
            <w:tcW w:w="1824" w:type="dxa"/>
            <w:tcBorders>
              <w:top w:val="single" w:sz="6" w:space="0" w:color="auto"/>
              <w:left w:val="single" w:sz="6" w:space="0" w:color="auto"/>
              <w:bottom w:val="single" w:sz="6" w:space="0" w:color="auto"/>
              <w:right w:val="single" w:sz="6" w:space="0" w:color="auto"/>
            </w:tcBorders>
            <w:vAlign w:val="center"/>
          </w:tcPr>
          <w:p w:rsidR="0059690E" w:rsidRPr="0059690E" w:rsidRDefault="0059690E" w:rsidP="00414741">
            <w:pPr>
              <w:pStyle w:val="ConsPlusNormal"/>
              <w:jc w:val="center"/>
              <w:rPr>
                <w:sz w:val="24"/>
                <w:szCs w:val="24"/>
              </w:rPr>
            </w:pPr>
            <w:r w:rsidRPr="0059690E">
              <w:rPr>
                <w:sz w:val="24"/>
                <w:szCs w:val="24"/>
              </w:rPr>
              <w:t>Сумма расходов за счет  Субсидии,</w:t>
            </w:r>
          </w:p>
          <w:p w:rsidR="0059690E" w:rsidRPr="0059690E" w:rsidRDefault="0059690E" w:rsidP="00414741">
            <w:pPr>
              <w:pStyle w:val="ConsPlusNormal"/>
              <w:jc w:val="center"/>
              <w:rPr>
                <w:sz w:val="24"/>
                <w:szCs w:val="24"/>
              </w:rPr>
            </w:pPr>
            <w:r w:rsidRPr="0059690E">
              <w:rPr>
                <w:sz w:val="24"/>
                <w:szCs w:val="24"/>
              </w:rPr>
              <w:t>руб.</w:t>
            </w:r>
          </w:p>
        </w:tc>
        <w:tc>
          <w:tcPr>
            <w:tcW w:w="2040" w:type="dxa"/>
            <w:tcBorders>
              <w:top w:val="single" w:sz="6" w:space="0" w:color="auto"/>
              <w:left w:val="single" w:sz="6" w:space="0" w:color="auto"/>
              <w:bottom w:val="single" w:sz="6" w:space="0" w:color="auto"/>
              <w:right w:val="single" w:sz="6" w:space="0" w:color="auto"/>
            </w:tcBorders>
            <w:vAlign w:val="center"/>
          </w:tcPr>
          <w:p w:rsidR="0059690E" w:rsidRPr="0059690E" w:rsidRDefault="0059690E" w:rsidP="00414741">
            <w:pPr>
              <w:pStyle w:val="ConsPlusNormal"/>
              <w:jc w:val="center"/>
              <w:rPr>
                <w:sz w:val="24"/>
                <w:szCs w:val="24"/>
              </w:rPr>
            </w:pPr>
            <w:r w:rsidRPr="0059690E">
              <w:rPr>
                <w:sz w:val="24"/>
                <w:szCs w:val="24"/>
              </w:rPr>
              <w:t>Собственные средства, использованные на момент подачи заявки, руб.</w:t>
            </w: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1. </w:t>
            </w:r>
          </w:p>
        </w:tc>
        <w:tc>
          <w:tcPr>
            <w:tcW w:w="339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Приобретение основных средств (франшизы)</w:t>
            </w:r>
          </w:p>
        </w:tc>
        <w:tc>
          <w:tcPr>
            <w:tcW w:w="20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824"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20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2. </w:t>
            </w:r>
          </w:p>
        </w:tc>
        <w:tc>
          <w:tcPr>
            <w:tcW w:w="339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Прочие расходы</w:t>
            </w:r>
          </w:p>
        </w:tc>
        <w:tc>
          <w:tcPr>
            <w:tcW w:w="20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824"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20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3936" w:type="dxa"/>
            <w:gridSpan w:val="2"/>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Итого                    </w:t>
            </w:r>
          </w:p>
        </w:tc>
        <w:tc>
          <w:tcPr>
            <w:tcW w:w="20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824"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20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bl>
    <w:p w:rsidR="0059690E" w:rsidRPr="0059690E" w:rsidRDefault="0059690E" w:rsidP="0059690E">
      <w:pPr>
        <w:pStyle w:val="ConsPlusNormal"/>
        <w:ind w:firstLine="540"/>
        <w:jc w:val="both"/>
        <w:outlineLvl w:val="1"/>
        <w:rPr>
          <w:sz w:val="24"/>
          <w:szCs w:val="24"/>
        </w:rPr>
      </w:pPr>
    </w:p>
    <w:p w:rsidR="0059690E" w:rsidRPr="0059690E" w:rsidRDefault="0059690E" w:rsidP="0059690E">
      <w:pPr>
        <w:pStyle w:val="ConsPlusNormal"/>
        <w:jc w:val="both"/>
        <w:outlineLvl w:val="1"/>
        <w:rPr>
          <w:sz w:val="24"/>
          <w:szCs w:val="24"/>
        </w:rPr>
      </w:pPr>
      <w:r w:rsidRPr="0059690E">
        <w:rPr>
          <w:sz w:val="24"/>
          <w:szCs w:val="24"/>
        </w:rPr>
        <w:t>2. Обоснование стоимости планово-сметных показателей расходов, используемых при формировании сметы (</w:t>
      </w:r>
      <w:proofErr w:type="gramStart"/>
      <w:r w:rsidRPr="0059690E">
        <w:rPr>
          <w:sz w:val="24"/>
          <w:szCs w:val="24"/>
        </w:rPr>
        <w:t>Прайс – лист</w:t>
      </w:r>
      <w:proofErr w:type="gramEnd"/>
      <w:r w:rsidRPr="0059690E">
        <w:rPr>
          <w:sz w:val="24"/>
          <w:szCs w:val="24"/>
        </w:rPr>
        <w:t xml:space="preserve"> магазина, информация с интернет – сайтов, предварительный договор, предварительный счет, смета по ремонту и т.д.).</w:t>
      </w:r>
    </w:p>
    <w:p w:rsidR="0059690E" w:rsidRPr="0059690E" w:rsidRDefault="0059690E" w:rsidP="0059690E">
      <w:pPr>
        <w:pStyle w:val="ConsPlusNonformat"/>
        <w:ind w:firstLine="708"/>
        <w:rPr>
          <w:rFonts w:ascii="Arial" w:hAnsi="Arial" w:cs="Arial"/>
          <w:b/>
          <w:sz w:val="24"/>
          <w:szCs w:val="24"/>
        </w:rPr>
      </w:pPr>
      <w:r w:rsidRPr="0059690E">
        <w:rPr>
          <w:rFonts w:ascii="Arial" w:hAnsi="Arial" w:cs="Arial"/>
          <w:b/>
          <w:sz w:val="24"/>
          <w:szCs w:val="24"/>
        </w:rPr>
        <w:t>Обязательно для заполнения.</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Подпись руководителя организации</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(индивидуального предпринимателя) _______________    ______________________</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                                                                       (подпись)                 (расшифровка)</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  М.П.</w:t>
      </w: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widowControl w:val="0"/>
        <w:autoSpaceDE w:val="0"/>
        <w:autoSpaceDN w:val="0"/>
        <w:adjustRightInd w:val="0"/>
        <w:ind w:left="5100"/>
        <w:jc w:val="center"/>
        <w:outlineLvl w:val="0"/>
        <w:rPr>
          <w:rFonts w:ascii="Arial" w:hAnsi="Arial" w:cs="Arial"/>
          <w:sz w:val="24"/>
          <w:szCs w:val="24"/>
        </w:rPr>
      </w:pPr>
    </w:p>
    <w:p w:rsidR="0059690E" w:rsidRPr="0059690E" w:rsidRDefault="0059690E" w:rsidP="0059690E">
      <w:pPr>
        <w:widowControl w:val="0"/>
        <w:autoSpaceDE w:val="0"/>
        <w:autoSpaceDN w:val="0"/>
        <w:adjustRightInd w:val="0"/>
        <w:ind w:left="5100"/>
        <w:jc w:val="center"/>
        <w:outlineLvl w:val="0"/>
        <w:rPr>
          <w:rFonts w:ascii="Arial" w:hAnsi="Arial" w:cs="Arial"/>
          <w:sz w:val="24"/>
          <w:szCs w:val="24"/>
        </w:rPr>
      </w:pPr>
    </w:p>
    <w:p w:rsidR="0059690E" w:rsidRPr="0059690E" w:rsidRDefault="0059690E" w:rsidP="0059690E">
      <w:pPr>
        <w:widowControl w:val="0"/>
        <w:autoSpaceDE w:val="0"/>
        <w:autoSpaceDN w:val="0"/>
        <w:adjustRightInd w:val="0"/>
        <w:ind w:left="5100"/>
        <w:jc w:val="center"/>
        <w:outlineLvl w:val="0"/>
        <w:rPr>
          <w:rFonts w:ascii="Arial" w:hAnsi="Arial" w:cs="Arial"/>
          <w:sz w:val="24"/>
          <w:szCs w:val="24"/>
        </w:rPr>
      </w:pPr>
    </w:p>
    <w:p w:rsidR="0059690E" w:rsidRPr="0059690E" w:rsidRDefault="0059690E" w:rsidP="0059690E">
      <w:pPr>
        <w:widowControl w:val="0"/>
        <w:autoSpaceDE w:val="0"/>
        <w:autoSpaceDN w:val="0"/>
        <w:adjustRightInd w:val="0"/>
        <w:ind w:left="5100"/>
        <w:jc w:val="center"/>
        <w:outlineLvl w:val="0"/>
        <w:rPr>
          <w:rFonts w:ascii="Arial" w:hAnsi="Arial" w:cs="Arial"/>
          <w:sz w:val="24"/>
          <w:szCs w:val="24"/>
        </w:rPr>
      </w:pPr>
    </w:p>
    <w:p w:rsidR="0059690E" w:rsidRPr="0059690E" w:rsidRDefault="0059690E" w:rsidP="0059690E">
      <w:pPr>
        <w:widowControl w:val="0"/>
        <w:autoSpaceDE w:val="0"/>
        <w:autoSpaceDN w:val="0"/>
        <w:adjustRightInd w:val="0"/>
        <w:ind w:left="5100"/>
        <w:jc w:val="center"/>
        <w:outlineLvl w:val="0"/>
        <w:rPr>
          <w:rFonts w:ascii="Arial" w:hAnsi="Arial" w:cs="Arial"/>
          <w:sz w:val="24"/>
          <w:szCs w:val="24"/>
        </w:rPr>
      </w:pPr>
    </w:p>
    <w:p w:rsidR="0059690E" w:rsidRPr="0059690E" w:rsidRDefault="0059690E" w:rsidP="0059690E">
      <w:pPr>
        <w:widowControl w:val="0"/>
        <w:autoSpaceDE w:val="0"/>
        <w:autoSpaceDN w:val="0"/>
        <w:adjustRightInd w:val="0"/>
        <w:ind w:left="5100"/>
        <w:jc w:val="center"/>
        <w:outlineLvl w:val="0"/>
        <w:rPr>
          <w:rFonts w:ascii="Arial" w:hAnsi="Arial" w:cs="Arial"/>
          <w:sz w:val="24"/>
          <w:szCs w:val="24"/>
        </w:rPr>
      </w:pPr>
    </w:p>
    <w:p w:rsidR="0059690E" w:rsidRPr="0059690E" w:rsidRDefault="0059690E" w:rsidP="0059690E">
      <w:pPr>
        <w:widowControl w:val="0"/>
        <w:autoSpaceDE w:val="0"/>
        <w:autoSpaceDN w:val="0"/>
        <w:adjustRightInd w:val="0"/>
        <w:ind w:left="5100"/>
        <w:jc w:val="center"/>
        <w:outlineLvl w:val="0"/>
        <w:rPr>
          <w:rFonts w:ascii="Arial" w:hAnsi="Arial" w:cs="Arial"/>
          <w:sz w:val="24"/>
          <w:szCs w:val="24"/>
        </w:rPr>
      </w:pPr>
    </w:p>
    <w:p w:rsidR="0059690E" w:rsidRPr="0059690E" w:rsidRDefault="0059690E" w:rsidP="0059690E">
      <w:pPr>
        <w:widowControl w:val="0"/>
        <w:autoSpaceDE w:val="0"/>
        <w:autoSpaceDN w:val="0"/>
        <w:adjustRightInd w:val="0"/>
        <w:ind w:left="5100"/>
        <w:jc w:val="center"/>
        <w:outlineLvl w:val="0"/>
        <w:rPr>
          <w:rFonts w:ascii="Arial" w:hAnsi="Arial" w:cs="Arial"/>
          <w:sz w:val="24"/>
          <w:szCs w:val="24"/>
        </w:rPr>
      </w:pPr>
    </w:p>
    <w:p w:rsidR="0059690E" w:rsidRPr="0059690E" w:rsidRDefault="0059690E" w:rsidP="0059690E">
      <w:pPr>
        <w:widowControl w:val="0"/>
        <w:autoSpaceDE w:val="0"/>
        <w:autoSpaceDN w:val="0"/>
        <w:adjustRightInd w:val="0"/>
        <w:ind w:left="5100"/>
        <w:jc w:val="center"/>
        <w:outlineLvl w:val="0"/>
        <w:rPr>
          <w:rFonts w:ascii="Arial" w:hAnsi="Arial" w:cs="Arial"/>
          <w:sz w:val="24"/>
          <w:szCs w:val="24"/>
        </w:rPr>
      </w:pPr>
    </w:p>
    <w:p w:rsidR="0059690E" w:rsidRPr="0059690E" w:rsidRDefault="0059690E" w:rsidP="0059690E">
      <w:pPr>
        <w:widowControl w:val="0"/>
        <w:autoSpaceDE w:val="0"/>
        <w:autoSpaceDN w:val="0"/>
        <w:adjustRightInd w:val="0"/>
        <w:ind w:left="5100"/>
        <w:jc w:val="center"/>
        <w:outlineLvl w:val="0"/>
        <w:rPr>
          <w:rFonts w:ascii="Arial" w:hAnsi="Arial" w:cs="Arial"/>
          <w:sz w:val="24"/>
          <w:szCs w:val="24"/>
        </w:rPr>
      </w:pPr>
    </w:p>
    <w:p w:rsidR="0059690E" w:rsidRPr="0059690E" w:rsidRDefault="0059690E" w:rsidP="0059690E">
      <w:pPr>
        <w:widowControl w:val="0"/>
        <w:autoSpaceDE w:val="0"/>
        <w:autoSpaceDN w:val="0"/>
        <w:adjustRightInd w:val="0"/>
        <w:ind w:left="5100"/>
        <w:jc w:val="right"/>
        <w:outlineLvl w:val="0"/>
        <w:rPr>
          <w:rFonts w:ascii="Arial" w:hAnsi="Arial" w:cs="Arial"/>
          <w:sz w:val="24"/>
          <w:szCs w:val="24"/>
        </w:rPr>
      </w:pPr>
    </w:p>
    <w:p w:rsidR="0059690E" w:rsidRPr="0059690E" w:rsidRDefault="0059690E" w:rsidP="0059690E">
      <w:pPr>
        <w:widowControl w:val="0"/>
        <w:autoSpaceDE w:val="0"/>
        <w:autoSpaceDN w:val="0"/>
        <w:adjustRightInd w:val="0"/>
        <w:ind w:left="5100"/>
        <w:jc w:val="right"/>
        <w:outlineLvl w:val="0"/>
        <w:rPr>
          <w:rFonts w:ascii="Arial" w:hAnsi="Arial" w:cs="Arial"/>
          <w:sz w:val="24"/>
          <w:szCs w:val="24"/>
        </w:rPr>
      </w:pPr>
      <w:r w:rsidRPr="0059690E">
        <w:rPr>
          <w:rFonts w:ascii="Arial" w:hAnsi="Arial" w:cs="Arial"/>
          <w:sz w:val="24"/>
          <w:szCs w:val="24"/>
        </w:rPr>
        <w:t>Приложение 6</w:t>
      </w:r>
    </w:p>
    <w:p w:rsidR="0059690E" w:rsidRPr="0059690E" w:rsidRDefault="0059690E" w:rsidP="0059690E">
      <w:pPr>
        <w:pStyle w:val="ConsPlusNormal"/>
        <w:ind w:left="5100"/>
        <w:jc w:val="right"/>
        <w:outlineLvl w:val="1"/>
        <w:rPr>
          <w:sz w:val="24"/>
          <w:szCs w:val="24"/>
        </w:rPr>
      </w:pPr>
      <w:r w:rsidRPr="0059690E">
        <w:rPr>
          <w:sz w:val="24"/>
          <w:szCs w:val="24"/>
        </w:rPr>
        <w:t xml:space="preserve">к Порядку предоставления субсидии </w:t>
      </w:r>
      <w:proofErr w:type="gramStart"/>
      <w:r w:rsidRPr="0059690E">
        <w:rPr>
          <w:sz w:val="24"/>
          <w:szCs w:val="24"/>
        </w:rPr>
        <w:t>на</w:t>
      </w:r>
      <w:proofErr w:type="gramEnd"/>
    </w:p>
    <w:p w:rsidR="0059690E" w:rsidRPr="0059690E" w:rsidRDefault="0059690E" w:rsidP="0059690E">
      <w:pPr>
        <w:pStyle w:val="ConsPlusNormal"/>
        <w:ind w:left="5100"/>
        <w:jc w:val="right"/>
        <w:outlineLvl w:val="1"/>
        <w:rPr>
          <w:sz w:val="24"/>
          <w:szCs w:val="24"/>
        </w:rPr>
      </w:pPr>
      <w:r w:rsidRPr="0059690E">
        <w:rPr>
          <w:sz w:val="24"/>
          <w:szCs w:val="24"/>
        </w:rPr>
        <w:t xml:space="preserve">  оказание муниципальной поддержки </w:t>
      </w:r>
      <w:proofErr w:type="gramStart"/>
      <w:r w:rsidRPr="0059690E">
        <w:rPr>
          <w:sz w:val="24"/>
          <w:szCs w:val="24"/>
        </w:rPr>
        <w:t>в</w:t>
      </w:r>
      <w:proofErr w:type="gramEnd"/>
      <w:r w:rsidRPr="0059690E">
        <w:rPr>
          <w:sz w:val="24"/>
          <w:szCs w:val="24"/>
        </w:rPr>
        <w:t xml:space="preserve">  </w:t>
      </w:r>
    </w:p>
    <w:p w:rsidR="0059690E" w:rsidRPr="0059690E" w:rsidRDefault="0059690E" w:rsidP="0059690E">
      <w:pPr>
        <w:pStyle w:val="ConsPlusNormal"/>
        <w:ind w:left="5100"/>
        <w:jc w:val="right"/>
        <w:outlineLvl w:val="1"/>
        <w:rPr>
          <w:sz w:val="24"/>
          <w:szCs w:val="24"/>
        </w:rPr>
      </w:pPr>
      <w:r w:rsidRPr="0059690E">
        <w:rPr>
          <w:sz w:val="24"/>
          <w:szCs w:val="24"/>
        </w:rPr>
        <w:t xml:space="preserve">  </w:t>
      </w:r>
      <w:proofErr w:type="gramStart"/>
      <w:r w:rsidRPr="0059690E">
        <w:rPr>
          <w:sz w:val="24"/>
          <w:szCs w:val="24"/>
        </w:rPr>
        <w:t>виде</w:t>
      </w:r>
      <w:proofErr w:type="gramEnd"/>
      <w:r w:rsidRPr="0059690E">
        <w:rPr>
          <w:sz w:val="24"/>
          <w:szCs w:val="24"/>
        </w:rPr>
        <w:t xml:space="preserve"> грантов – субсидии начинающим</w:t>
      </w:r>
    </w:p>
    <w:p w:rsidR="0059690E" w:rsidRPr="0059690E" w:rsidRDefault="0059690E" w:rsidP="0059690E">
      <w:pPr>
        <w:pStyle w:val="ConsPlusNormal"/>
        <w:ind w:left="5100"/>
        <w:jc w:val="right"/>
        <w:outlineLvl w:val="1"/>
        <w:rPr>
          <w:sz w:val="24"/>
          <w:szCs w:val="24"/>
        </w:rPr>
      </w:pPr>
      <w:r w:rsidRPr="0059690E">
        <w:rPr>
          <w:sz w:val="24"/>
          <w:szCs w:val="24"/>
        </w:rPr>
        <w:t xml:space="preserve">    малым предприятиям на создание   </w:t>
      </w:r>
    </w:p>
    <w:p w:rsidR="0059690E" w:rsidRPr="0059690E" w:rsidRDefault="0059690E" w:rsidP="0059690E">
      <w:pPr>
        <w:jc w:val="right"/>
        <w:rPr>
          <w:rFonts w:ascii="Arial" w:hAnsi="Arial" w:cs="Arial"/>
          <w:sz w:val="24"/>
          <w:szCs w:val="24"/>
        </w:rPr>
      </w:pPr>
      <w:r w:rsidRPr="0059690E">
        <w:rPr>
          <w:rFonts w:ascii="Arial" w:hAnsi="Arial" w:cs="Arial"/>
          <w:sz w:val="24"/>
          <w:szCs w:val="24"/>
        </w:rPr>
        <w:t xml:space="preserve">                                                                                                            собственного дела в целях  возмещения   </w:t>
      </w:r>
    </w:p>
    <w:p w:rsidR="0059690E" w:rsidRPr="0059690E" w:rsidRDefault="0059690E" w:rsidP="0059690E">
      <w:pPr>
        <w:jc w:val="right"/>
        <w:rPr>
          <w:rFonts w:ascii="Arial" w:hAnsi="Arial" w:cs="Arial"/>
          <w:sz w:val="24"/>
          <w:szCs w:val="24"/>
        </w:rPr>
      </w:pPr>
      <w:r w:rsidRPr="0059690E">
        <w:rPr>
          <w:rFonts w:ascii="Arial" w:hAnsi="Arial" w:cs="Arial"/>
          <w:sz w:val="24"/>
          <w:szCs w:val="24"/>
        </w:rPr>
        <w:t xml:space="preserve">                                                                             части затрат, связанных с     началом </w:t>
      </w:r>
    </w:p>
    <w:p w:rsidR="0059690E" w:rsidRPr="0059690E" w:rsidRDefault="0059690E" w:rsidP="0059690E">
      <w:pPr>
        <w:jc w:val="right"/>
        <w:rPr>
          <w:rFonts w:ascii="Arial" w:hAnsi="Arial" w:cs="Arial"/>
          <w:sz w:val="24"/>
          <w:szCs w:val="24"/>
        </w:rPr>
      </w:pPr>
      <w:r w:rsidRPr="0059690E">
        <w:rPr>
          <w:rFonts w:ascii="Arial" w:hAnsi="Arial" w:cs="Arial"/>
          <w:sz w:val="24"/>
          <w:szCs w:val="24"/>
        </w:rPr>
        <w:t xml:space="preserve">                                                                             предпринимательской деятельности</w:t>
      </w:r>
    </w:p>
    <w:p w:rsidR="0059690E" w:rsidRPr="0059690E" w:rsidRDefault="0059690E" w:rsidP="0059690E">
      <w:pPr>
        <w:jc w:val="center"/>
        <w:rPr>
          <w:rFonts w:ascii="Arial" w:hAnsi="Arial" w:cs="Arial"/>
          <w:b/>
          <w:sz w:val="24"/>
          <w:szCs w:val="24"/>
        </w:rPr>
      </w:pPr>
    </w:p>
    <w:p w:rsidR="0059690E" w:rsidRPr="0059690E" w:rsidRDefault="0059690E" w:rsidP="0059690E">
      <w:pPr>
        <w:jc w:val="center"/>
        <w:rPr>
          <w:rFonts w:ascii="Arial" w:hAnsi="Arial" w:cs="Arial"/>
          <w:sz w:val="24"/>
          <w:szCs w:val="24"/>
        </w:rPr>
      </w:pPr>
      <w:r w:rsidRPr="0059690E">
        <w:rPr>
          <w:rFonts w:ascii="Arial" w:hAnsi="Arial" w:cs="Arial"/>
          <w:b/>
          <w:sz w:val="24"/>
          <w:szCs w:val="24"/>
        </w:rPr>
        <w:t>Оценочная ведомость</w:t>
      </w:r>
      <w:r w:rsidRPr="0059690E">
        <w:rPr>
          <w:rFonts w:ascii="Arial" w:hAnsi="Arial" w:cs="Arial"/>
          <w:sz w:val="24"/>
          <w:szCs w:val="24"/>
        </w:rPr>
        <w:t xml:space="preserve"> </w:t>
      </w:r>
    </w:p>
    <w:p w:rsidR="0059690E" w:rsidRPr="0059690E" w:rsidRDefault="0059690E" w:rsidP="0059690E">
      <w:pPr>
        <w:jc w:val="center"/>
        <w:rPr>
          <w:rFonts w:ascii="Arial" w:hAnsi="Arial" w:cs="Arial"/>
          <w:sz w:val="24"/>
          <w:szCs w:val="24"/>
        </w:rPr>
      </w:pPr>
    </w:p>
    <w:p w:rsidR="0059690E" w:rsidRPr="0059690E" w:rsidRDefault="0059690E" w:rsidP="0059690E">
      <w:pPr>
        <w:jc w:val="center"/>
        <w:rPr>
          <w:rFonts w:ascii="Arial" w:hAnsi="Arial" w:cs="Arial"/>
          <w:sz w:val="24"/>
          <w:szCs w:val="24"/>
        </w:rPr>
      </w:pPr>
      <w:r w:rsidRPr="0059690E">
        <w:rPr>
          <w:rFonts w:ascii="Arial" w:hAnsi="Arial" w:cs="Arial"/>
          <w:sz w:val="24"/>
          <w:szCs w:val="24"/>
        </w:rPr>
        <w:t>_____________________________________________________________</w:t>
      </w:r>
    </w:p>
    <w:p w:rsidR="0059690E" w:rsidRPr="0059690E" w:rsidRDefault="0059690E" w:rsidP="0059690E">
      <w:pPr>
        <w:jc w:val="center"/>
        <w:rPr>
          <w:rFonts w:ascii="Arial" w:hAnsi="Arial" w:cs="Arial"/>
          <w:sz w:val="24"/>
          <w:szCs w:val="24"/>
        </w:rPr>
      </w:pPr>
      <w:r w:rsidRPr="0059690E">
        <w:rPr>
          <w:rFonts w:ascii="Arial" w:hAnsi="Arial" w:cs="Arial"/>
          <w:sz w:val="24"/>
          <w:szCs w:val="24"/>
        </w:rPr>
        <w:t>(наименование субъекта малого предпринимательства)</w:t>
      </w:r>
    </w:p>
    <w:p w:rsidR="0059690E" w:rsidRPr="0059690E" w:rsidRDefault="0059690E" w:rsidP="0059690E">
      <w:pPr>
        <w:jc w:val="center"/>
        <w:rPr>
          <w:rFonts w:ascii="Arial" w:hAnsi="Arial" w:cs="Arial"/>
          <w:sz w:val="24"/>
          <w:szCs w:val="24"/>
        </w:rPr>
      </w:pPr>
    </w:p>
    <w:p w:rsidR="0059690E" w:rsidRPr="0059690E" w:rsidRDefault="0059690E" w:rsidP="0059690E">
      <w:pPr>
        <w:jc w:val="center"/>
        <w:rPr>
          <w:rFonts w:ascii="Arial" w:hAnsi="Arial" w:cs="Arial"/>
          <w:b/>
          <w:sz w:val="24"/>
          <w:szCs w:val="24"/>
        </w:rPr>
      </w:pPr>
      <w:r w:rsidRPr="0059690E">
        <w:rPr>
          <w:rFonts w:ascii="Arial" w:hAnsi="Arial" w:cs="Arial"/>
          <w:b/>
          <w:sz w:val="24"/>
          <w:szCs w:val="24"/>
        </w:rPr>
        <w:t>Критерии оценки заявок</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
        <w:gridCol w:w="2963"/>
        <w:gridCol w:w="2724"/>
        <w:gridCol w:w="3177"/>
        <w:gridCol w:w="1034"/>
      </w:tblGrid>
      <w:tr w:rsidR="0059690E" w:rsidRPr="0059690E" w:rsidTr="00414741">
        <w:tblPrEx>
          <w:tblCellMar>
            <w:top w:w="0" w:type="dxa"/>
            <w:bottom w:w="0" w:type="dxa"/>
          </w:tblCellMar>
        </w:tblPrEx>
        <w:trPr>
          <w:cantSplit/>
          <w:trHeight w:val="240"/>
        </w:trPr>
        <w:tc>
          <w:tcPr>
            <w:tcW w:w="219" w:type="pct"/>
          </w:tcPr>
          <w:p w:rsidR="0059690E" w:rsidRPr="0059690E" w:rsidRDefault="0059690E" w:rsidP="00414741">
            <w:pPr>
              <w:autoSpaceDE w:val="0"/>
              <w:autoSpaceDN w:val="0"/>
              <w:adjustRightInd w:val="0"/>
              <w:jc w:val="center"/>
              <w:rPr>
                <w:rFonts w:ascii="Arial" w:hAnsi="Arial" w:cs="Arial"/>
                <w:b/>
                <w:sz w:val="24"/>
                <w:szCs w:val="24"/>
              </w:rPr>
            </w:pPr>
            <w:r w:rsidRPr="0059690E">
              <w:rPr>
                <w:rFonts w:ascii="Arial" w:hAnsi="Arial" w:cs="Arial"/>
                <w:b/>
                <w:sz w:val="24"/>
                <w:szCs w:val="24"/>
              </w:rPr>
              <w:t>№</w:t>
            </w:r>
          </w:p>
        </w:tc>
        <w:tc>
          <w:tcPr>
            <w:tcW w:w="1455" w:type="pct"/>
          </w:tcPr>
          <w:p w:rsidR="0059690E" w:rsidRPr="0059690E" w:rsidRDefault="0059690E" w:rsidP="00414741">
            <w:pPr>
              <w:autoSpaceDE w:val="0"/>
              <w:autoSpaceDN w:val="0"/>
              <w:adjustRightInd w:val="0"/>
              <w:ind w:left="-92"/>
              <w:jc w:val="center"/>
              <w:rPr>
                <w:rFonts w:ascii="Arial" w:hAnsi="Arial" w:cs="Arial"/>
                <w:b/>
                <w:sz w:val="24"/>
                <w:szCs w:val="24"/>
              </w:rPr>
            </w:pPr>
            <w:r w:rsidRPr="0059690E">
              <w:rPr>
                <w:rFonts w:ascii="Arial" w:hAnsi="Arial" w:cs="Arial"/>
                <w:b/>
                <w:sz w:val="24"/>
                <w:szCs w:val="24"/>
              </w:rPr>
              <w:t>Наименование критерия оценки заявки</w:t>
            </w:r>
          </w:p>
        </w:tc>
        <w:tc>
          <w:tcPr>
            <w:tcW w:w="1246" w:type="pct"/>
          </w:tcPr>
          <w:p w:rsidR="0059690E" w:rsidRPr="0059690E" w:rsidRDefault="0059690E" w:rsidP="00414741">
            <w:pPr>
              <w:autoSpaceDE w:val="0"/>
              <w:autoSpaceDN w:val="0"/>
              <w:adjustRightInd w:val="0"/>
              <w:jc w:val="center"/>
              <w:rPr>
                <w:rFonts w:ascii="Arial" w:hAnsi="Arial" w:cs="Arial"/>
                <w:b/>
                <w:sz w:val="24"/>
                <w:szCs w:val="24"/>
              </w:rPr>
            </w:pPr>
            <w:r w:rsidRPr="0059690E">
              <w:rPr>
                <w:rFonts w:ascii="Arial" w:hAnsi="Arial" w:cs="Arial"/>
                <w:b/>
                <w:sz w:val="24"/>
                <w:szCs w:val="24"/>
              </w:rPr>
              <w:t>Информация для определения критерия оценки заявок</w:t>
            </w:r>
          </w:p>
        </w:tc>
        <w:tc>
          <w:tcPr>
            <w:tcW w:w="1559" w:type="pct"/>
          </w:tcPr>
          <w:p w:rsidR="0059690E" w:rsidRPr="0059690E" w:rsidRDefault="0059690E" w:rsidP="00414741">
            <w:pPr>
              <w:autoSpaceDE w:val="0"/>
              <w:autoSpaceDN w:val="0"/>
              <w:adjustRightInd w:val="0"/>
              <w:jc w:val="center"/>
              <w:rPr>
                <w:rFonts w:ascii="Arial" w:hAnsi="Arial" w:cs="Arial"/>
                <w:b/>
                <w:sz w:val="24"/>
                <w:szCs w:val="24"/>
              </w:rPr>
            </w:pPr>
            <w:r w:rsidRPr="0059690E">
              <w:rPr>
                <w:rFonts w:ascii="Arial" w:hAnsi="Arial" w:cs="Arial"/>
                <w:b/>
                <w:sz w:val="24"/>
                <w:szCs w:val="24"/>
              </w:rPr>
              <w:t>Диапазон значений</w:t>
            </w:r>
          </w:p>
        </w:tc>
        <w:tc>
          <w:tcPr>
            <w:tcW w:w="520" w:type="pct"/>
          </w:tcPr>
          <w:p w:rsidR="0059690E" w:rsidRPr="0059690E" w:rsidRDefault="0059690E" w:rsidP="00414741">
            <w:pPr>
              <w:autoSpaceDE w:val="0"/>
              <w:autoSpaceDN w:val="0"/>
              <w:adjustRightInd w:val="0"/>
              <w:ind w:left="40" w:hanging="40"/>
              <w:jc w:val="center"/>
              <w:rPr>
                <w:rFonts w:ascii="Arial" w:hAnsi="Arial" w:cs="Arial"/>
                <w:b/>
                <w:sz w:val="24"/>
                <w:szCs w:val="24"/>
              </w:rPr>
            </w:pPr>
            <w:r w:rsidRPr="0059690E">
              <w:rPr>
                <w:rFonts w:ascii="Arial" w:hAnsi="Arial" w:cs="Arial"/>
                <w:b/>
                <w:sz w:val="24"/>
                <w:szCs w:val="24"/>
              </w:rPr>
              <w:t>Оценка баллов</w:t>
            </w:r>
          </w:p>
        </w:tc>
      </w:tr>
      <w:tr w:rsidR="0059690E" w:rsidRPr="0059690E" w:rsidTr="00414741">
        <w:tblPrEx>
          <w:tblCellMar>
            <w:top w:w="0" w:type="dxa"/>
            <w:bottom w:w="0" w:type="dxa"/>
          </w:tblCellMar>
        </w:tblPrEx>
        <w:trPr>
          <w:cantSplit/>
          <w:trHeight w:val="427"/>
        </w:trPr>
        <w:tc>
          <w:tcPr>
            <w:tcW w:w="219" w:type="pct"/>
            <w:vMerge w:val="restart"/>
          </w:tcPr>
          <w:p w:rsidR="0059690E" w:rsidRPr="0059690E" w:rsidRDefault="0059690E" w:rsidP="00414741">
            <w:pPr>
              <w:autoSpaceDE w:val="0"/>
              <w:autoSpaceDN w:val="0"/>
              <w:adjustRightInd w:val="0"/>
              <w:rPr>
                <w:rFonts w:ascii="Arial" w:hAnsi="Arial" w:cs="Arial"/>
                <w:sz w:val="24"/>
                <w:szCs w:val="24"/>
              </w:rPr>
            </w:pPr>
            <w:r w:rsidRPr="0059690E">
              <w:rPr>
                <w:rFonts w:ascii="Arial" w:hAnsi="Arial" w:cs="Arial"/>
                <w:sz w:val="24"/>
                <w:szCs w:val="24"/>
              </w:rPr>
              <w:lastRenderedPageBreak/>
              <w:t>1</w:t>
            </w:r>
          </w:p>
        </w:tc>
        <w:tc>
          <w:tcPr>
            <w:tcW w:w="1455" w:type="pct"/>
            <w:vMerge w:val="restart"/>
          </w:tcPr>
          <w:p w:rsidR="0059690E" w:rsidRPr="0059690E" w:rsidRDefault="0059690E" w:rsidP="00414741">
            <w:pPr>
              <w:rPr>
                <w:rFonts w:ascii="Arial" w:hAnsi="Arial" w:cs="Arial"/>
                <w:sz w:val="24"/>
                <w:szCs w:val="24"/>
              </w:rPr>
            </w:pPr>
            <w:r w:rsidRPr="0059690E">
              <w:rPr>
                <w:rFonts w:ascii="Arial" w:hAnsi="Arial" w:cs="Arial"/>
                <w:sz w:val="24"/>
                <w:szCs w:val="24"/>
              </w:rPr>
              <w:t>Вид деятельности, осуществляемый субъектом малого предпринимательства в рамках реализации представленного проекта</w:t>
            </w:r>
          </w:p>
          <w:p w:rsidR="0059690E" w:rsidRPr="0059690E" w:rsidRDefault="0059690E" w:rsidP="00414741">
            <w:pPr>
              <w:rPr>
                <w:rFonts w:ascii="Arial" w:hAnsi="Arial" w:cs="Arial"/>
                <w:sz w:val="24"/>
                <w:szCs w:val="24"/>
              </w:rPr>
            </w:pPr>
          </w:p>
        </w:tc>
        <w:tc>
          <w:tcPr>
            <w:tcW w:w="1246" w:type="pct"/>
            <w:vMerge w:val="restart"/>
          </w:tcPr>
          <w:p w:rsidR="0059690E" w:rsidRPr="0059690E" w:rsidRDefault="0059690E" w:rsidP="00414741">
            <w:pPr>
              <w:ind w:left="84"/>
              <w:jc w:val="both"/>
              <w:rPr>
                <w:rFonts w:ascii="Arial" w:hAnsi="Arial" w:cs="Arial"/>
                <w:sz w:val="24"/>
                <w:szCs w:val="24"/>
              </w:rPr>
            </w:pPr>
            <w:r w:rsidRPr="0059690E">
              <w:rPr>
                <w:rFonts w:ascii="Arial" w:hAnsi="Arial" w:cs="Arial"/>
                <w:sz w:val="24"/>
                <w:szCs w:val="24"/>
              </w:rPr>
              <w:t>Раздел «Общая информация» Анкеты субъекта малого и среднего предпринимательств (приложение 3 к настоящему Порядку)</w:t>
            </w:r>
          </w:p>
        </w:tc>
        <w:tc>
          <w:tcPr>
            <w:tcW w:w="1559" w:type="pct"/>
          </w:tcPr>
          <w:p w:rsidR="0059690E" w:rsidRPr="0059690E" w:rsidRDefault="0059690E" w:rsidP="00414741">
            <w:pPr>
              <w:widowControl w:val="0"/>
              <w:autoSpaceDE w:val="0"/>
              <w:autoSpaceDN w:val="0"/>
              <w:adjustRightInd w:val="0"/>
              <w:rPr>
                <w:rFonts w:ascii="Arial" w:hAnsi="Arial" w:cs="Arial"/>
                <w:sz w:val="24"/>
                <w:szCs w:val="24"/>
              </w:rPr>
            </w:pPr>
            <w:proofErr w:type="gramStart"/>
            <w:r w:rsidRPr="0059690E">
              <w:rPr>
                <w:rFonts w:ascii="Arial" w:hAnsi="Arial" w:cs="Arial"/>
                <w:sz w:val="24"/>
                <w:szCs w:val="24"/>
              </w:rPr>
              <w:t>обрабатывающие производства (</w:t>
            </w:r>
            <w:hyperlink r:id="rId121" w:history="1">
              <w:r w:rsidRPr="0059690E">
                <w:rPr>
                  <w:rFonts w:ascii="Arial" w:hAnsi="Arial" w:cs="Arial"/>
                  <w:sz w:val="24"/>
                  <w:szCs w:val="24"/>
                </w:rPr>
                <w:t>15.1</w:t>
              </w:r>
            </w:hyperlink>
            <w:r w:rsidRPr="0059690E">
              <w:rPr>
                <w:rFonts w:ascii="Arial" w:hAnsi="Arial" w:cs="Arial"/>
                <w:sz w:val="24"/>
                <w:szCs w:val="24"/>
              </w:rPr>
              <w:t xml:space="preserve"> - </w:t>
            </w:r>
            <w:hyperlink r:id="rId122" w:history="1">
              <w:r w:rsidRPr="0059690E">
                <w:rPr>
                  <w:rFonts w:ascii="Arial" w:hAnsi="Arial" w:cs="Arial"/>
                  <w:sz w:val="24"/>
                  <w:szCs w:val="24"/>
                </w:rPr>
                <w:t>15.8</w:t>
              </w:r>
            </w:hyperlink>
            <w:r w:rsidRPr="0059690E">
              <w:rPr>
                <w:rFonts w:ascii="Arial" w:hAnsi="Arial" w:cs="Arial"/>
                <w:sz w:val="24"/>
                <w:szCs w:val="24"/>
              </w:rPr>
              <w:t xml:space="preserve">; </w:t>
            </w:r>
            <w:hyperlink r:id="rId123" w:history="1">
              <w:r w:rsidRPr="0059690E">
                <w:rPr>
                  <w:rFonts w:ascii="Arial" w:hAnsi="Arial" w:cs="Arial"/>
                  <w:sz w:val="24"/>
                  <w:szCs w:val="24"/>
                </w:rPr>
                <w:t>15.98</w:t>
              </w:r>
            </w:hyperlink>
            <w:r w:rsidRPr="0059690E">
              <w:rPr>
                <w:rFonts w:ascii="Arial" w:hAnsi="Arial" w:cs="Arial"/>
                <w:sz w:val="24"/>
                <w:szCs w:val="24"/>
              </w:rPr>
              <w:t xml:space="preserve">; </w:t>
            </w:r>
            <w:hyperlink r:id="rId124" w:history="1">
              <w:r w:rsidRPr="0059690E">
                <w:rPr>
                  <w:rFonts w:ascii="Arial" w:hAnsi="Arial" w:cs="Arial"/>
                  <w:sz w:val="24"/>
                  <w:szCs w:val="24"/>
                </w:rPr>
                <w:t>17.1</w:t>
              </w:r>
            </w:hyperlink>
            <w:r w:rsidRPr="0059690E">
              <w:rPr>
                <w:rFonts w:ascii="Arial" w:hAnsi="Arial" w:cs="Arial"/>
                <w:sz w:val="24"/>
                <w:szCs w:val="24"/>
              </w:rPr>
              <w:t xml:space="preserve"> - </w:t>
            </w:r>
            <w:hyperlink r:id="rId125" w:history="1">
              <w:r w:rsidRPr="0059690E">
                <w:rPr>
                  <w:rFonts w:ascii="Arial" w:hAnsi="Arial" w:cs="Arial"/>
                  <w:sz w:val="24"/>
                  <w:szCs w:val="24"/>
                </w:rPr>
                <w:t>17.7</w:t>
              </w:r>
            </w:hyperlink>
            <w:r w:rsidRPr="0059690E">
              <w:rPr>
                <w:rFonts w:ascii="Arial" w:hAnsi="Arial" w:cs="Arial"/>
                <w:sz w:val="24"/>
                <w:szCs w:val="24"/>
              </w:rPr>
              <w:t xml:space="preserve">; </w:t>
            </w:r>
            <w:hyperlink r:id="rId126" w:history="1">
              <w:r w:rsidRPr="0059690E">
                <w:rPr>
                  <w:rFonts w:ascii="Arial" w:hAnsi="Arial" w:cs="Arial"/>
                  <w:sz w:val="24"/>
                  <w:szCs w:val="24"/>
                </w:rPr>
                <w:t>18.1</w:t>
              </w:r>
            </w:hyperlink>
            <w:r w:rsidRPr="0059690E">
              <w:rPr>
                <w:rFonts w:ascii="Arial" w:hAnsi="Arial" w:cs="Arial"/>
                <w:sz w:val="24"/>
                <w:szCs w:val="24"/>
              </w:rPr>
              <w:t xml:space="preserve"> - </w:t>
            </w:r>
            <w:hyperlink r:id="rId127" w:history="1">
              <w:r w:rsidRPr="0059690E">
                <w:rPr>
                  <w:rFonts w:ascii="Arial" w:hAnsi="Arial" w:cs="Arial"/>
                  <w:sz w:val="24"/>
                  <w:szCs w:val="24"/>
                </w:rPr>
                <w:t>18.3</w:t>
              </w:r>
            </w:hyperlink>
            <w:r w:rsidRPr="0059690E">
              <w:rPr>
                <w:rFonts w:ascii="Arial" w:hAnsi="Arial" w:cs="Arial"/>
                <w:sz w:val="24"/>
                <w:szCs w:val="24"/>
              </w:rPr>
              <w:t xml:space="preserve">; </w:t>
            </w:r>
            <w:hyperlink r:id="rId128" w:history="1">
              <w:r w:rsidRPr="0059690E">
                <w:rPr>
                  <w:rFonts w:ascii="Arial" w:hAnsi="Arial" w:cs="Arial"/>
                  <w:sz w:val="24"/>
                  <w:szCs w:val="24"/>
                </w:rPr>
                <w:t>19.1</w:t>
              </w:r>
            </w:hyperlink>
            <w:r w:rsidRPr="0059690E">
              <w:rPr>
                <w:rFonts w:ascii="Arial" w:hAnsi="Arial" w:cs="Arial"/>
                <w:sz w:val="24"/>
                <w:szCs w:val="24"/>
              </w:rPr>
              <w:t xml:space="preserve"> - </w:t>
            </w:r>
            <w:hyperlink r:id="rId129" w:history="1">
              <w:r w:rsidRPr="0059690E">
                <w:rPr>
                  <w:rFonts w:ascii="Arial" w:hAnsi="Arial" w:cs="Arial"/>
                  <w:sz w:val="24"/>
                  <w:szCs w:val="24"/>
                </w:rPr>
                <w:t>19.3</w:t>
              </w:r>
            </w:hyperlink>
            <w:r w:rsidRPr="0059690E">
              <w:rPr>
                <w:rFonts w:ascii="Arial" w:hAnsi="Arial" w:cs="Arial"/>
                <w:sz w:val="24"/>
                <w:szCs w:val="24"/>
              </w:rPr>
              <w:t xml:space="preserve">; </w:t>
            </w:r>
            <w:hyperlink r:id="rId130" w:history="1">
              <w:r w:rsidRPr="0059690E">
                <w:rPr>
                  <w:rFonts w:ascii="Arial" w:hAnsi="Arial" w:cs="Arial"/>
                  <w:sz w:val="24"/>
                  <w:szCs w:val="24"/>
                </w:rPr>
                <w:t>20.1</w:t>
              </w:r>
            </w:hyperlink>
            <w:r w:rsidRPr="0059690E">
              <w:rPr>
                <w:rFonts w:ascii="Arial" w:hAnsi="Arial" w:cs="Arial"/>
                <w:sz w:val="24"/>
                <w:szCs w:val="24"/>
              </w:rPr>
              <w:t xml:space="preserve"> - </w:t>
            </w:r>
            <w:hyperlink r:id="rId131" w:history="1">
              <w:r w:rsidRPr="0059690E">
                <w:rPr>
                  <w:rFonts w:ascii="Arial" w:hAnsi="Arial" w:cs="Arial"/>
                  <w:sz w:val="24"/>
                  <w:szCs w:val="24"/>
                </w:rPr>
                <w:t>20.5</w:t>
              </w:r>
            </w:hyperlink>
            <w:r w:rsidRPr="0059690E">
              <w:rPr>
                <w:rFonts w:ascii="Arial" w:hAnsi="Arial" w:cs="Arial"/>
                <w:sz w:val="24"/>
                <w:szCs w:val="24"/>
              </w:rPr>
              <w:t xml:space="preserve">; </w:t>
            </w:r>
            <w:hyperlink r:id="rId132" w:history="1">
              <w:r w:rsidRPr="0059690E">
                <w:rPr>
                  <w:rFonts w:ascii="Arial" w:hAnsi="Arial" w:cs="Arial"/>
                  <w:sz w:val="24"/>
                  <w:szCs w:val="24"/>
                </w:rPr>
                <w:t>21.1</w:t>
              </w:r>
            </w:hyperlink>
            <w:r w:rsidRPr="0059690E">
              <w:rPr>
                <w:rFonts w:ascii="Arial" w:hAnsi="Arial" w:cs="Arial"/>
                <w:sz w:val="24"/>
                <w:szCs w:val="24"/>
              </w:rPr>
              <w:t xml:space="preserve">; </w:t>
            </w:r>
            <w:hyperlink r:id="rId133" w:history="1">
              <w:r w:rsidRPr="0059690E">
                <w:rPr>
                  <w:rFonts w:ascii="Arial" w:hAnsi="Arial" w:cs="Arial"/>
                  <w:sz w:val="24"/>
                  <w:szCs w:val="24"/>
                </w:rPr>
                <w:t>21.2</w:t>
              </w:r>
            </w:hyperlink>
            <w:r w:rsidRPr="0059690E">
              <w:rPr>
                <w:rFonts w:ascii="Arial" w:hAnsi="Arial" w:cs="Arial"/>
                <w:sz w:val="24"/>
                <w:szCs w:val="24"/>
              </w:rPr>
              <w:t xml:space="preserve">; </w:t>
            </w:r>
            <w:hyperlink r:id="rId134" w:history="1">
              <w:r w:rsidRPr="0059690E">
                <w:rPr>
                  <w:rFonts w:ascii="Arial" w:hAnsi="Arial" w:cs="Arial"/>
                  <w:sz w:val="24"/>
                  <w:szCs w:val="24"/>
                </w:rPr>
                <w:t>22.1</w:t>
              </w:r>
            </w:hyperlink>
            <w:r w:rsidRPr="0059690E">
              <w:rPr>
                <w:rFonts w:ascii="Arial" w:hAnsi="Arial" w:cs="Arial"/>
                <w:sz w:val="24"/>
                <w:szCs w:val="24"/>
              </w:rPr>
              <w:t xml:space="preserve"> - </w:t>
            </w:r>
            <w:hyperlink r:id="rId135" w:history="1">
              <w:r w:rsidRPr="0059690E">
                <w:rPr>
                  <w:rFonts w:ascii="Arial" w:hAnsi="Arial" w:cs="Arial"/>
                  <w:sz w:val="24"/>
                  <w:szCs w:val="24"/>
                </w:rPr>
                <w:t>22.3</w:t>
              </w:r>
            </w:hyperlink>
            <w:r w:rsidRPr="0059690E">
              <w:rPr>
                <w:rFonts w:ascii="Arial" w:hAnsi="Arial" w:cs="Arial"/>
                <w:sz w:val="24"/>
                <w:szCs w:val="24"/>
              </w:rPr>
              <w:t xml:space="preserve">; </w:t>
            </w:r>
            <w:hyperlink r:id="rId136" w:history="1">
              <w:r w:rsidRPr="0059690E">
                <w:rPr>
                  <w:rFonts w:ascii="Arial" w:hAnsi="Arial" w:cs="Arial"/>
                  <w:sz w:val="24"/>
                  <w:szCs w:val="24"/>
                </w:rPr>
                <w:t>24.11</w:t>
              </w:r>
            </w:hyperlink>
            <w:r w:rsidRPr="0059690E">
              <w:rPr>
                <w:rFonts w:ascii="Arial" w:hAnsi="Arial" w:cs="Arial"/>
                <w:sz w:val="24"/>
                <w:szCs w:val="24"/>
              </w:rPr>
              <w:t xml:space="preserve"> - </w:t>
            </w:r>
            <w:hyperlink r:id="rId137" w:history="1">
              <w:r w:rsidRPr="0059690E">
                <w:rPr>
                  <w:rFonts w:ascii="Arial" w:hAnsi="Arial" w:cs="Arial"/>
                  <w:sz w:val="24"/>
                  <w:szCs w:val="24"/>
                </w:rPr>
                <w:t>24.13</w:t>
              </w:r>
            </w:hyperlink>
            <w:r w:rsidRPr="0059690E">
              <w:rPr>
                <w:rFonts w:ascii="Arial" w:hAnsi="Arial" w:cs="Arial"/>
                <w:sz w:val="24"/>
                <w:szCs w:val="24"/>
              </w:rPr>
              <w:t xml:space="preserve">; </w:t>
            </w:r>
            <w:hyperlink r:id="rId138" w:history="1">
              <w:r w:rsidRPr="0059690E">
                <w:rPr>
                  <w:rFonts w:ascii="Arial" w:hAnsi="Arial" w:cs="Arial"/>
                  <w:sz w:val="24"/>
                  <w:szCs w:val="24"/>
                </w:rPr>
                <w:t>24.14.2</w:t>
              </w:r>
            </w:hyperlink>
            <w:r w:rsidRPr="0059690E">
              <w:rPr>
                <w:rFonts w:ascii="Arial" w:hAnsi="Arial" w:cs="Arial"/>
                <w:sz w:val="24"/>
                <w:szCs w:val="24"/>
              </w:rPr>
              <w:t xml:space="preserve">; </w:t>
            </w:r>
            <w:hyperlink r:id="rId139" w:history="1">
              <w:r w:rsidRPr="0059690E">
                <w:rPr>
                  <w:rFonts w:ascii="Arial" w:hAnsi="Arial" w:cs="Arial"/>
                  <w:sz w:val="24"/>
                  <w:szCs w:val="24"/>
                </w:rPr>
                <w:t>24.15</w:t>
              </w:r>
            </w:hyperlink>
            <w:r w:rsidRPr="0059690E">
              <w:rPr>
                <w:rFonts w:ascii="Arial" w:hAnsi="Arial" w:cs="Arial"/>
                <w:sz w:val="24"/>
                <w:szCs w:val="24"/>
              </w:rPr>
              <w:t xml:space="preserve"> - </w:t>
            </w:r>
            <w:hyperlink r:id="rId140" w:history="1">
              <w:r w:rsidRPr="0059690E">
                <w:rPr>
                  <w:rFonts w:ascii="Arial" w:hAnsi="Arial" w:cs="Arial"/>
                  <w:sz w:val="24"/>
                  <w:szCs w:val="24"/>
                </w:rPr>
                <w:t>24.17</w:t>
              </w:r>
            </w:hyperlink>
            <w:r w:rsidRPr="0059690E">
              <w:rPr>
                <w:rFonts w:ascii="Arial" w:hAnsi="Arial" w:cs="Arial"/>
                <w:sz w:val="24"/>
                <w:szCs w:val="24"/>
              </w:rPr>
              <w:t xml:space="preserve">; </w:t>
            </w:r>
            <w:hyperlink r:id="rId141" w:history="1">
              <w:r w:rsidRPr="0059690E">
                <w:rPr>
                  <w:rFonts w:ascii="Arial" w:hAnsi="Arial" w:cs="Arial"/>
                  <w:sz w:val="24"/>
                  <w:szCs w:val="24"/>
                </w:rPr>
                <w:t>24.2</w:t>
              </w:r>
            </w:hyperlink>
            <w:r w:rsidRPr="0059690E">
              <w:rPr>
                <w:rFonts w:ascii="Arial" w:hAnsi="Arial" w:cs="Arial"/>
                <w:sz w:val="24"/>
                <w:szCs w:val="24"/>
              </w:rPr>
              <w:t xml:space="preserve"> - </w:t>
            </w:r>
            <w:hyperlink r:id="rId142" w:history="1">
              <w:r w:rsidRPr="0059690E">
                <w:rPr>
                  <w:rFonts w:ascii="Arial" w:hAnsi="Arial" w:cs="Arial"/>
                  <w:sz w:val="24"/>
                  <w:szCs w:val="24"/>
                </w:rPr>
                <w:t>2</w:t>
              </w:r>
            </w:hyperlink>
            <w:r w:rsidRPr="0059690E">
              <w:rPr>
                <w:rFonts w:ascii="Arial" w:hAnsi="Arial" w:cs="Arial"/>
                <w:sz w:val="24"/>
                <w:szCs w:val="24"/>
              </w:rPr>
              <w:t xml:space="preserve">.7; </w:t>
            </w:r>
            <w:hyperlink r:id="rId143" w:history="1">
              <w:r w:rsidRPr="0059690E">
                <w:rPr>
                  <w:rFonts w:ascii="Arial" w:hAnsi="Arial" w:cs="Arial"/>
                  <w:sz w:val="24"/>
                  <w:szCs w:val="24"/>
                </w:rPr>
                <w:t>25.1</w:t>
              </w:r>
            </w:hyperlink>
            <w:r w:rsidRPr="0059690E">
              <w:rPr>
                <w:rFonts w:ascii="Arial" w:hAnsi="Arial" w:cs="Arial"/>
                <w:sz w:val="24"/>
                <w:szCs w:val="24"/>
              </w:rPr>
              <w:t xml:space="preserve">; </w:t>
            </w:r>
            <w:hyperlink r:id="rId144" w:history="1">
              <w:r w:rsidRPr="0059690E">
                <w:rPr>
                  <w:rFonts w:ascii="Arial" w:hAnsi="Arial" w:cs="Arial"/>
                  <w:sz w:val="24"/>
                  <w:szCs w:val="24"/>
                </w:rPr>
                <w:t>25.2</w:t>
              </w:r>
            </w:hyperlink>
            <w:r w:rsidRPr="0059690E">
              <w:rPr>
                <w:rFonts w:ascii="Arial" w:hAnsi="Arial" w:cs="Arial"/>
                <w:sz w:val="24"/>
                <w:szCs w:val="24"/>
              </w:rPr>
              <w:t xml:space="preserve">; </w:t>
            </w:r>
            <w:hyperlink r:id="rId145" w:history="1">
              <w:r w:rsidRPr="0059690E">
                <w:rPr>
                  <w:rFonts w:ascii="Arial" w:hAnsi="Arial" w:cs="Arial"/>
                  <w:sz w:val="24"/>
                  <w:szCs w:val="24"/>
                </w:rPr>
                <w:t>26.1</w:t>
              </w:r>
            </w:hyperlink>
            <w:r w:rsidRPr="0059690E">
              <w:rPr>
                <w:rFonts w:ascii="Arial" w:hAnsi="Arial" w:cs="Arial"/>
                <w:sz w:val="24"/>
                <w:szCs w:val="24"/>
              </w:rPr>
              <w:t xml:space="preserve"> - </w:t>
            </w:r>
            <w:hyperlink r:id="rId146" w:history="1">
              <w:r w:rsidRPr="0059690E">
                <w:rPr>
                  <w:rFonts w:ascii="Arial" w:hAnsi="Arial" w:cs="Arial"/>
                  <w:sz w:val="24"/>
                  <w:szCs w:val="24"/>
                </w:rPr>
                <w:t>26.8</w:t>
              </w:r>
            </w:hyperlink>
            <w:r w:rsidRPr="0059690E">
              <w:rPr>
                <w:rFonts w:ascii="Arial" w:hAnsi="Arial" w:cs="Arial"/>
                <w:sz w:val="24"/>
                <w:szCs w:val="24"/>
              </w:rPr>
              <w:t xml:space="preserve">; </w:t>
            </w:r>
            <w:hyperlink r:id="rId147" w:history="1">
              <w:r w:rsidRPr="0059690E">
                <w:rPr>
                  <w:rFonts w:ascii="Arial" w:hAnsi="Arial" w:cs="Arial"/>
                  <w:sz w:val="24"/>
                  <w:szCs w:val="24"/>
                </w:rPr>
                <w:t>27.1</w:t>
              </w:r>
            </w:hyperlink>
            <w:r w:rsidRPr="0059690E">
              <w:rPr>
                <w:rFonts w:ascii="Arial" w:hAnsi="Arial" w:cs="Arial"/>
                <w:sz w:val="24"/>
                <w:szCs w:val="24"/>
              </w:rPr>
              <w:t xml:space="preserve"> - </w:t>
            </w:r>
            <w:hyperlink r:id="rId148" w:history="1">
              <w:r w:rsidRPr="0059690E">
                <w:rPr>
                  <w:rFonts w:ascii="Arial" w:hAnsi="Arial" w:cs="Arial"/>
                  <w:sz w:val="24"/>
                  <w:szCs w:val="24"/>
                </w:rPr>
                <w:t>27.5</w:t>
              </w:r>
            </w:hyperlink>
            <w:r w:rsidRPr="0059690E">
              <w:rPr>
                <w:rFonts w:ascii="Arial" w:hAnsi="Arial" w:cs="Arial"/>
                <w:sz w:val="24"/>
                <w:szCs w:val="24"/>
              </w:rPr>
              <w:t xml:space="preserve">; </w:t>
            </w:r>
            <w:hyperlink r:id="rId149" w:history="1">
              <w:r w:rsidRPr="0059690E">
                <w:rPr>
                  <w:rFonts w:ascii="Arial" w:hAnsi="Arial" w:cs="Arial"/>
                  <w:sz w:val="24"/>
                  <w:szCs w:val="24"/>
                </w:rPr>
                <w:t>28.1</w:t>
              </w:r>
            </w:hyperlink>
            <w:r w:rsidRPr="0059690E">
              <w:rPr>
                <w:rFonts w:ascii="Arial" w:hAnsi="Arial" w:cs="Arial"/>
                <w:sz w:val="24"/>
                <w:szCs w:val="24"/>
              </w:rPr>
              <w:t xml:space="preserve"> - </w:t>
            </w:r>
            <w:hyperlink r:id="rId150" w:history="1">
              <w:r w:rsidRPr="0059690E">
                <w:rPr>
                  <w:rFonts w:ascii="Arial" w:hAnsi="Arial" w:cs="Arial"/>
                  <w:sz w:val="24"/>
                  <w:szCs w:val="24"/>
                </w:rPr>
                <w:t>28.7</w:t>
              </w:r>
            </w:hyperlink>
            <w:r w:rsidRPr="0059690E">
              <w:rPr>
                <w:rFonts w:ascii="Arial" w:hAnsi="Arial" w:cs="Arial"/>
                <w:sz w:val="24"/>
                <w:szCs w:val="24"/>
              </w:rPr>
              <w:t xml:space="preserve">; </w:t>
            </w:r>
            <w:hyperlink r:id="rId151" w:history="1">
              <w:r w:rsidRPr="0059690E">
                <w:rPr>
                  <w:rFonts w:ascii="Arial" w:hAnsi="Arial" w:cs="Arial"/>
                  <w:sz w:val="24"/>
                  <w:szCs w:val="24"/>
                </w:rPr>
                <w:t>29.1</w:t>
              </w:r>
            </w:hyperlink>
            <w:r w:rsidRPr="0059690E">
              <w:rPr>
                <w:rFonts w:ascii="Arial" w:hAnsi="Arial" w:cs="Arial"/>
                <w:sz w:val="24"/>
                <w:szCs w:val="24"/>
              </w:rPr>
              <w:t xml:space="preserve"> - </w:t>
            </w:r>
            <w:hyperlink r:id="rId152" w:history="1">
              <w:r w:rsidRPr="0059690E">
                <w:rPr>
                  <w:rFonts w:ascii="Arial" w:hAnsi="Arial" w:cs="Arial"/>
                  <w:sz w:val="24"/>
                  <w:szCs w:val="24"/>
                </w:rPr>
                <w:t>29.</w:t>
              </w:r>
            </w:hyperlink>
            <w:r w:rsidRPr="0059690E">
              <w:rPr>
                <w:rFonts w:ascii="Arial" w:hAnsi="Arial" w:cs="Arial"/>
                <w:sz w:val="24"/>
                <w:szCs w:val="24"/>
              </w:rPr>
              <w:t xml:space="preserve">7; </w:t>
            </w:r>
            <w:hyperlink r:id="rId153" w:history="1">
              <w:r w:rsidRPr="0059690E">
                <w:rPr>
                  <w:rFonts w:ascii="Arial" w:hAnsi="Arial" w:cs="Arial"/>
                  <w:sz w:val="24"/>
                  <w:szCs w:val="24"/>
                </w:rPr>
                <w:t>30.0</w:t>
              </w:r>
            </w:hyperlink>
            <w:r w:rsidRPr="0059690E">
              <w:rPr>
                <w:rFonts w:ascii="Arial" w:hAnsi="Arial" w:cs="Arial"/>
                <w:sz w:val="24"/>
                <w:szCs w:val="24"/>
              </w:rPr>
              <w:t xml:space="preserve">; </w:t>
            </w:r>
            <w:hyperlink r:id="rId154" w:history="1">
              <w:r w:rsidRPr="0059690E">
                <w:rPr>
                  <w:rFonts w:ascii="Arial" w:hAnsi="Arial" w:cs="Arial"/>
                  <w:sz w:val="24"/>
                  <w:szCs w:val="24"/>
                </w:rPr>
                <w:t>31.1</w:t>
              </w:r>
            </w:hyperlink>
            <w:r w:rsidRPr="0059690E">
              <w:rPr>
                <w:rFonts w:ascii="Arial" w:hAnsi="Arial" w:cs="Arial"/>
                <w:sz w:val="24"/>
                <w:szCs w:val="24"/>
              </w:rPr>
              <w:t xml:space="preserve"> - </w:t>
            </w:r>
            <w:hyperlink r:id="rId155" w:history="1">
              <w:r w:rsidRPr="0059690E">
                <w:rPr>
                  <w:rFonts w:ascii="Arial" w:hAnsi="Arial" w:cs="Arial"/>
                  <w:sz w:val="24"/>
                  <w:szCs w:val="24"/>
                </w:rPr>
                <w:t>31.6</w:t>
              </w:r>
            </w:hyperlink>
            <w:r w:rsidRPr="0059690E">
              <w:rPr>
                <w:rFonts w:ascii="Arial" w:hAnsi="Arial" w:cs="Arial"/>
                <w:sz w:val="24"/>
                <w:szCs w:val="24"/>
              </w:rPr>
              <w:t xml:space="preserve">; </w:t>
            </w:r>
            <w:hyperlink r:id="rId156" w:history="1">
              <w:r w:rsidRPr="0059690E">
                <w:rPr>
                  <w:rFonts w:ascii="Arial" w:hAnsi="Arial" w:cs="Arial"/>
                  <w:sz w:val="24"/>
                  <w:szCs w:val="24"/>
                </w:rPr>
                <w:t>32.1</w:t>
              </w:r>
            </w:hyperlink>
            <w:r w:rsidRPr="0059690E">
              <w:rPr>
                <w:rFonts w:ascii="Arial" w:hAnsi="Arial" w:cs="Arial"/>
                <w:sz w:val="24"/>
                <w:szCs w:val="24"/>
              </w:rPr>
              <w:t xml:space="preserve"> - </w:t>
            </w:r>
            <w:hyperlink r:id="rId157" w:history="1">
              <w:r w:rsidRPr="0059690E">
                <w:rPr>
                  <w:rFonts w:ascii="Arial" w:hAnsi="Arial" w:cs="Arial"/>
                  <w:sz w:val="24"/>
                  <w:szCs w:val="24"/>
                </w:rPr>
                <w:t>32.3</w:t>
              </w:r>
            </w:hyperlink>
            <w:r w:rsidRPr="0059690E">
              <w:rPr>
                <w:rFonts w:ascii="Arial" w:hAnsi="Arial" w:cs="Arial"/>
                <w:sz w:val="24"/>
                <w:szCs w:val="24"/>
              </w:rPr>
              <w:t xml:space="preserve">; </w:t>
            </w:r>
            <w:hyperlink r:id="rId158" w:history="1">
              <w:r w:rsidRPr="0059690E">
                <w:rPr>
                  <w:rFonts w:ascii="Arial" w:hAnsi="Arial" w:cs="Arial"/>
                  <w:sz w:val="24"/>
                  <w:szCs w:val="24"/>
                </w:rPr>
                <w:t>33.1</w:t>
              </w:r>
            </w:hyperlink>
            <w:r w:rsidRPr="0059690E">
              <w:rPr>
                <w:rFonts w:ascii="Arial" w:hAnsi="Arial" w:cs="Arial"/>
                <w:sz w:val="24"/>
                <w:szCs w:val="24"/>
              </w:rPr>
              <w:t xml:space="preserve"> - </w:t>
            </w:r>
            <w:hyperlink r:id="rId159" w:history="1">
              <w:r w:rsidRPr="0059690E">
                <w:rPr>
                  <w:rFonts w:ascii="Arial" w:hAnsi="Arial" w:cs="Arial"/>
                  <w:sz w:val="24"/>
                  <w:szCs w:val="24"/>
                </w:rPr>
                <w:t>33.5</w:t>
              </w:r>
            </w:hyperlink>
            <w:r w:rsidRPr="0059690E">
              <w:rPr>
                <w:rFonts w:ascii="Arial" w:hAnsi="Arial" w:cs="Arial"/>
                <w:sz w:val="24"/>
                <w:szCs w:val="24"/>
              </w:rPr>
              <w:t xml:space="preserve">; </w:t>
            </w:r>
            <w:hyperlink r:id="rId160" w:history="1">
              <w:r w:rsidRPr="0059690E">
                <w:rPr>
                  <w:rFonts w:ascii="Arial" w:hAnsi="Arial" w:cs="Arial"/>
                  <w:sz w:val="24"/>
                  <w:szCs w:val="24"/>
                </w:rPr>
                <w:t>34.1</w:t>
              </w:r>
            </w:hyperlink>
            <w:r w:rsidRPr="0059690E">
              <w:rPr>
                <w:rFonts w:ascii="Arial" w:hAnsi="Arial" w:cs="Arial"/>
                <w:sz w:val="24"/>
                <w:szCs w:val="24"/>
              </w:rPr>
              <w:t xml:space="preserve"> - </w:t>
            </w:r>
            <w:hyperlink r:id="rId161" w:history="1">
              <w:r w:rsidRPr="0059690E">
                <w:rPr>
                  <w:rFonts w:ascii="Arial" w:hAnsi="Arial" w:cs="Arial"/>
                  <w:sz w:val="24"/>
                  <w:szCs w:val="24"/>
                </w:rPr>
                <w:t>34.3</w:t>
              </w:r>
            </w:hyperlink>
            <w:r w:rsidRPr="0059690E">
              <w:rPr>
                <w:rFonts w:ascii="Arial" w:hAnsi="Arial" w:cs="Arial"/>
                <w:sz w:val="24"/>
                <w:szCs w:val="24"/>
              </w:rPr>
              <w:t xml:space="preserve">; </w:t>
            </w:r>
            <w:hyperlink r:id="rId162" w:history="1">
              <w:r w:rsidRPr="0059690E">
                <w:rPr>
                  <w:rFonts w:ascii="Arial" w:hAnsi="Arial" w:cs="Arial"/>
                  <w:sz w:val="24"/>
                  <w:szCs w:val="24"/>
                </w:rPr>
                <w:t>35.1</w:t>
              </w:r>
            </w:hyperlink>
            <w:r w:rsidRPr="0059690E">
              <w:rPr>
                <w:rFonts w:ascii="Arial" w:hAnsi="Arial" w:cs="Arial"/>
                <w:sz w:val="24"/>
                <w:szCs w:val="24"/>
              </w:rPr>
              <w:t xml:space="preserve"> - </w:t>
            </w:r>
            <w:hyperlink r:id="rId163" w:history="1">
              <w:r w:rsidRPr="0059690E">
                <w:rPr>
                  <w:rFonts w:ascii="Arial" w:hAnsi="Arial" w:cs="Arial"/>
                  <w:sz w:val="24"/>
                  <w:szCs w:val="24"/>
                </w:rPr>
                <w:t>35.5</w:t>
              </w:r>
            </w:hyperlink>
            <w:r w:rsidRPr="0059690E">
              <w:rPr>
                <w:rFonts w:ascii="Arial" w:hAnsi="Arial" w:cs="Arial"/>
                <w:sz w:val="24"/>
                <w:szCs w:val="24"/>
              </w:rPr>
              <w:t xml:space="preserve">; </w:t>
            </w:r>
            <w:hyperlink r:id="rId164" w:history="1">
              <w:r w:rsidRPr="0059690E">
                <w:rPr>
                  <w:rFonts w:ascii="Arial" w:hAnsi="Arial" w:cs="Arial"/>
                  <w:sz w:val="24"/>
                  <w:szCs w:val="24"/>
                </w:rPr>
                <w:t>36.1</w:t>
              </w:r>
            </w:hyperlink>
            <w:r w:rsidRPr="0059690E">
              <w:rPr>
                <w:rFonts w:ascii="Arial" w:hAnsi="Arial" w:cs="Arial"/>
                <w:sz w:val="24"/>
                <w:szCs w:val="24"/>
              </w:rPr>
              <w:t xml:space="preserve"> - </w:t>
            </w:r>
            <w:hyperlink r:id="rId165" w:history="1">
              <w:r w:rsidRPr="0059690E">
                <w:rPr>
                  <w:rFonts w:ascii="Arial" w:hAnsi="Arial" w:cs="Arial"/>
                  <w:sz w:val="24"/>
                  <w:szCs w:val="24"/>
                </w:rPr>
                <w:t>36.6</w:t>
              </w:r>
            </w:hyperlink>
            <w:r w:rsidRPr="0059690E">
              <w:rPr>
                <w:rFonts w:ascii="Arial" w:hAnsi="Arial" w:cs="Arial"/>
                <w:sz w:val="24"/>
                <w:szCs w:val="24"/>
              </w:rPr>
              <w:t xml:space="preserve">; 37.1; </w:t>
            </w:r>
            <w:hyperlink r:id="rId166" w:history="1">
              <w:r w:rsidRPr="0059690E">
                <w:rPr>
                  <w:rFonts w:ascii="Arial" w:hAnsi="Arial" w:cs="Arial"/>
                  <w:sz w:val="24"/>
                  <w:szCs w:val="24"/>
                </w:rPr>
                <w:t>37.2</w:t>
              </w:r>
            </w:hyperlink>
            <w:r w:rsidRPr="0059690E">
              <w:rPr>
                <w:rFonts w:ascii="Arial" w:hAnsi="Arial" w:cs="Arial"/>
                <w:sz w:val="24"/>
                <w:szCs w:val="24"/>
              </w:rPr>
              <w:t>)</w:t>
            </w:r>
            <w:proofErr w:type="gramEnd"/>
          </w:p>
          <w:p w:rsidR="0059690E" w:rsidRPr="0059690E" w:rsidRDefault="0059690E" w:rsidP="00414741">
            <w:pPr>
              <w:rPr>
                <w:rFonts w:ascii="Arial" w:hAnsi="Arial" w:cs="Arial"/>
                <w:sz w:val="24"/>
                <w:szCs w:val="24"/>
              </w:rPr>
            </w:pPr>
            <w:r w:rsidRPr="0059690E">
              <w:rPr>
                <w:rFonts w:ascii="Arial" w:hAnsi="Arial" w:cs="Arial"/>
                <w:sz w:val="24"/>
                <w:szCs w:val="24"/>
              </w:rPr>
              <w:t>сельское хозяйство (01.1-01.4)</w:t>
            </w:r>
          </w:p>
          <w:p w:rsidR="0059690E" w:rsidRPr="0059690E" w:rsidRDefault="0059690E" w:rsidP="00414741">
            <w:pPr>
              <w:rPr>
                <w:rFonts w:ascii="Arial" w:hAnsi="Arial" w:cs="Arial"/>
                <w:sz w:val="24"/>
                <w:szCs w:val="24"/>
              </w:rPr>
            </w:pPr>
            <w:r w:rsidRPr="0059690E">
              <w:rPr>
                <w:rFonts w:ascii="Arial" w:hAnsi="Arial" w:cs="Arial"/>
                <w:sz w:val="24"/>
                <w:szCs w:val="24"/>
              </w:rPr>
              <w:t>туризм (55.21-55.23; 63.3; 85.11.2)</w:t>
            </w:r>
          </w:p>
          <w:p w:rsidR="0059690E" w:rsidRPr="0059690E" w:rsidRDefault="0059690E" w:rsidP="00414741">
            <w:pPr>
              <w:rPr>
                <w:rFonts w:ascii="Arial" w:hAnsi="Arial" w:cs="Arial"/>
                <w:sz w:val="24"/>
                <w:szCs w:val="24"/>
              </w:rPr>
            </w:pPr>
            <w:r w:rsidRPr="0059690E">
              <w:rPr>
                <w:rFonts w:ascii="Arial" w:hAnsi="Arial" w:cs="Arial"/>
                <w:sz w:val="24"/>
                <w:szCs w:val="24"/>
              </w:rPr>
              <w:t xml:space="preserve">общественное питание (55.3-55.5) </w:t>
            </w:r>
          </w:p>
          <w:p w:rsidR="0059690E" w:rsidRPr="0059690E" w:rsidRDefault="0059690E" w:rsidP="00414741">
            <w:pPr>
              <w:ind w:left="56"/>
              <w:rPr>
                <w:rFonts w:ascii="Arial" w:hAnsi="Arial" w:cs="Arial"/>
                <w:sz w:val="24"/>
                <w:szCs w:val="24"/>
              </w:rPr>
            </w:pPr>
            <w:r w:rsidRPr="0059690E">
              <w:rPr>
                <w:rFonts w:ascii="Arial" w:hAnsi="Arial" w:cs="Arial"/>
                <w:sz w:val="24"/>
                <w:szCs w:val="24"/>
              </w:rPr>
              <w:t>научные исследования и разработки (73.1; 73.2)</w:t>
            </w:r>
          </w:p>
          <w:p w:rsidR="0059690E" w:rsidRPr="0059690E" w:rsidRDefault="0059690E" w:rsidP="00414741">
            <w:pPr>
              <w:pStyle w:val="ConsPlusCell"/>
              <w:widowControl/>
              <w:rPr>
                <w:sz w:val="24"/>
                <w:szCs w:val="24"/>
              </w:rPr>
            </w:pPr>
            <w:r w:rsidRPr="0059690E">
              <w:rPr>
                <w:sz w:val="24"/>
                <w:szCs w:val="24"/>
              </w:rPr>
              <w:t>организация досуга (92.33;92.34.2; 92.51; 92.61; 92.62;93.04;71.40.4)</w:t>
            </w:r>
          </w:p>
          <w:p w:rsidR="0059690E" w:rsidRPr="0059690E" w:rsidRDefault="0059690E" w:rsidP="00414741">
            <w:pPr>
              <w:ind w:left="56"/>
              <w:rPr>
                <w:rFonts w:ascii="Arial" w:hAnsi="Arial" w:cs="Arial"/>
                <w:sz w:val="24"/>
                <w:szCs w:val="24"/>
              </w:rPr>
            </w:pPr>
            <w:r w:rsidRPr="0059690E">
              <w:rPr>
                <w:rFonts w:ascii="Arial" w:hAnsi="Arial" w:cs="Arial"/>
                <w:sz w:val="24"/>
                <w:szCs w:val="24"/>
              </w:rPr>
              <w:t>архитектурная деятельность (74.2)</w:t>
            </w:r>
          </w:p>
        </w:tc>
        <w:tc>
          <w:tcPr>
            <w:tcW w:w="520" w:type="pct"/>
            <w:vAlign w:val="center"/>
          </w:tcPr>
          <w:p w:rsidR="0059690E" w:rsidRPr="0059690E" w:rsidRDefault="0059690E" w:rsidP="00414741">
            <w:pPr>
              <w:jc w:val="center"/>
              <w:rPr>
                <w:rFonts w:ascii="Arial" w:hAnsi="Arial" w:cs="Arial"/>
                <w:sz w:val="24"/>
                <w:szCs w:val="24"/>
              </w:rPr>
            </w:pPr>
            <w:r w:rsidRPr="0059690E">
              <w:rPr>
                <w:rFonts w:ascii="Arial" w:hAnsi="Arial" w:cs="Arial"/>
                <w:sz w:val="24"/>
                <w:szCs w:val="24"/>
              </w:rPr>
              <w:t xml:space="preserve">100 </w:t>
            </w:r>
          </w:p>
        </w:tc>
      </w:tr>
      <w:tr w:rsidR="0059690E" w:rsidRPr="0059690E" w:rsidTr="00414741">
        <w:tblPrEx>
          <w:tblCellMar>
            <w:top w:w="0" w:type="dxa"/>
            <w:bottom w:w="0" w:type="dxa"/>
          </w:tblCellMar>
        </w:tblPrEx>
        <w:trPr>
          <w:cantSplit/>
          <w:trHeight w:val="427"/>
        </w:trPr>
        <w:tc>
          <w:tcPr>
            <w:tcW w:w="219" w:type="pct"/>
            <w:vMerge/>
          </w:tcPr>
          <w:p w:rsidR="0059690E" w:rsidRPr="0059690E" w:rsidRDefault="0059690E" w:rsidP="00414741">
            <w:pPr>
              <w:autoSpaceDE w:val="0"/>
              <w:autoSpaceDN w:val="0"/>
              <w:adjustRightInd w:val="0"/>
              <w:rPr>
                <w:rFonts w:ascii="Arial" w:hAnsi="Arial" w:cs="Arial"/>
                <w:sz w:val="24"/>
                <w:szCs w:val="24"/>
              </w:rPr>
            </w:pPr>
          </w:p>
        </w:tc>
        <w:tc>
          <w:tcPr>
            <w:tcW w:w="1455" w:type="pct"/>
            <w:vMerge/>
          </w:tcPr>
          <w:p w:rsidR="0059690E" w:rsidRPr="0059690E" w:rsidRDefault="0059690E" w:rsidP="00414741">
            <w:pPr>
              <w:autoSpaceDE w:val="0"/>
              <w:autoSpaceDN w:val="0"/>
              <w:adjustRightInd w:val="0"/>
              <w:ind w:left="-28"/>
              <w:rPr>
                <w:rFonts w:ascii="Arial" w:hAnsi="Arial" w:cs="Arial"/>
                <w:sz w:val="24"/>
                <w:szCs w:val="24"/>
              </w:rPr>
            </w:pPr>
          </w:p>
        </w:tc>
        <w:tc>
          <w:tcPr>
            <w:tcW w:w="1246" w:type="pct"/>
            <w:vMerge/>
          </w:tcPr>
          <w:p w:rsidR="0059690E" w:rsidRPr="0059690E" w:rsidRDefault="0059690E" w:rsidP="00414741">
            <w:pPr>
              <w:ind w:left="84"/>
              <w:jc w:val="both"/>
              <w:rPr>
                <w:rFonts w:ascii="Arial" w:hAnsi="Arial" w:cs="Arial"/>
                <w:sz w:val="24"/>
                <w:szCs w:val="24"/>
              </w:rPr>
            </w:pPr>
          </w:p>
        </w:tc>
        <w:tc>
          <w:tcPr>
            <w:tcW w:w="1559" w:type="pct"/>
          </w:tcPr>
          <w:p w:rsidR="0059690E" w:rsidRPr="0059690E" w:rsidRDefault="0059690E" w:rsidP="00414741">
            <w:pPr>
              <w:jc w:val="both"/>
              <w:rPr>
                <w:rFonts w:ascii="Arial" w:hAnsi="Arial" w:cs="Arial"/>
                <w:sz w:val="24"/>
                <w:szCs w:val="24"/>
              </w:rPr>
            </w:pPr>
            <w:r w:rsidRPr="0059690E">
              <w:rPr>
                <w:rFonts w:ascii="Arial" w:hAnsi="Arial" w:cs="Arial"/>
                <w:sz w:val="24"/>
                <w:szCs w:val="24"/>
              </w:rPr>
              <w:t>транспорт и связь (60-64, за исключением 63.3)</w:t>
            </w:r>
          </w:p>
          <w:p w:rsidR="0059690E" w:rsidRPr="0059690E" w:rsidRDefault="0059690E" w:rsidP="00414741">
            <w:pPr>
              <w:jc w:val="both"/>
              <w:rPr>
                <w:rFonts w:ascii="Arial" w:hAnsi="Arial" w:cs="Arial"/>
                <w:sz w:val="24"/>
                <w:szCs w:val="24"/>
              </w:rPr>
            </w:pPr>
            <w:r w:rsidRPr="0059690E">
              <w:rPr>
                <w:rFonts w:ascii="Arial" w:hAnsi="Arial" w:cs="Arial"/>
                <w:sz w:val="24"/>
                <w:szCs w:val="24"/>
              </w:rPr>
              <w:t>добыча прочих полезных ископаемых (14.1; 14.2)</w:t>
            </w:r>
          </w:p>
          <w:p w:rsidR="0059690E" w:rsidRPr="0059690E" w:rsidRDefault="0059690E" w:rsidP="00414741">
            <w:pPr>
              <w:ind w:left="56"/>
              <w:jc w:val="both"/>
              <w:rPr>
                <w:rFonts w:ascii="Arial" w:hAnsi="Arial" w:cs="Arial"/>
                <w:sz w:val="24"/>
                <w:szCs w:val="24"/>
              </w:rPr>
            </w:pPr>
            <w:r w:rsidRPr="0059690E">
              <w:rPr>
                <w:rFonts w:ascii="Arial" w:hAnsi="Arial" w:cs="Arial"/>
                <w:sz w:val="24"/>
                <w:szCs w:val="24"/>
              </w:rPr>
              <w:t>лесное хозяйство (02.01; 02.02)</w:t>
            </w:r>
          </w:p>
        </w:tc>
        <w:tc>
          <w:tcPr>
            <w:tcW w:w="520" w:type="pct"/>
          </w:tcPr>
          <w:p w:rsidR="0059690E" w:rsidRPr="0059690E" w:rsidRDefault="0059690E" w:rsidP="00414741">
            <w:pPr>
              <w:jc w:val="center"/>
              <w:rPr>
                <w:rFonts w:ascii="Arial" w:hAnsi="Arial" w:cs="Arial"/>
                <w:sz w:val="24"/>
                <w:szCs w:val="24"/>
              </w:rPr>
            </w:pPr>
            <w:r w:rsidRPr="0059690E">
              <w:rPr>
                <w:rFonts w:ascii="Arial" w:hAnsi="Arial" w:cs="Arial"/>
                <w:sz w:val="24"/>
                <w:szCs w:val="24"/>
              </w:rPr>
              <w:t xml:space="preserve">60 </w:t>
            </w:r>
          </w:p>
        </w:tc>
      </w:tr>
      <w:tr w:rsidR="0059690E" w:rsidRPr="0059690E" w:rsidTr="00414741">
        <w:tblPrEx>
          <w:tblCellMar>
            <w:top w:w="0" w:type="dxa"/>
            <w:bottom w:w="0" w:type="dxa"/>
          </w:tblCellMar>
        </w:tblPrEx>
        <w:trPr>
          <w:cantSplit/>
          <w:trHeight w:val="427"/>
        </w:trPr>
        <w:tc>
          <w:tcPr>
            <w:tcW w:w="219" w:type="pct"/>
            <w:vMerge/>
          </w:tcPr>
          <w:p w:rsidR="0059690E" w:rsidRPr="0059690E" w:rsidRDefault="0059690E" w:rsidP="00414741">
            <w:pPr>
              <w:autoSpaceDE w:val="0"/>
              <w:autoSpaceDN w:val="0"/>
              <w:adjustRightInd w:val="0"/>
              <w:rPr>
                <w:rFonts w:ascii="Arial" w:hAnsi="Arial" w:cs="Arial"/>
                <w:sz w:val="24"/>
                <w:szCs w:val="24"/>
              </w:rPr>
            </w:pPr>
          </w:p>
        </w:tc>
        <w:tc>
          <w:tcPr>
            <w:tcW w:w="1455" w:type="pct"/>
            <w:vMerge/>
          </w:tcPr>
          <w:p w:rsidR="0059690E" w:rsidRPr="0059690E" w:rsidRDefault="0059690E" w:rsidP="00414741">
            <w:pPr>
              <w:autoSpaceDE w:val="0"/>
              <w:autoSpaceDN w:val="0"/>
              <w:adjustRightInd w:val="0"/>
              <w:ind w:left="-28"/>
              <w:rPr>
                <w:rFonts w:ascii="Arial" w:hAnsi="Arial" w:cs="Arial"/>
                <w:sz w:val="24"/>
                <w:szCs w:val="24"/>
              </w:rPr>
            </w:pPr>
          </w:p>
        </w:tc>
        <w:tc>
          <w:tcPr>
            <w:tcW w:w="1246" w:type="pct"/>
            <w:vMerge/>
          </w:tcPr>
          <w:p w:rsidR="0059690E" w:rsidRPr="0059690E" w:rsidRDefault="0059690E" w:rsidP="00414741">
            <w:pPr>
              <w:ind w:left="84"/>
              <w:jc w:val="both"/>
              <w:rPr>
                <w:rFonts w:ascii="Arial" w:hAnsi="Arial" w:cs="Arial"/>
                <w:sz w:val="24"/>
                <w:szCs w:val="24"/>
              </w:rPr>
            </w:pPr>
          </w:p>
        </w:tc>
        <w:tc>
          <w:tcPr>
            <w:tcW w:w="1559" w:type="pct"/>
          </w:tcPr>
          <w:p w:rsidR="0059690E" w:rsidRPr="0059690E" w:rsidRDefault="0059690E" w:rsidP="00414741">
            <w:pPr>
              <w:ind w:left="56"/>
              <w:rPr>
                <w:rFonts w:ascii="Arial" w:hAnsi="Arial" w:cs="Arial"/>
                <w:sz w:val="24"/>
                <w:szCs w:val="24"/>
              </w:rPr>
            </w:pPr>
            <w:proofErr w:type="gramStart"/>
            <w:r w:rsidRPr="0059690E">
              <w:rPr>
                <w:rFonts w:ascii="Arial" w:hAnsi="Arial" w:cs="Arial"/>
                <w:sz w:val="24"/>
                <w:szCs w:val="24"/>
              </w:rPr>
              <w:t>прочая деятельность (05; 40; 41; 45 (за исключением 45.5);  70; 72; 74 (за исключением 74.2); 80.1; 85 (за исключением 85.11.2) 90; 92 (за исключением 92.33;92.34.2; 92.51; 92.61; 92.62); 93 (за исключением 93.04; 95)</w:t>
            </w:r>
            <w:proofErr w:type="gramEnd"/>
          </w:p>
        </w:tc>
        <w:tc>
          <w:tcPr>
            <w:tcW w:w="520" w:type="pct"/>
          </w:tcPr>
          <w:p w:rsidR="0059690E" w:rsidRPr="0059690E" w:rsidRDefault="0059690E" w:rsidP="00414741">
            <w:pPr>
              <w:jc w:val="center"/>
              <w:rPr>
                <w:rFonts w:ascii="Arial" w:hAnsi="Arial" w:cs="Arial"/>
                <w:sz w:val="24"/>
                <w:szCs w:val="24"/>
              </w:rPr>
            </w:pPr>
            <w:r w:rsidRPr="0059690E">
              <w:rPr>
                <w:rFonts w:ascii="Arial" w:hAnsi="Arial" w:cs="Arial"/>
                <w:sz w:val="24"/>
                <w:szCs w:val="24"/>
              </w:rPr>
              <w:t xml:space="preserve">30 </w:t>
            </w:r>
          </w:p>
        </w:tc>
      </w:tr>
      <w:tr w:rsidR="0059690E" w:rsidRPr="0059690E" w:rsidTr="00414741">
        <w:tblPrEx>
          <w:tblCellMar>
            <w:top w:w="0" w:type="dxa"/>
            <w:bottom w:w="0" w:type="dxa"/>
          </w:tblCellMar>
        </w:tblPrEx>
        <w:trPr>
          <w:cantSplit/>
          <w:trHeight w:val="427"/>
        </w:trPr>
        <w:tc>
          <w:tcPr>
            <w:tcW w:w="219" w:type="pct"/>
            <w:vMerge w:val="restart"/>
          </w:tcPr>
          <w:p w:rsidR="0059690E" w:rsidRPr="0059690E" w:rsidRDefault="0059690E" w:rsidP="00414741">
            <w:pPr>
              <w:autoSpaceDE w:val="0"/>
              <w:autoSpaceDN w:val="0"/>
              <w:adjustRightInd w:val="0"/>
              <w:rPr>
                <w:rFonts w:ascii="Arial" w:hAnsi="Arial" w:cs="Arial"/>
                <w:sz w:val="24"/>
                <w:szCs w:val="24"/>
              </w:rPr>
            </w:pPr>
            <w:r w:rsidRPr="0059690E">
              <w:rPr>
                <w:rFonts w:ascii="Arial" w:hAnsi="Arial" w:cs="Arial"/>
                <w:sz w:val="24"/>
                <w:szCs w:val="24"/>
              </w:rPr>
              <w:t>2</w:t>
            </w:r>
          </w:p>
        </w:tc>
        <w:tc>
          <w:tcPr>
            <w:tcW w:w="1455" w:type="pct"/>
            <w:vMerge w:val="restart"/>
          </w:tcPr>
          <w:p w:rsidR="0059690E" w:rsidRPr="0059690E" w:rsidRDefault="0059690E" w:rsidP="00414741">
            <w:pPr>
              <w:autoSpaceDE w:val="0"/>
              <w:autoSpaceDN w:val="0"/>
              <w:adjustRightInd w:val="0"/>
              <w:ind w:left="-28"/>
              <w:rPr>
                <w:rFonts w:ascii="Arial" w:hAnsi="Arial" w:cs="Arial"/>
                <w:sz w:val="24"/>
                <w:szCs w:val="24"/>
              </w:rPr>
            </w:pPr>
            <w:r w:rsidRPr="0059690E">
              <w:rPr>
                <w:rFonts w:ascii="Arial" w:hAnsi="Arial" w:cs="Arial"/>
                <w:sz w:val="24"/>
                <w:szCs w:val="24"/>
              </w:rPr>
              <w:t>Направление расходования средств</w:t>
            </w:r>
          </w:p>
        </w:tc>
        <w:tc>
          <w:tcPr>
            <w:tcW w:w="1246" w:type="pct"/>
            <w:vMerge w:val="restart"/>
          </w:tcPr>
          <w:p w:rsidR="0059690E" w:rsidRPr="0059690E" w:rsidRDefault="0059690E" w:rsidP="00414741">
            <w:pPr>
              <w:autoSpaceDE w:val="0"/>
              <w:autoSpaceDN w:val="0"/>
              <w:adjustRightInd w:val="0"/>
              <w:ind w:left="84"/>
              <w:rPr>
                <w:rFonts w:ascii="Arial" w:hAnsi="Arial" w:cs="Arial"/>
                <w:sz w:val="24"/>
                <w:szCs w:val="24"/>
              </w:rPr>
            </w:pPr>
            <w:r w:rsidRPr="0059690E">
              <w:rPr>
                <w:rFonts w:ascii="Arial" w:hAnsi="Arial" w:cs="Arial"/>
                <w:sz w:val="24"/>
                <w:szCs w:val="24"/>
              </w:rPr>
              <w:t>Смета расходов (приложение 5 к настоящему Порядку)</w:t>
            </w:r>
          </w:p>
        </w:tc>
        <w:tc>
          <w:tcPr>
            <w:tcW w:w="1559" w:type="pct"/>
          </w:tcPr>
          <w:p w:rsidR="0059690E" w:rsidRPr="0059690E" w:rsidRDefault="0059690E" w:rsidP="00414741">
            <w:pPr>
              <w:autoSpaceDE w:val="0"/>
              <w:autoSpaceDN w:val="0"/>
              <w:adjustRightInd w:val="0"/>
              <w:ind w:left="84"/>
              <w:rPr>
                <w:rFonts w:ascii="Arial" w:hAnsi="Arial" w:cs="Arial"/>
                <w:sz w:val="24"/>
                <w:szCs w:val="24"/>
              </w:rPr>
            </w:pPr>
            <w:r w:rsidRPr="0059690E">
              <w:rPr>
                <w:rFonts w:ascii="Arial" w:hAnsi="Arial" w:cs="Arial"/>
                <w:sz w:val="24"/>
                <w:szCs w:val="24"/>
              </w:rPr>
              <w:t>Средства в полном объеме используются на приобретение основных средств, необходимых для предпринимательской деятельности,  приобретение франшизы</w:t>
            </w:r>
          </w:p>
        </w:tc>
        <w:tc>
          <w:tcPr>
            <w:tcW w:w="520" w:type="pct"/>
          </w:tcPr>
          <w:p w:rsidR="0059690E" w:rsidRPr="0059690E" w:rsidRDefault="0059690E" w:rsidP="00414741">
            <w:pPr>
              <w:autoSpaceDE w:val="0"/>
              <w:autoSpaceDN w:val="0"/>
              <w:adjustRightInd w:val="0"/>
              <w:ind w:left="84"/>
              <w:jc w:val="center"/>
              <w:rPr>
                <w:rFonts w:ascii="Arial" w:hAnsi="Arial" w:cs="Arial"/>
                <w:sz w:val="24"/>
                <w:szCs w:val="24"/>
              </w:rPr>
            </w:pPr>
            <w:r w:rsidRPr="0059690E">
              <w:rPr>
                <w:rFonts w:ascii="Arial" w:hAnsi="Arial" w:cs="Arial"/>
                <w:sz w:val="24"/>
                <w:szCs w:val="24"/>
              </w:rPr>
              <w:t>100</w:t>
            </w:r>
          </w:p>
        </w:tc>
      </w:tr>
      <w:tr w:rsidR="0059690E" w:rsidRPr="0059690E" w:rsidTr="00414741">
        <w:tblPrEx>
          <w:tblCellMar>
            <w:top w:w="0" w:type="dxa"/>
            <w:bottom w:w="0" w:type="dxa"/>
          </w:tblCellMar>
        </w:tblPrEx>
        <w:trPr>
          <w:cantSplit/>
          <w:trHeight w:val="427"/>
        </w:trPr>
        <w:tc>
          <w:tcPr>
            <w:tcW w:w="219" w:type="pct"/>
            <w:vMerge/>
          </w:tcPr>
          <w:p w:rsidR="0059690E" w:rsidRPr="0059690E" w:rsidRDefault="0059690E" w:rsidP="00414741">
            <w:pPr>
              <w:autoSpaceDE w:val="0"/>
              <w:autoSpaceDN w:val="0"/>
              <w:adjustRightInd w:val="0"/>
              <w:rPr>
                <w:rFonts w:ascii="Arial" w:hAnsi="Arial" w:cs="Arial"/>
                <w:sz w:val="24"/>
                <w:szCs w:val="24"/>
              </w:rPr>
            </w:pPr>
          </w:p>
        </w:tc>
        <w:tc>
          <w:tcPr>
            <w:tcW w:w="1455" w:type="pct"/>
            <w:vMerge/>
          </w:tcPr>
          <w:p w:rsidR="0059690E" w:rsidRPr="0059690E" w:rsidRDefault="0059690E" w:rsidP="00414741">
            <w:pPr>
              <w:autoSpaceDE w:val="0"/>
              <w:autoSpaceDN w:val="0"/>
              <w:adjustRightInd w:val="0"/>
              <w:ind w:left="-28"/>
              <w:rPr>
                <w:rFonts w:ascii="Arial" w:hAnsi="Arial" w:cs="Arial"/>
                <w:sz w:val="24"/>
                <w:szCs w:val="24"/>
              </w:rPr>
            </w:pPr>
          </w:p>
        </w:tc>
        <w:tc>
          <w:tcPr>
            <w:tcW w:w="1246" w:type="pct"/>
            <w:vMerge/>
          </w:tcPr>
          <w:p w:rsidR="0059690E" w:rsidRPr="0059690E" w:rsidRDefault="0059690E" w:rsidP="00414741">
            <w:pPr>
              <w:autoSpaceDE w:val="0"/>
              <w:autoSpaceDN w:val="0"/>
              <w:adjustRightInd w:val="0"/>
              <w:ind w:left="84"/>
              <w:rPr>
                <w:rFonts w:ascii="Arial" w:hAnsi="Arial" w:cs="Arial"/>
                <w:sz w:val="24"/>
                <w:szCs w:val="24"/>
              </w:rPr>
            </w:pPr>
          </w:p>
        </w:tc>
        <w:tc>
          <w:tcPr>
            <w:tcW w:w="1559" w:type="pct"/>
          </w:tcPr>
          <w:p w:rsidR="0059690E" w:rsidRPr="0059690E" w:rsidRDefault="0059690E" w:rsidP="00414741">
            <w:pPr>
              <w:autoSpaceDE w:val="0"/>
              <w:autoSpaceDN w:val="0"/>
              <w:adjustRightInd w:val="0"/>
              <w:ind w:left="84"/>
              <w:rPr>
                <w:rFonts w:ascii="Arial" w:hAnsi="Arial" w:cs="Arial"/>
                <w:sz w:val="24"/>
                <w:szCs w:val="24"/>
              </w:rPr>
            </w:pPr>
            <w:r w:rsidRPr="0059690E">
              <w:rPr>
                <w:rFonts w:ascii="Arial" w:hAnsi="Arial" w:cs="Arial"/>
                <w:sz w:val="24"/>
                <w:szCs w:val="24"/>
              </w:rPr>
              <w:t>Более 50% средств используются на приобретение основных средств, приобретение франшизы</w:t>
            </w:r>
          </w:p>
        </w:tc>
        <w:tc>
          <w:tcPr>
            <w:tcW w:w="520" w:type="pct"/>
          </w:tcPr>
          <w:p w:rsidR="0059690E" w:rsidRPr="0059690E" w:rsidRDefault="0059690E" w:rsidP="00414741">
            <w:pPr>
              <w:autoSpaceDE w:val="0"/>
              <w:autoSpaceDN w:val="0"/>
              <w:adjustRightInd w:val="0"/>
              <w:ind w:left="84"/>
              <w:jc w:val="center"/>
              <w:rPr>
                <w:rFonts w:ascii="Arial" w:hAnsi="Arial" w:cs="Arial"/>
                <w:sz w:val="24"/>
                <w:szCs w:val="24"/>
              </w:rPr>
            </w:pPr>
            <w:r w:rsidRPr="0059690E">
              <w:rPr>
                <w:rFonts w:ascii="Arial" w:hAnsi="Arial" w:cs="Arial"/>
                <w:sz w:val="24"/>
                <w:szCs w:val="24"/>
              </w:rPr>
              <w:t>50</w:t>
            </w:r>
          </w:p>
        </w:tc>
      </w:tr>
      <w:tr w:rsidR="0059690E" w:rsidRPr="0059690E" w:rsidTr="00414741">
        <w:tblPrEx>
          <w:tblCellMar>
            <w:top w:w="0" w:type="dxa"/>
            <w:bottom w:w="0" w:type="dxa"/>
          </w:tblCellMar>
        </w:tblPrEx>
        <w:trPr>
          <w:cantSplit/>
          <w:trHeight w:val="427"/>
        </w:trPr>
        <w:tc>
          <w:tcPr>
            <w:tcW w:w="219" w:type="pct"/>
            <w:vMerge w:val="restart"/>
          </w:tcPr>
          <w:p w:rsidR="0059690E" w:rsidRPr="0059690E" w:rsidRDefault="0059690E" w:rsidP="00414741">
            <w:pPr>
              <w:autoSpaceDE w:val="0"/>
              <w:autoSpaceDN w:val="0"/>
              <w:adjustRightInd w:val="0"/>
              <w:rPr>
                <w:rFonts w:ascii="Arial" w:hAnsi="Arial" w:cs="Arial"/>
                <w:sz w:val="24"/>
                <w:szCs w:val="24"/>
              </w:rPr>
            </w:pPr>
            <w:r w:rsidRPr="0059690E">
              <w:rPr>
                <w:rFonts w:ascii="Arial" w:hAnsi="Arial" w:cs="Arial"/>
                <w:sz w:val="24"/>
                <w:szCs w:val="24"/>
              </w:rPr>
              <w:t>3</w:t>
            </w:r>
          </w:p>
        </w:tc>
        <w:tc>
          <w:tcPr>
            <w:tcW w:w="1455" w:type="pct"/>
            <w:vMerge w:val="restart"/>
          </w:tcPr>
          <w:p w:rsidR="0059690E" w:rsidRPr="0059690E" w:rsidRDefault="0059690E" w:rsidP="00414741">
            <w:pPr>
              <w:autoSpaceDE w:val="0"/>
              <w:autoSpaceDN w:val="0"/>
              <w:adjustRightInd w:val="0"/>
              <w:ind w:left="-28"/>
              <w:rPr>
                <w:rFonts w:ascii="Arial" w:hAnsi="Arial" w:cs="Arial"/>
                <w:sz w:val="24"/>
                <w:szCs w:val="24"/>
              </w:rPr>
            </w:pPr>
            <w:r w:rsidRPr="0059690E">
              <w:rPr>
                <w:rFonts w:ascii="Arial" w:hAnsi="Arial" w:cs="Arial"/>
                <w:sz w:val="24"/>
                <w:szCs w:val="24"/>
              </w:rPr>
              <w:t>Создано новых рабочих мест (наемные работники, проработавшие не менее 3-х месяцев на момент подачи заявки)</w:t>
            </w:r>
          </w:p>
        </w:tc>
        <w:tc>
          <w:tcPr>
            <w:tcW w:w="1246" w:type="pct"/>
            <w:vMerge w:val="restart"/>
          </w:tcPr>
          <w:p w:rsidR="0059690E" w:rsidRPr="0059690E" w:rsidRDefault="0059690E" w:rsidP="00414741">
            <w:pPr>
              <w:autoSpaceDE w:val="0"/>
              <w:autoSpaceDN w:val="0"/>
              <w:adjustRightInd w:val="0"/>
              <w:ind w:left="84"/>
              <w:rPr>
                <w:rFonts w:ascii="Arial" w:hAnsi="Arial" w:cs="Arial"/>
                <w:sz w:val="24"/>
                <w:szCs w:val="24"/>
              </w:rPr>
            </w:pPr>
            <w:r w:rsidRPr="0059690E">
              <w:rPr>
                <w:rFonts w:ascii="Arial" w:hAnsi="Arial" w:cs="Arial"/>
                <w:sz w:val="24"/>
                <w:szCs w:val="24"/>
              </w:rPr>
              <w:t>1.Раздел «Экономические показатели» Анкеты субъекта малого предпринимательства (приложение 3 к настоящему Порядку). 2.Раздел «Общее описание проекта» бизнес-плана (приложение 4 к настоящему Порядку)</w:t>
            </w:r>
          </w:p>
        </w:tc>
        <w:tc>
          <w:tcPr>
            <w:tcW w:w="1559" w:type="pct"/>
          </w:tcPr>
          <w:p w:rsidR="0059690E" w:rsidRPr="0059690E" w:rsidRDefault="0059690E" w:rsidP="00414741">
            <w:pPr>
              <w:autoSpaceDE w:val="0"/>
              <w:autoSpaceDN w:val="0"/>
              <w:adjustRightInd w:val="0"/>
              <w:ind w:left="84"/>
              <w:rPr>
                <w:rFonts w:ascii="Arial" w:hAnsi="Arial" w:cs="Arial"/>
                <w:sz w:val="24"/>
                <w:szCs w:val="24"/>
              </w:rPr>
            </w:pPr>
            <w:r w:rsidRPr="0059690E">
              <w:rPr>
                <w:rFonts w:ascii="Arial" w:hAnsi="Arial" w:cs="Arial"/>
                <w:sz w:val="24"/>
                <w:szCs w:val="24"/>
              </w:rPr>
              <w:t>Свыше 3-х человек</w:t>
            </w:r>
          </w:p>
        </w:tc>
        <w:tc>
          <w:tcPr>
            <w:tcW w:w="520" w:type="pct"/>
          </w:tcPr>
          <w:p w:rsidR="0059690E" w:rsidRPr="0059690E" w:rsidRDefault="0059690E" w:rsidP="00414741">
            <w:pPr>
              <w:autoSpaceDE w:val="0"/>
              <w:autoSpaceDN w:val="0"/>
              <w:adjustRightInd w:val="0"/>
              <w:ind w:left="84"/>
              <w:jc w:val="center"/>
              <w:rPr>
                <w:rFonts w:ascii="Arial" w:hAnsi="Arial" w:cs="Arial"/>
                <w:sz w:val="24"/>
                <w:szCs w:val="24"/>
              </w:rPr>
            </w:pPr>
            <w:r w:rsidRPr="0059690E">
              <w:rPr>
                <w:rFonts w:ascii="Arial" w:hAnsi="Arial" w:cs="Arial"/>
                <w:sz w:val="24"/>
                <w:szCs w:val="24"/>
              </w:rPr>
              <w:t>100</w:t>
            </w:r>
          </w:p>
        </w:tc>
      </w:tr>
      <w:tr w:rsidR="0059690E" w:rsidRPr="0059690E" w:rsidTr="00414741">
        <w:tblPrEx>
          <w:tblCellMar>
            <w:top w:w="0" w:type="dxa"/>
            <w:bottom w:w="0" w:type="dxa"/>
          </w:tblCellMar>
        </w:tblPrEx>
        <w:trPr>
          <w:cantSplit/>
          <w:trHeight w:val="427"/>
        </w:trPr>
        <w:tc>
          <w:tcPr>
            <w:tcW w:w="219" w:type="pct"/>
            <w:vMerge/>
          </w:tcPr>
          <w:p w:rsidR="0059690E" w:rsidRPr="0059690E" w:rsidRDefault="0059690E" w:rsidP="00414741">
            <w:pPr>
              <w:autoSpaceDE w:val="0"/>
              <w:autoSpaceDN w:val="0"/>
              <w:adjustRightInd w:val="0"/>
              <w:rPr>
                <w:rFonts w:ascii="Arial" w:hAnsi="Arial" w:cs="Arial"/>
                <w:sz w:val="24"/>
                <w:szCs w:val="24"/>
              </w:rPr>
            </w:pPr>
          </w:p>
        </w:tc>
        <w:tc>
          <w:tcPr>
            <w:tcW w:w="1455" w:type="pct"/>
            <w:vMerge/>
          </w:tcPr>
          <w:p w:rsidR="0059690E" w:rsidRPr="0059690E" w:rsidRDefault="0059690E" w:rsidP="00414741">
            <w:pPr>
              <w:autoSpaceDE w:val="0"/>
              <w:autoSpaceDN w:val="0"/>
              <w:adjustRightInd w:val="0"/>
              <w:ind w:left="-28"/>
              <w:rPr>
                <w:rFonts w:ascii="Arial" w:hAnsi="Arial" w:cs="Arial"/>
                <w:sz w:val="24"/>
                <w:szCs w:val="24"/>
              </w:rPr>
            </w:pPr>
          </w:p>
        </w:tc>
        <w:tc>
          <w:tcPr>
            <w:tcW w:w="1246" w:type="pct"/>
            <w:vMerge/>
          </w:tcPr>
          <w:p w:rsidR="0059690E" w:rsidRPr="0059690E" w:rsidRDefault="0059690E" w:rsidP="00414741">
            <w:pPr>
              <w:autoSpaceDE w:val="0"/>
              <w:autoSpaceDN w:val="0"/>
              <w:adjustRightInd w:val="0"/>
              <w:ind w:left="84"/>
              <w:rPr>
                <w:rFonts w:ascii="Arial" w:hAnsi="Arial" w:cs="Arial"/>
                <w:sz w:val="24"/>
                <w:szCs w:val="24"/>
              </w:rPr>
            </w:pPr>
          </w:p>
        </w:tc>
        <w:tc>
          <w:tcPr>
            <w:tcW w:w="1559" w:type="pct"/>
          </w:tcPr>
          <w:p w:rsidR="0059690E" w:rsidRPr="0059690E" w:rsidRDefault="0059690E" w:rsidP="00414741">
            <w:pPr>
              <w:autoSpaceDE w:val="0"/>
              <w:autoSpaceDN w:val="0"/>
              <w:adjustRightInd w:val="0"/>
              <w:ind w:left="84"/>
              <w:rPr>
                <w:rFonts w:ascii="Arial" w:hAnsi="Arial" w:cs="Arial"/>
                <w:sz w:val="24"/>
                <w:szCs w:val="24"/>
              </w:rPr>
            </w:pPr>
            <w:r w:rsidRPr="0059690E">
              <w:rPr>
                <w:rFonts w:ascii="Arial" w:hAnsi="Arial" w:cs="Arial"/>
                <w:sz w:val="24"/>
                <w:szCs w:val="24"/>
              </w:rPr>
              <w:t>От 1 до 3-х человек</w:t>
            </w:r>
          </w:p>
        </w:tc>
        <w:tc>
          <w:tcPr>
            <w:tcW w:w="520" w:type="pct"/>
          </w:tcPr>
          <w:p w:rsidR="0059690E" w:rsidRPr="0059690E" w:rsidRDefault="0059690E" w:rsidP="00414741">
            <w:pPr>
              <w:autoSpaceDE w:val="0"/>
              <w:autoSpaceDN w:val="0"/>
              <w:adjustRightInd w:val="0"/>
              <w:ind w:left="84"/>
              <w:jc w:val="center"/>
              <w:rPr>
                <w:rFonts w:ascii="Arial" w:hAnsi="Arial" w:cs="Arial"/>
                <w:sz w:val="24"/>
                <w:szCs w:val="24"/>
              </w:rPr>
            </w:pPr>
            <w:r w:rsidRPr="0059690E">
              <w:rPr>
                <w:rFonts w:ascii="Arial" w:hAnsi="Arial" w:cs="Arial"/>
                <w:sz w:val="24"/>
                <w:szCs w:val="24"/>
              </w:rPr>
              <w:t>50</w:t>
            </w:r>
          </w:p>
        </w:tc>
      </w:tr>
      <w:tr w:rsidR="0059690E" w:rsidRPr="0059690E" w:rsidTr="00414741">
        <w:tblPrEx>
          <w:tblCellMar>
            <w:top w:w="0" w:type="dxa"/>
            <w:bottom w:w="0" w:type="dxa"/>
          </w:tblCellMar>
        </w:tblPrEx>
        <w:trPr>
          <w:cantSplit/>
          <w:trHeight w:val="427"/>
        </w:trPr>
        <w:tc>
          <w:tcPr>
            <w:tcW w:w="219" w:type="pct"/>
            <w:vMerge w:val="restart"/>
          </w:tcPr>
          <w:p w:rsidR="0059690E" w:rsidRPr="0059690E" w:rsidRDefault="0059690E" w:rsidP="00414741">
            <w:pPr>
              <w:autoSpaceDE w:val="0"/>
              <w:autoSpaceDN w:val="0"/>
              <w:adjustRightInd w:val="0"/>
              <w:rPr>
                <w:rFonts w:ascii="Arial" w:hAnsi="Arial" w:cs="Arial"/>
                <w:sz w:val="24"/>
                <w:szCs w:val="24"/>
              </w:rPr>
            </w:pPr>
            <w:r w:rsidRPr="0059690E">
              <w:rPr>
                <w:rFonts w:ascii="Arial" w:hAnsi="Arial" w:cs="Arial"/>
                <w:sz w:val="24"/>
                <w:szCs w:val="24"/>
              </w:rPr>
              <w:t>4</w:t>
            </w:r>
          </w:p>
        </w:tc>
        <w:tc>
          <w:tcPr>
            <w:tcW w:w="1455" w:type="pct"/>
            <w:vMerge w:val="restart"/>
          </w:tcPr>
          <w:p w:rsidR="0059690E" w:rsidRPr="0059690E" w:rsidRDefault="0059690E" w:rsidP="00414741">
            <w:pPr>
              <w:autoSpaceDE w:val="0"/>
              <w:autoSpaceDN w:val="0"/>
              <w:adjustRightInd w:val="0"/>
              <w:ind w:left="-28"/>
              <w:rPr>
                <w:rFonts w:ascii="Arial" w:hAnsi="Arial" w:cs="Arial"/>
                <w:sz w:val="24"/>
                <w:szCs w:val="24"/>
              </w:rPr>
            </w:pPr>
            <w:r w:rsidRPr="0059690E">
              <w:rPr>
                <w:rFonts w:ascii="Arial" w:hAnsi="Arial" w:cs="Arial"/>
                <w:sz w:val="24"/>
                <w:szCs w:val="24"/>
              </w:rPr>
              <w:t>Планируется создание новых рабочих мест</w:t>
            </w:r>
          </w:p>
        </w:tc>
        <w:tc>
          <w:tcPr>
            <w:tcW w:w="1246" w:type="pct"/>
            <w:vMerge w:val="restart"/>
          </w:tcPr>
          <w:p w:rsidR="0059690E" w:rsidRPr="0059690E" w:rsidRDefault="0059690E" w:rsidP="00414741">
            <w:pPr>
              <w:autoSpaceDE w:val="0"/>
              <w:autoSpaceDN w:val="0"/>
              <w:adjustRightInd w:val="0"/>
              <w:ind w:left="84"/>
              <w:rPr>
                <w:rFonts w:ascii="Arial" w:hAnsi="Arial" w:cs="Arial"/>
                <w:sz w:val="24"/>
                <w:szCs w:val="24"/>
              </w:rPr>
            </w:pPr>
            <w:r w:rsidRPr="0059690E">
              <w:rPr>
                <w:rFonts w:ascii="Arial" w:hAnsi="Arial" w:cs="Arial"/>
                <w:sz w:val="24"/>
                <w:szCs w:val="24"/>
              </w:rPr>
              <w:t>Раздел «Общее описание проекта» бизнес-плана (приложение 4 к настоящему Порядку)</w:t>
            </w:r>
          </w:p>
        </w:tc>
        <w:tc>
          <w:tcPr>
            <w:tcW w:w="1559" w:type="pct"/>
          </w:tcPr>
          <w:p w:rsidR="0059690E" w:rsidRPr="0059690E" w:rsidRDefault="0059690E" w:rsidP="00414741">
            <w:pPr>
              <w:autoSpaceDE w:val="0"/>
              <w:autoSpaceDN w:val="0"/>
              <w:adjustRightInd w:val="0"/>
              <w:ind w:left="84"/>
              <w:rPr>
                <w:rFonts w:ascii="Arial" w:hAnsi="Arial" w:cs="Arial"/>
                <w:sz w:val="24"/>
                <w:szCs w:val="24"/>
              </w:rPr>
            </w:pPr>
            <w:r w:rsidRPr="0059690E">
              <w:rPr>
                <w:rFonts w:ascii="Arial" w:hAnsi="Arial" w:cs="Arial"/>
                <w:sz w:val="24"/>
                <w:szCs w:val="24"/>
              </w:rPr>
              <w:t>Свыше 10-ти человек</w:t>
            </w:r>
          </w:p>
        </w:tc>
        <w:tc>
          <w:tcPr>
            <w:tcW w:w="520" w:type="pct"/>
          </w:tcPr>
          <w:p w:rsidR="0059690E" w:rsidRPr="0059690E" w:rsidRDefault="0059690E" w:rsidP="00414741">
            <w:pPr>
              <w:autoSpaceDE w:val="0"/>
              <w:autoSpaceDN w:val="0"/>
              <w:adjustRightInd w:val="0"/>
              <w:ind w:left="84"/>
              <w:jc w:val="center"/>
              <w:rPr>
                <w:rFonts w:ascii="Arial" w:hAnsi="Arial" w:cs="Arial"/>
                <w:sz w:val="24"/>
                <w:szCs w:val="24"/>
              </w:rPr>
            </w:pPr>
            <w:r w:rsidRPr="0059690E">
              <w:rPr>
                <w:rFonts w:ascii="Arial" w:hAnsi="Arial" w:cs="Arial"/>
                <w:sz w:val="24"/>
                <w:szCs w:val="24"/>
              </w:rPr>
              <w:t>50</w:t>
            </w:r>
          </w:p>
        </w:tc>
      </w:tr>
      <w:tr w:rsidR="0059690E" w:rsidRPr="0059690E" w:rsidTr="00414741">
        <w:tblPrEx>
          <w:tblCellMar>
            <w:top w:w="0" w:type="dxa"/>
            <w:bottom w:w="0" w:type="dxa"/>
          </w:tblCellMar>
        </w:tblPrEx>
        <w:trPr>
          <w:cantSplit/>
          <w:trHeight w:val="427"/>
        </w:trPr>
        <w:tc>
          <w:tcPr>
            <w:tcW w:w="219" w:type="pct"/>
            <w:vMerge/>
          </w:tcPr>
          <w:p w:rsidR="0059690E" w:rsidRPr="0059690E" w:rsidRDefault="0059690E" w:rsidP="00414741">
            <w:pPr>
              <w:autoSpaceDE w:val="0"/>
              <w:autoSpaceDN w:val="0"/>
              <w:adjustRightInd w:val="0"/>
              <w:rPr>
                <w:rFonts w:ascii="Arial" w:hAnsi="Arial" w:cs="Arial"/>
                <w:sz w:val="24"/>
                <w:szCs w:val="24"/>
              </w:rPr>
            </w:pPr>
          </w:p>
        </w:tc>
        <w:tc>
          <w:tcPr>
            <w:tcW w:w="1455" w:type="pct"/>
            <w:vMerge/>
          </w:tcPr>
          <w:p w:rsidR="0059690E" w:rsidRPr="0059690E" w:rsidRDefault="0059690E" w:rsidP="00414741">
            <w:pPr>
              <w:autoSpaceDE w:val="0"/>
              <w:autoSpaceDN w:val="0"/>
              <w:adjustRightInd w:val="0"/>
              <w:ind w:left="-28"/>
              <w:rPr>
                <w:rFonts w:ascii="Arial" w:hAnsi="Arial" w:cs="Arial"/>
                <w:sz w:val="24"/>
                <w:szCs w:val="24"/>
              </w:rPr>
            </w:pPr>
          </w:p>
        </w:tc>
        <w:tc>
          <w:tcPr>
            <w:tcW w:w="1246" w:type="pct"/>
            <w:vMerge/>
          </w:tcPr>
          <w:p w:rsidR="0059690E" w:rsidRPr="0059690E" w:rsidRDefault="0059690E" w:rsidP="00414741">
            <w:pPr>
              <w:autoSpaceDE w:val="0"/>
              <w:autoSpaceDN w:val="0"/>
              <w:adjustRightInd w:val="0"/>
              <w:ind w:left="84"/>
              <w:rPr>
                <w:rFonts w:ascii="Arial" w:hAnsi="Arial" w:cs="Arial"/>
                <w:sz w:val="24"/>
                <w:szCs w:val="24"/>
              </w:rPr>
            </w:pPr>
          </w:p>
        </w:tc>
        <w:tc>
          <w:tcPr>
            <w:tcW w:w="1559" w:type="pct"/>
          </w:tcPr>
          <w:p w:rsidR="0059690E" w:rsidRPr="0059690E" w:rsidRDefault="0059690E" w:rsidP="00414741">
            <w:pPr>
              <w:autoSpaceDE w:val="0"/>
              <w:autoSpaceDN w:val="0"/>
              <w:adjustRightInd w:val="0"/>
              <w:ind w:left="84"/>
              <w:rPr>
                <w:rFonts w:ascii="Arial" w:hAnsi="Arial" w:cs="Arial"/>
                <w:sz w:val="24"/>
                <w:szCs w:val="24"/>
              </w:rPr>
            </w:pPr>
            <w:r w:rsidRPr="0059690E">
              <w:rPr>
                <w:rFonts w:ascii="Arial" w:hAnsi="Arial" w:cs="Arial"/>
                <w:sz w:val="24"/>
                <w:szCs w:val="24"/>
              </w:rPr>
              <w:t>От 1 до 10-ти человек</w:t>
            </w:r>
          </w:p>
        </w:tc>
        <w:tc>
          <w:tcPr>
            <w:tcW w:w="520" w:type="pct"/>
          </w:tcPr>
          <w:p w:rsidR="0059690E" w:rsidRPr="0059690E" w:rsidRDefault="0059690E" w:rsidP="00414741">
            <w:pPr>
              <w:autoSpaceDE w:val="0"/>
              <w:autoSpaceDN w:val="0"/>
              <w:adjustRightInd w:val="0"/>
              <w:ind w:left="84"/>
              <w:jc w:val="center"/>
              <w:rPr>
                <w:rFonts w:ascii="Arial" w:hAnsi="Arial" w:cs="Arial"/>
                <w:sz w:val="24"/>
                <w:szCs w:val="24"/>
              </w:rPr>
            </w:pPr>
            <w:r w:rsidRPr="0059690E">
              <w:rPr>
                <w:rFonts w:ascii="Arial" w:hAnsi="Arial" w:cs="Arial"/>
                <w:sz w:val="24"/>
                <w:szCs w:val="24"/>
              </w:rPr>
              <w:t>20</w:t>
            </w:r>
          </w:p>
        </w:tc>
      </w:tr>
      <w:tr w:rsidR="0059690E" w:rsidRPr="0059690E" w:rsidTr="00414741">
        <w:tblPrEx>
          <w:tblCellMar>
            <w:top w:w="0" w:type="dxa"/>
            <w:bottom w:w="0" w:type="dxa"/>
          </w:tblCellMar>
        </w:tblPrEx>
        <w:trPr>
          <w:cantSplit/>
          <w:trHeight w:val="705"/>
        </w:trPr>
        <w:tc>
          <w:tcPr>
            <w:tcW w:w="219" w:type="pct"/>
            <w:vMerge w:val="restart"/>
          </w:tcPr>
          <w:p w:rsidR="0059690E" w:rsidRPr="0059690E" w:rsidRDefault="0059690E" w:rsidP="00414741">
            <w:pPr>
              <w:autoSpaceDE w:val="0"/>
              <w:autoSpaceDN w:val="0"/>
              <w:adjustRightInd w:val="0"/>
              <w:rPr>
                <w:rFonts w:ascii="Arial" w:hAnsi="Arial" w:cs="Arial"/>
                <w:sz w:val="24"/>
                <w:szCs w:val="24"/>
              </w:rPr>
            </w:pPr>
            <w:r w:rsidRPr="0059690E">
              <w:rPr>
                <w:rFonts w:ascii="Arial" w:hAnsi="Arial" w:cs="Arial"/>
                <w:sz w:val="24"/>
                <w:szCs w:val="24"/>
              </w:rPr>
              <w:lastRenderedPageBreak/>
              <w:t>5</w:t>
            </w:r>
          </w:p>
        </w:tc>
        <w:tc>
          <w:tcPr>
            <w:tcW w:w="1455" w:type="pct"/>
            <w:vMerge w:val="restart"/>
          </w:tcPr>
          <w:p w:rsidR="0059690E" w:rsidRPr="0059690E" w:rsidRDefault="0059690E" w:rsidP="00414741">
            <w:pPr>
              <w:autoSpaceDE w:val="0"/>
              <w:autoSpaceDN w:val="0"/>
              <w:adjustRightInd w:val="0"/>
              <w:ind w:hanging="28"/>
              <w:rPr>
                <w:rFonts w:ascii="Arial" w:hAnsi="Arial" w:cs="Arial"/>
                <w:sz w:val="24"/>
                <w:szCs w:val="24"/>
              </w:rPr>
            </w:pPr>
            <w:r w:rsidRPr="0059690E">
              <w:rPr>
                <w:rFonts w:ascii="Arial" w:hAnsi="Arial" w:cs="Arial"/>
                <w:sz w:val="24"/>
                <w:szCs w:val="24"/>
              </w:rPr>
              <w:t>Субъекты молодежного предпринимательства</w:t>
            </w:r>
          </w:p>
        </w:tc>
        <w:tc>
          <w:tcPr>
            <w:tcW w:w="1246" w:type="pct"/>
            <w:vMerge w:val="restart"/>
          </w:tcPr>
          <w:p w:rsidR="0059690E" w:rsidRPr="0059690E" w:rsidRDefault="0059690E" w:rsidP="00414741">
            <w:pPr>
              <w:autoSpaceDE w:val="0"/>
              <w:autoSpaceDN w:val="0"/>
              <w:adjustRightInd w:val="0"/>
              <w:ind w:left="85"/>
              <w:rPr>
                <w:rFonts w:ascii="Arial" w:hAnsi="Arial" w:cs="Arial"/>
                <w:sz w:val="24"/>
                <w:szCs w:val="24"/>
              </w:rPr>
            </w:pPr>
            <w:r w:rsidRPr="0059690E">
              <w:rPr>
                <w:rFonts w:ascii="Arial" w:hAnsi="Arial" w:cs="Arial"/>
                <w:sz w:val="24"/>
                <w:szCs w:val="24"/>
              </w:rPr>
              <w:t>Раздел «Общая информация» Анкеты субъекта малого предпринимательства (приложение 3 к настоящему Порядку)</w:t>
            </w:r>
          </w:p>
        </w:tc>
        <w:tc>
          <w:tcPr>
            <w:tcW w:w="1559" w:type="pct"/>
            <w:tcBorders>
              <w:bottom w:val="single" w:sz="4" w:space="0" w:color="auto"/>
            </w:tcBorders>
          </w:tcPr>
          <w:p w:rsidR="0059690E" w:rsidRPr="0059690E" w:rsidRDefault="0059690E" w:rsidP="00414741">
            <w:pPr>
              <w:autoSpaceDE w:val="0"/>
              <w:autoSpaceDN w:val="0"/>
              <w:adjustRightInd w:val="0"/>
              <w:ind w:left="84"/>
              <w:rPr>
                <w:rFonts w:ascii="Arial" w:hAnsi="Arial" w:cs="Arial"/>
                <w:sz w:val="24"/>
                <w:szCs w:val="24"/>
              </w:rPr>
            </w:pPr>
            <w:r w:rsidRPr="0059690E">
              <w:rPr>
                <w:rFonts w:ascii="Arial" w:hAnsi="Arial" w:cs="Arial"/>
                <w:sz w:val="24"/>
                <w:szCs w:val="24"/>
              </w:rPr>
              <w:t>Участник программы «Ты предприниматель»</w:t>
            </w:r>
          </w:p>
        </w:tc>
        <w:tc>
          <w:tcPr>
            <w:tcW w:w="520" w:type="pct"/>
            <w:tcBorders>
              <w:bottom w:val="single" w:sz="4" w:space="0" w:color="auto"/>
            </w:tcBorders>
          </w:tcPr>
          <w:p w:rsidR="0059690E" w:rsidRPr="0059690E" w:rsidRDefault="0059690E" w:rsidP="00414741">
            <w:pPr>
              <w:autoSpaceDE w:val="0"/>
              <w:autoSpaceDN w:val="0"/>
              <w:adjustRightInd w:val="0"/>
              <w:ind w:left="84"/>
              <w:jc w:val="center"/>
              <w:rPr>
                <w:rFonts w:ascii="Arial" w:hAnsi="Arial" w:cs="Arial"/>
                <w:sz w:val="24"/>
                <w:szCs w:val="24"/>
              </w:rPr>
            </w:pPr>
            <w:r w:rsidRPr="0059690E">
              <w:rPr>
                <w:rFonts w:ascii="Arial" w:hAnsi="Arial" w:cs="Arial"/>
                <w:sz w:val="24"/>
                <w:szCs w:val="24"/>
              </w:rPr>
              <w:t>100</w:t>
            </w:r>
          </w:p>
        </w:tc>
      </w:tr>
      <w:tr w:rsidR="0059690E" w:rsidRPr="0059690E" w:rsidTr="00414741">
        <w:tblPrEx>
          <w:tblCellMar>
            <w:top w:w="0" w:type="dxa"/>
            <w:bottom w:w="0" w:type="dxa"/>
          </w:tblCellMar>
        </w:tblPrEx>
        <w:trPr>
          <w:cantSplit/>
          <w:trHeight w:val="810"/>
        </w:trPr>
        <w:tc>
          <w:tcPr>
            <w:tcW w:w="219" w:type="pct"/>
            <w:vMerge/>
            <w:tcBorders>
              <w:bottom w:val="single" w:sz="4" w:space="0" w:color="auto"/>
            </w:tcBorders>
          </w:tcPr>
          <w:p w:rsidR="0059690E" w:rsidRPr="0059690E" w:rsidRDefault="0059690E" w:rsidP="00414741">
            <w:pPr>
              <w:autoSpaceDE w:val="0"/>
              <w:autoSpaceDN w:val="0"/>
              <w:adjustRightInd w:val="0"/>
              <w:rPr>
                <w:rFonts w:ascii="Arial" w:hAnsi="Arial" w:cs="Arial"/>
                <w:sz w:val="24"/>
                <w:szCs w:val="24"/>
              </w:rPr>
            </w:pPr>
          </w:p>
        </w:tc>
        <w:tc>
          <w:tcPr>
            <w:tcW w:w="1455" w:type="pct"/>
            <w:vMerge/>
            <w:tcBorders>
              <w:bottom w:val="single" w:sz="4" w:space="0" w:color="auto"/>
            </w:tcBorders>
          </w:tcPr>
          <w:p w:rsidR="0059690E" w:rsidRPr="0059690E" w:rsidRDefault="0059690E" w:rsidP="00414741">
            <w:pPr>
              <w:autoSpaceDE w:val="0"/>
              <w:autoSpaceDN w:val="0"/>
              <w:adjustRightInd w:val="0"/>
              <w:ind w:hanging="28"/>
              <w:rPr>
                <w:rFonts w:ascii="Arial" w:hAnsi="Arial" w:cs="Arial"/>
                <w:sz w:val="24"/>
                <w:szCs w:val="24"/>
              </w:rPr>
            </w:pPr>
          </w:p>
        </w:tc>
        <w:tc>
          <w:tcPr>
            <w:tcW w:w="1246" w:type="pct"/>
            <w:vMerge/>
            <w:tcBorders>
              <w:bottom w:val="single" w:sz="4" w:space="0" w:color="auto"/>
            </w:tcBorders>
          </w:tcPr>
          <w:p w:rsidR="0059690E" w:rsidRPr="0059690E" w:rsidRDefault="0059690E" w:rsidP="00414741">
            <w:pPr>
              <w:autoSpaceDE w:val="0"/>
              <w:autoSpaceDN w:val="0"/>
              <w:adjustRightInd w:val="0"/>
              <w:ind w:left="85"/>
              <w:rPr>
                <w:rFonts w:ascii="Arial" w:hAnsi="Arial" w:cs="Arial"/>
                <w:sz w:val="24"/>
                <w:szCs w:val="24"/>
              </w:rPr>
            </w:pPr>
          </w:p>
        </w:tc>
        <w:tc>
          <w:tcPr>
            <w:tcW w:w="1559" w:type="pct"/>
            <w:tcBorders>
              <w:bottom w:val="single" w:sz="4" w:space="0" w:color="auto"/>
            </w:tcBorders>
          </w:tcPr>
          <w:p w:rsidR="0059690E" w:rsidRPr="0059690E" w:rsidRDefault="0059690E" w:rsidP="00414741">
            <w:pPr>
              <w:autoSpaceDE w:val="0"/>
              <w:autoSpaceDN w:val="0"/>
              <w:adjustRightInd w:val="0"/>
              <w:ind w:left="84"/>
              <w:rPr>
                <w:rFonts w:ascii="Arial" w:hAnsi="Arial" w:cs="Arial"/>
                <w:sz w:val="24"/>
                <w:szCs w:val="24"/>
              </w:rPr>
            </w:pPr>
            <w:r w:rsidRPr="0059690E">
              <w:rPr>
                <w:rFonts w:ascii="Arial" w:hAnsi="Arial" w:cs="Arial"/>
                <w:sz w:val="24"/>
                <w:szCs w:val="24"/>
              </w:rPr>
              <w:t>иные</w:t>
            </w:r>
          </w:p>
        </w:tc>
        <w:tc>
          <w:tcPr>
            <w:tcW w:w="520" w:type="pct"/>
            <w:tcBorders>
              <w:bottom w:val="single" w:sz="4" w:space="0" w:color="auto"/>
            </w:tcBorders>
          </w:tcPr>
          <w:p w:rsidR="0059690E" w:rsidRPr="0059690E" w:rsidRDefault="0059690E" w:rsidP="00414741">
            <w:pPr>
              <w:autoSpaceDE w:val="0"/>
              <w:autoSpaceDN w:val="0"/>
              <w:adjustRightInd w:val="0"/>
              <w:ind w:left="84"/>
              <w:jc w:val="center"/>
              <w:rPr>
                <w:rFonts w:ascii="Arial" w:hAnsi="Arial" w:cs="Arial"/>
                <w:sz w:val="24"/>
                <w:szCs w:val="24"/>
              </w:rPr>
            </w:pPr>
            <w:r w:rsidRPr="0059690E">
              <w:rPr>
                <w:rFonts w:ascii="Arial" w:hAnsi="Arial" w:cs="Arial"/>
                <w:sz w:val="24"/>
                <w:szCs w:val="24"/>
              </w:rPr>
              <w:t>50</w:t>
            </w:r>
          </w:p>
        </w:tc>
      </w:tr>
      <w:tr w:rsidR="0059690E" w:rsidRPr="0059690E" w:rsidTr="00414741">
        <w:tblPrEx>
          <w:tblCellMar>
            <w:top w:w="0" w:type="dxa"/>
            <w:bottom w:w="0" w:type="dxa"/>
          </w:tblCellMar>
        </w:tblPrEx>
        <w:trPr>
          <w:cantSplit/>
          <w:trHeight w:val="427"/>
        </w:trPr>
        <w:tc>
          <w:tcPr>
            <w:tcW w:w="219" w:type="pct"/>
          </w:tcPr>
          <w:p w:rsidR="0059690E" w:rsidRPr="0059690E" w:rsidRDefault="0059690E" w:rsidP="00414741">
            <w:pPr>
              <w:autoSpaceDE w:val="0"/>
              <w:autoSpaceDN w:val="0"/>
              <w:adjustRightInd w:val="0"/>
              <w:jc w:val="center"/>
              <w:rPr>
                <w:rFonts w:ascii="Arial" w:hAnsi="Arial" w:cs="Arial"/>
                <w:sz w:val="24"/>
                <w:szCs w:val="24"/>
              </w:rPr>
            </w:pPr>
            <w:r w:rsidRPr="0059690E">
              <w:rPr>
                <w:rFonts w:ascii="Arial" w:hAnsi="Arial" w:cs="Arial"/>
                <w:sz w:val="24"/>
                <w:szCs w:val="24"/>
              </w:rPr>
              <w:t>6</w:t>
            </w:r>
          </w:p>
        </w:tc>
        <w:tc>
          <w:tcPr>
            <w:tcW w:w="1455" w:type="pct"/>
          </w:tcPr>
          <w:p w:rsidR="0059690E" w:rsidRPr="0059690E" w:rsidRDefault="0059690E" w:rsidP="00414741">
            <w:pPr>
              <w:autoSpaceDE w:val="0"/>
              <w:autoSpaceDN w:val="0"/>
              <w:adjustRightInd w:val="0"/>
              <w:rPr>
                <w:rFonts w:ascii="Arial" w:hAnsi="Arial" w:cs="Arial"/>
                <w:sz w:val="24"/>
                <w:szCs w:val="24"/>
              </w:rPr>
            </w:pPr>
            <w:r w:rsidRPr="0059690E">
              <w:rPr>
                <w:rFonts w:ascii="Arial" w:hAnsi="Arial" w:cs="Arial"/>
                <w:sz w:val="24"/>
                <w:szCs w:val="24"/>
              </w:rPr>
              <w:t>Бывшие безработные или военнослужащие, уволенные в запас, включенные в приоритетную группу</w:t>
            </w:r>
          </w:p>
        </w:tc>
        <w:tc>
          <w:tcPr>
            <w:tcW w:w="1246" w:type="pct"/>
          </w:tcPr>
          <w:p w:rsidR="0059690E" w:rsidRPr="0059690E" w:rsidRDefault="0059690E" w:rsidP="00414741">
            <w:pPr>
              <w:autoSpaceDE w:val="0"/>
              <w:autoSpaceDN w:val="0"/>
              <w:adjustRightInd w:val="0"/>
              <w:rPr>
                <w:rFonts w:ascii="Arial" w:hAnsi="Arial" w:cs="Arial"/>
                <w:sz w:val="24"/>
                <w:szCs w:val="24"/>
              </w:rPr>
            </w:pPr>
            <w:r w:rsidRPr="0059690E">
              <w:rPr>
                <w:rFonts w:ascii="Arial" w:hAnsi="Arial" w:cs="Arial"/>
                <w:sz w:val="24"/>
                <w:szCs w:val="24"/>
              </w:rPr>
              <w:t>Раздел «Общая информация» Анкеты субъекта малого предпринимательства (приложение 3 к настоящему Порядку)</w:t>
            </w:r>
          </w:p>
        </w:tc>
        <w:tc>
          <w:tcPr>
            <w:tcW w:w="1559" w:type="pct"/>
          </w:tcPr>
          <w:p w:rsidR="0059690E" w:rsidRPr="0059690E" w:rsidRDefault="0059690E" w:rsidP="00414741">
            <w:pPr>
              <w:autoSpaceDE w:val="0"/>
              <w:autoSpaceDN w:val="0"/>
              <w:adjustRightInd w:val="0"/>
              <w:jc w:val="center"/>
              <w:rPr>
                <w:rFonts w:ascii="Arial" w:hAnsi="Arial" w:cs="Arial"/>
                <w:sz w:val="24"/>
                <w:szCs w:val="24"/>
              </w:rPr>
            </w:pPr>
          </w:p>
        </w:tc>
        <w:tc>
          <w:tcPr>
            <w:tcW w:w="520" w:type="pct"/>
          </w:tcPr>
          <w:p w:rsidR="0059690E" w:rsidRPr="0059690E" w:rsidRDefault="0059690E" w:rsidP="00414741">
            <w:pPr>
              <w:autoSpaceDE w:val="0"/>
              <w:autoSpaceDN w:val="0"/>
              <w:adjustRightInd w:val="0"/>
              <w:jc w:val="center"/>
              <w:rPr>
                <w:rFonts w:ascii="Arial" w:hAnsi="Arial" w:cs="Arial"/>
                <w:sz w:val="24"/>
                <w:szCs w:val="24"/>
              </w:rPr>
            </w:pPr>
            <w:r w:rsidRPr="0059690E">
              <w:rPr>
                <w:rFonts w:ascii="Arial" w:hAnsi="Arial" w:cs="Arial"/>
                <w:sz w:val="24"/>
                <w:szCs w:val="24"/>
              </w:rPr>
              <w:t>50</w:t>
            </w:r>
          </w:p>
        </w:tc>
      </w:tr>
      <w:tr w:rsidR="0059690E" w:rsidRPr="0059690E" w:rsidTr="00414741">
        <w:tblPrEx>
          <w:tblCellMar>
            <w:top w:w="0" w:type="dxa"/>
            <w:bottom w:w="0" w:type="dxa"/>
          </w:tblCellMar>
        </w:tblPrEx>
        <w:trPr>
          <w:cantSplit/>
          <w:trHeight w:val="427"/>
        </w:trPr>
        <w:tc>
          <w:tcPr>
            <w:tcW w:w="219" w:type="pct"/>
          </w:tcPr>
          <w:p w:rsidR="0059690E" w:rsidRPr="0059690E" w:rsidRDefault="0059690E" w:rsidP="00414741">
            <w:pPr>
              <w:autoSpaceDE w:val="0"/>
              <w:autoSpaceDN w:val="0"/>
              <w:adjustRightInd w:val="0"/>
              <w:jc w:val="center"/>
              <w:rPr>
                <w:rFonts w:ascii="Arial" w:hAnsi="Arial" w:cs="Arial"/>
                <w:sz w:val="24"/>
                <w:szCs w:val="24"/>
              </w:rPr>
            </w:pPr>
            <w:r w:rsidRPr="0059690E">
              <w:rPr>
                <w:rFonts w:ascii="Arial" w:hAnsi="Arial" w:cs="Arial"/>
                <w:sz w:val="24"/>
                <w:szCs w:val="24"/>
              </w:rPr>
              <w:t>7</w:t>
            </w:r>
          </w:p>
        </w:tc>
        <w:tc>
          <w:tcPr>
            <w:tcW w:w="1455" w:type="pct"/>
          </w:tcPr>
          <w:p w:rsidR="0059690E" w:rsidRPr="0059690E" w:rsidRDefault="0059690E" w:rsidP="00414741">
            <w:pPr>
              <w:autoSpaceDE w:val="0"/>
              <w:autoSpaceDN w:val="0"/>
              <w:adjustRightInd w:val="0"/>
              <w:rPr>
                <w:rFonts w:ascii="Arial" w:hAnsi="Arial" w:cs="Arial"/>
                <w:sz w:val="24"/>
                <w:szCs w:val="24"/>
              </w:rPr>
            </w:pPr>
            <w:r w:rsidRPr="0059690E">
              <w:rPr>
                <w:rFonts w:ascii="Arial" w:hAnsi="Arial" w:cs="Arial"/>
                <w:sz w:val="24"/>
                <w:szCs w:val="24"/>
              </w:rPr>
              <w:t>Субъекты малого предпринимательства, осуществляющие производственную деятельность на условиях лицензионного договора с субъектами народно-художественных промыслов</w:t>
            </w:r>
          </w:p>
        </w:tc>
        <w:tc>
          <w:tcPr>
            <w:tcW w:w="1246" w:type="pct"/>
          </w:tcPr>
          <w:p w:rsidR="0059690E" w:rsidRPr="0059690E" w:rsidRDefault="0059690E" w:rsidP="00414741">
            <w:pPr>
              <w:ind w:left="40" w:firstLine="8"/>
              <w:jc w:val="both"/>
              <w:rPr>
                <w:rFonts w:ascii="Arial" w:hAnsi="Arial" w:cs="Arial"/>
                <w:sz w:val="24"/>
                <w:szCs w:val="24"/>
              </w:rPr>
            </w:pPr>
            <w:r w:rsidRPr="0059690E">
              <w:rPr>
                <w:rFonts w:ascii="Arial" w:hAnsi="Arial" w:cs="Arial"/>
                <w:sz w:val="24"/>
                <w:szCs w:val="24"/>
              </w:rPr>
              <w:t>Раздел «Общая информация» Анкеты субъекта малого предпринимательства (приложение 3 к настоящему Порядку)</w:t>
            </w:r>
          </w:p>
        </w:tc>
        <w:tc>
          <w:tcPr>
            <w:tcW w:w="1559" w:type="pct"/>
          </w:tcPr>
          <w:p w:rsidR="0059690E" w:rsidRPr="0059690E" w:rsidRDefault="0059690E" w:rsidP="00414741">
            <w:pPr>
              <w:autoSpaceDE w:val="0"/>
              <w:autoSpaceDN w:val="0"/>
              <w:adjustRightInd w:val="0"/>
              <w:ind w:left="90"/>
              <w:rPr>
                <w:rFonts w:ascii="Arial" w:hAnsi="Arial" w:cs="Arial"/>
                <w:sz w:val="24"/>
                <w:szCs w:val="24"/>
              </w:rPr>
            </w:pPr>
          </w:p>
        </w:tc>
        <w:tc>
          <w:tcPr>
            <w:tcW w:w="520" w:type="pct"/>
          </w:tcPr>
          <w:p w:rsidR="0059690E" w:rsidRPr="0059690E" w:rsidRDefault="0059690E" w:rsidP="00414741">
            <w:pPr>
              <w:autoSpaceDE w:val="0"/>
              <w:autoSpaceDN w:val="0"/>
              <w:adjustRightInd w:val="0"/>
              <w:jc w:val="center"/>
              <w:rPr>
                <w:rFonts w:ascii="Arial" w:hAnsi="Arial" w:cs="Arial"/>
                <w:sz w:val="24"/>
                <w:szCs w:val="24"/>
              </w:rPr>
            </w:pPr>
            <w:r w:rsidRPr="0059690E">
              <w:rPr>
                <w:rFonts w:ascii="Arial" w:hAnsi="Arial" w:cs="Arial"/>
                <w:sz w:val="24"/>
                <w:szCs w:val="24"/>
              </w:rPr>
              <w:t>50</w:t>
            </w:r>
          </w:p>
        </w:tc>
      </w:tr>
      <w:tr w:rsidR="0059690E" w:rsidRPr="0059690E" w:rsidTr="00414741">
        <w:tblPrEx>
          <w:tblCellMar>
            <w:top w:w="0" w:type="dxa"/>
            <w:bottom w:w="0" w:type="dxa"/>
          </w:tblCellMar>
        </w:tblPrEx>
        <w:trPr>
          <w:cantSplit/>
          <w:trHeight w:val="808"/>
        </w:trPr>
        <w:tc>
          <w:tcPr>
            <w:tcW w:w="219" w:type="pct"/>
          </w:tcPr>
          <w:p w:rsidR="0059690E" w:rsidRPr="0059690E" w:rsidRDefault="0059690E" w:rsidP="00414741">
            <w:pPr>
              <w:autoSpaceDE w:val="0"/>
              <w:autoSpaceDN w:val="0"/>
              <w:adjustRightInd w:val="0"/>
              <w:jc w:val="center"/>
              <w:rPr>
                <w:rFonts w:ascii="Arial" w:hAnsi="Arial" w:cs="Arial"/>
                <w:sz w:val="24"/>
                <w:szCs w:val="24"/>
              </w:rPr>
            </w:pPr>
            <w:r w:rsidRPr="0059690E">
              <w:rPr>
                <w:rFonts w:ascii="Arial" w:hAnsi="Arial" w:cs="Arial"/>
                <w:sz w:val="24"/>
                <w:szCs w:val="24"/>
              </w:rPr>
              <w:t>8</w:t>
            </w:r>
          </w:p>
        </w:tc>
        <w:tc>
          <w:tcPr>
            <w:tcW w:w="1455" w:type="pct"/>
          </w:tcPr>
          <w:p w:rsidR="0059690E" w:rsidRPr="0059690E" w:rsidRDefault="0059690E" w:rsidP="00414741">
            <w:pPr>
              <w:autoSpaceDE w:val="0"/>
              <w:autoSpaceDN w:val="0"/>
              <w:adjustRightInd w:val="0"/>
              <w:rPr>
                <w:rFonts w:ascii="Arial" w:hAnsi="Arial" w:cs="Arial"/>
                <w:sz w:val="24"/>
                <w:szCs w:val="24"/>
                <w:highlight w:val="green"/>
              </w:rPr>
            </w:pPr>
            <w:r w:rsidRPr="0059690E">
              <w:rPr>
                <w:rFonts w:ascii="Arial" w:hAnsi="Arial" w:cs="Arial"/>
                <w:sz w:val="24"/>
                <w:szCs w:val="24"/>
              </w:rPr>
              <w:t xml:space="preserve">Индивидуальные предприниматели – женщины, имеющие детей в возрасте до 18 лет или юридические лица, в уставном капитале которых доля, принадлежащая физическим лицам – женщинам, имеющим детей в возрасте до 18 лет, составляет более 50%. </w:t>
            </w:r>
          </w:p>
        </w:tc>
        <w:tc>
          <w:tcPr>
            <w:tcW w:w="1246" w:type="pct"/>
          </w:tcPr>
          <w:p w:rsidR="0059690E" w:rsidRPr="0059690E" w:rsidRDefault="0059690E" w:rsidP="00414741">
            <w:pPr>
              <w:ind w:left="40" w:firstLine="8"/>
              <w:jc w:val="both"/>
              <w:rPr>
                <w:rFonts w:ascii="Arial" w:hAnsi="Arial" w:cs="Arial"/>
                <w:sz w:val="24"/>
                <w:szCs w:val="24"/>
              </w:rPr>
            </w:pPr>
            <w:r w:rsidRPr="0059690E">
              <w:rPr>
                <w:rFonts w:ascii="Arial" w:hAnsi="Arial" w:cs="Arial"/>
                <w:sz w:val="24"/>
                <w:szCs w:val="24"/>
              </w:rPr>
              <w:t>Раздел «Общая информация» Анкеты субъекта малого предпринимательства (приложение 3 к настоящему Порядку)</w:t>
            </w:r>
          </w:p>
        </w:tc>
        <w:tc>
          <w:tcPr>
            <w:tcW w:w="1559" w:type="pct"/>
          </w:tcPr>
          <w:p w:rsidR="0059690E" w:rsidRPr="0059690E" w:rsidRDefault="0059690E" w:rsidP="00414741">
            <w:pPr>
              <w:autoSpaceDE w:val="0"/>
              <w:autoSpaceDN w:val="0"/>
              <w:adjustRightInd w:val="0"/>
              <w:ind w:left="90"/>
              <w:rPr>
                <w:rFonts w:ascii="Arial" w:hAnsi="Arial" w:cs="Arial"/>
                <w:sz w:val="24"/>
                <w:szCs w:val="24"/>
              </w:rPr>
            </w:pPr>
          </w:p>
        </w:tc>
        <w:tc>
          <w:tcPr>
            <w:tcW w:w="520" w:type="pct"/>
          </w:tcPr>
          <w:p w:rsidR="0059690E" w:rsidRPr="0059690E" w:rsidRDefault="0059690E" w:rsidP="00414741">
            <w:pPr>
              <w:autoSpaceDE w:val="0"/>
              <w:autoSpaceDN w:val="0"/>
              <w:adjustRightInd w:val="0"/>
              <w:jc w:val="center"/>
              <w:rPr>
                <w:rFonts w:ascii="Arial" w:hAnsi="Arial" w:cs="Arial"/>
                <w:sz w:val="24"/>
                <w:szCs w:val="24"/>
              </w:rPr>
            </w:pPr>
            <w:r w:rsidRPr="0059690E">
              <w:rPr>
                <w:rFonts w:ascii="Arial" w:hAnsi="Arial" w:cs="Arial"/>
                <w:sz w:val="24"/>
                <w:szCs w:val="24"/>
              </w:rPr>
              <w:t>30</w:t>
            </w:r>
          </w:p>
        </w:tc>
      </w:tr>
    </w:tbl>
    <w:p w:rsidR="0059690E" w:rsidRPr="0059690E" w:rsidRDefault="0059690E" w:rsidP="0059690E">
      <w:pPr>
        <w:jc w:val="center"/>
        <w:rPr>
          <w:rFonts w:ascii="Arial" w:hAnsi="Arial" w:cs="Arial"/>
          <w:sz w:val="24"/>
          <w:szCs w:val="24"/>
        </w:rPr>
      </w:pPr>
    </w:p>
    <w:p w:rsidR="0059690E" w:rsidRPr="0059690E" w:rsidRDefault="0059690E" w:rsidP="0059690E">
      <w:pPr>
        <w:jc w:val="center"/>
        <w:rPr>
          <w:rFonts w:ascii="Arial" w:hAnsi="Arial" w:cs="Arial"/>
          <w:sz w:val="24"/>
          <w:szCs w:val="24"/>
        </w:rPr>
      </w:pPr>
    </w:p>
    <w:p w:rsidR="0059690E" w:rsidRPr="0059690E" w:rsidRDefault="0059690E" w:rsidP="0059690E">
      <w:pPr>
        <w:jc w:val="center"/>
        <w:rPr>
          <w:rFonts w:ascii="Arial" w:hAnsi="Arial" w:cs="Arial"/>
          <w:sz w:val="24"/>
          <w:szCs w:val="24"/>
        </w:rPr>
      </w:pPr>
    </w:p>
    <w:p w:rsidR="0059690E" w:rsidRPr="0059690E" w:rsidRDefault="0059690E" w:rsidP="0059690E">
      <w:pPr>
        <w:jc w:val="center"/>
        <w:rPr>
          <w:rFonts w:ascii="Arial" w:hAnsi="Arial" w:cs="Arial"/>
          <w:sz w:val="24"/>
          <w:szCs w:val="24"/>
        </w:rPr>
      </w:pPr>
    </w:p>
    <w:p w:rsidR="0059690E" w:rsidRPr="0059690E" w:rsidRDefault="0059690E" w:rsidP="0059690E">
      <w:pPr>
        <w:ind w:hanging="100"/>
        <w:jc w:val="center"/>
        <w:rPr>
          <w:rFonts w:ascii="Arial" w:hAnsi="Arial" w:cs="Arial"/>
          <w:b/>
          <w:sz w:val="24"/>
          <w:szCs w:val="24"/>
        </w:rPr>
      </w:pPr>
    </w:p>
    <w:p w:rsidR="0059690E" w:rsidRPr="0059690E" w:rsidRDefault="0059690E" w:rsidP="0059690E">
      <w:pPr>
        <w:ind w:hanging="100"/>
        <w:jc w:val="center"/>
        <w:rPr>
          <w:rFonts w:ascii="Arial" w:hAnsi="Arial" w:cs="Arial"/>
          <w:b/>
          <w:sz w:val="24"/>
          <w:szCs w:val="24"/>
        </w:rPr>
      </w:pPr>
    </w:p>
    <w:p w:rsidR="0059690E" w:rsidRPr="0059690E" w:rsidRDefault="0059690E" w:rsidP="0059690E">
      <w:pPr>
        <w:ind w:left="100" w:hanging="100"/>
        <w:jc w:val="center"/>
        <w:rPr>
          <w:rFonts w:ascii="Arial" w:hAnsi="Arial" w:cs="Arial"/>
          <w:b/>
          <w:sz w:val="24"/>
          <w:szCs w:val="24"/>
        </w:rPr>
      </w:pPr>
      <w:r w:rsidRPr="0059690E">
        <w:rPr>
          <w:rFonts w:ascii="Arial" w:hAnsi="Arial" w:cs="Arial"/>
          <w:b/>
          <w:sz w:val="24"/>
          <w:szCs w:val="24"/>
        </w:rPr>
        <w:t>Результат оценки заявки</w:t>
      </w:r>
    </w:p>
    <w:p w:rsidR="0059690E" w:rsidRPr="0059690E" w:rsidRDefault="0059690E" w:rsidP="0059690E">
      <w:pPr>
        <w:ind w:left="100" w:hanging="100"/>
        <w:jc w:val="center"/>
        <w:rPr>
          <w:rFonts w:ascii="Arial" w:hAnsi="Arial" w:cs="Arial"/>
          <w:b/>
          <w:sz w:val="24"/>
          <w:szCs w:val="24"/>
        </w:rPr>
      </w:pPr>
    </w:p>
    <w:tbl>
      <w:tblPr>
        <w:tblW w:w="1029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
        <w:gridCol w:w="2112"/>
        <w:gridCol w:w="2136"/>
        <w:gridCol w:w="480"/>
        <w:gridCol w:w="600"/>
        <w:gridCol w:w="504"/>
        <w:gridCol w:w="504"/>
        <w:gridCol w:w="552"/>
        <w:gridCol w:w="648"/>
        <w:gridCol w:w="600"/>
        <w:gridCol w:w="552"/>
        <w:gridCol w:w="1224"/>
      </w:tblGrid>
      <w:tr w:rsidR="0059690E" w:rsidRPr="0059690E" w:rsidTr="00414741">
        <w:trPr>
          <w:cantSplit/>
          <w:trHeight w:val="250"/>
        </w:trPr>
        <w:tc>
          <w:tcPr>
            <w:tcW w:w="384" w:type="dxa"/>
            <w:vMerge w:val="restart"/>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ind w:left="-172" w:right="-108" w:firstLine="172"/>
              <w:jc w:val="center"/>
              <w:rPr>
                <w:rFonts w:ascii="Arial" w:hAnsi="Arial" w:cs="Arial"/>
                <w:b/>
                <w:sz w:val="24"/>
                <w:szCs w:val="24"/>
              </w:rPr>
            </w:pPr>
            <w:r w:rsidRPr="0059690E">
              <w:rPr>
                <w:rFonts w:ascii="Arial" w:hAnsi="Arial" w:cs="Arial"/>
                <w:b/>
                <w:sz w:val="24"/>
                <w:szCs w:val="24"/>
              </w:rPr>
              <w:t xml:space="preserve">№ </w:t>
            </w:r>
            <w:proofErr w:type="gramStart"/>
            <w:r w:rsidRPr="0059690E">
              <w:rPr>
                <w:rFonts w:ascii="Arial" w:hAnsi="Arial" w:cs="Arial"/>
                <w:b/>
                <w:sz w:val="24"/>
                <w:szCs w:val="24"/>
              </w:rPr>
              <w:t>п</w:t>
            </w:r>
            <w:proofErr w:type="gramEnd"/>
            <w:r w:rsidRPr="0059690E">
              <w:rPr>
                <w:rFonts w:ascii="Arial" w:hAnsi="Arial" w:cs="Arial"/>
                <w:b/>
                <w:sz w:val="24"/>
                <w:szCs w:val="24"/>
              </w:rPr>
              <w:t>/п</w:t>
            </w:r>
          </w:p>
        </w:tc>
        <w:tc>
          <w:tcPr>
            <w:tcW w:w="2112" w:type="dxa"/>
            <w:vMerge w:val="restart"/>
            <w:tcBorders>
              <w:top w:val="single" w:sz="4" w:space="0" w:color="auto"/>
              <w:left w:val="single" w:sz="4" w:space="0" w:color="auto"/>
              <w:right w:val="single" w:sz="4" w:space="0" w:color="auto"/>
            </w:tcBorders>
            <w:vAlign w:val="center"/>
          </w:tcPr>
          <w:p w:rsidR="0059690E" w:rsidRPr="0059690E" w:rsidRDefault="0059690E" w:rsidP="00414741">
            <w:pPr>
              <w:ind w:left="8" w:right="-108" w:hanging="8"/>
              <w:jc w:val="center"/>
              <w:rPr>
                <w:rFonts w:ascii="Arial" w:hAnsi="Arial" w:cs="Arial"/>
                <w:b/>
                <w:sz w:val="24"/>
                <w:szCs w:val="24"/>
              </w:rPr>
            </w:pPr>
            <w:r w:rsidRPr="0059690E">
              <w:rPr>
                <w:rFonts w:ascii="Arial" w:hAnsi="Arial" w:cs="Arial"/>
                <w:b/>
                <w:sz w:val="24"/>
                <w:szCs w:val="24"/>
              </w:rPr>
              <w:t>Наименование</w:t>
            </w:r>
          </w:p>
          <w:p w:rsidR="0059690E" w:rsidRPr="0059690E" w:rsidRDefault="0059690E" w:rsidP="00414741">
            <w:pPr>
              <w:ind w:left="-84" w:right="-108" w:firstLine="60"/>
              <w:jc w:val="center"/>
              <w:rPr>
                <w:rFonts w:ascii="Arial" w:hAnsi="Arial" w:cs="Arial"/>
                <w:b/>
                <w:sz w:val="24"/>
                <w:szCs w:val="24"/>
              </w:rPr>
            </w:pPr>
            <w:r w:rsidRPr="0059690E">
              <w:rPr>
                <w:rFonts w:ascii="Arial" w:hAnsi="Arial" w:cs="Arial"/>
                <w:b/>
                <w:sz w:val="24"/>
                <w:szCs w:val="24"/>
              </w:rPr>
              <w:t xml:space="preserve"> субъекта малого предпринимательства</w:t>
            </w:r>
          </w:p>
        </w:tc>
        <w:tc>
          <w:tcPr>
            <w:tcW w:w="2136" w:type="dxa"/>
            <w:vMerge w:val="restart"/>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ind w:left="8" w:right="-108" w:hanging="8"/>
              <w:jc w:val="center"/>
              <w:rPr>
                <w:rFonts w:ascii="Arial" w:hAnsi="Arial" w:cs="Arial"/>
                <w:b/>
                <w:sz w:val="24"/>
                <w:szCs w:val="24"/>
              </w:rPr>
            </w:pPr>
            <w:r w:rsidRPr="0059690E">
              <w:rPr>
                <w:rFonts w:ascii="Arial" w:hAnsi="Arial" w:cs="Arial"/>
                <w:b/>
                <w:sz w:val="24"/>
                <w:szCs w:val="24"/>
              </w:rPr>
              <w:t>Наименование предпринимательского проекта</w:t>
            </w:r>
          </w:p>
        </w:tc>
        <w:tc>
          <w:tcPr>
            <w:tcW w:w="4440" w:type="dxa"/>
            <w:gridSpan w:val="8"/>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jc w:val="center"/>
              <w:rPr>
                <w:rFonts w:ascii="Arial" w:hAnsi="Arial" w:cs="Arial"/>
                <w:b/>
                <w:sz w:val="24"/>
                <w:szCs w:val="24"/>
              </w:rPr>
            </w:pPr>
            <w:r w:rsidRPr="0059690E">
              <w:rPr>
                <w:rFonts w:ascii="Arial" w:hAnsi="Arial" w:cs="Arial"/>
                <w:b/>
                <w:sz w:val="24"/>
                <w:szCs w:val="24"/>
              </w:rPr>
              <w:t>Результат оценки критериев</w:t>
            </w:r>
          </w:p>
        </w:tc>
        <w:tc>
          <w:tcPr>
            <w:tcW w:w="1224"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b/>
                <w:sz w:val="24"/>
                <w:szCs w:val="24"/>
              </w:rPr>
            </w:pPr>
            <w:r w:rsidRPr="0059690E">
              <w:rPr>
                <w:rFonts w:ascii="Arial" w:hAnsi="Arial" w:cs="Arial"/>
                <w:b/>
                <w:sz w:val="24"/>
                <w:szCs w:val="24"/>
              </w:rPr>
              <w:t>Итоговый  балл по заявке</w:t>
            </w:r>
          </w:p>
        </w:tc>
      </w:tr>
      <w:tr w:rsidR="0059690E" w:rsidRPr="0059690E" w:rsidTr="00414741">
        <w:trPr>
          <w:cantSplit/>
          <w:trHeight w:val="253"/>
        </w:trPr>
        <w:tc>
          <w:tcPr>
            <w:tcW w:w="384" w:type="dxa"/>
            <w:vMerge/>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rPr>
                <w:rFonts w:ascii="Arial" w:hAnsi="Arial" w:cs="Arial"/>
                <w:b/>
                <w:sz w:val="24"/>
                <w:szCs w:val="24"/>
              </w:rPr>
            </w:pPr>
          </w:p>
        </w:tc>
        <w:tc>
          <w:tcPr>
            <w:tcW w:w="2112" w:type="dxa"/>
            <w:vMerge/>
            <w:tcBorders>
              <w:left w:val="single" w:sz="4" w:space="0" w:color="auto"/>
              <w:bottom w:val="single" w:sz="4" w:space="0" w:color="auto"/>
              <w:right w:val="single" w:sz="4" w:space="0" w:color="auto"/>
            </w:tcBorders>
          </w:tcPr>
          <w:p w:rsidR="0059690E" w:rsidRPr="0059690E" w:rsidRDefault="0059690E" w:rsidP="00414741">
            <w:pPr>
              <w:rPr>
                <w:rFonts w:ascii="Arial" w:hAnsi="Arial" w:cs="Arial"/>
                <w:b/>
                <w:sz w:val="24"/>
                <w:szCs w:val="24"/>
              </w:rPr>
            </w:pPr>
          </w:p>
        </w:tc>
        <w:tc>
          <w:tcPr>
            <w:tcW w:w="2136" w:type="dxa"/>
            <w:vMerge/>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rPr>
                <w:rFonts w:ascii="Arial" w:hAnsi="Arial" w:cs="Arial"/>
                <w:b/>
                <w:sz w:val="24"/>
                <w:szCs w:val="24"/>
              </w:rPr>
            </w:pPr>
          </w:p>
        </w:tc>
        <w:tc>
          <w:tcPr>
            <w:tcW w:w="480" w:type="dxa"/>
            <w:tcBorders>
              <w:top w:val="single" w:sz="4" w:space="0" w:color="auto"/>
              <w:left w:val="single" w:sz="4" w:space="0" w:color="auto"/>
              <w:right w:val="single" w:sz="4" w:space="0" w:color="auto"/>
            </w:tcBorders>
          </w:tcPr>
          <w:p w:rsidR="0059690E" w:rsidRPr="0059690E" w:rsidRDefault="0059690E" w:rsidP="00414741">
            <w:pPr>
              <w:jc w:val="center"/>
              <w:rPr>
                <w:rFonts w:ascii="Arial" w:hAnsi="Arial" w:cs="Arial"/>
                <w:b/>
                <w:sz w:val="24"/>
                <w:szCs w:val="24"/>
              </w:rPr>
            </w:pPr>
            <w:r w:rsidRPr="0059690E">
              <w:rPr>
                <w:rFonts w:ascii="Arial" w:hAnsi="Arial" w:cs="Arial"/>
                <w:b/>
                <w:sz w:val="24"/>
                <w:szCs w:val="24"/>
              </w:rPr>
              <w:t>1</w:t>
            </w:r>
          </w:p>
        </w:tc>
        <w:tc>
          <w:tcPr>
            <w:tcW w:w="600" w:type="dxa"/>
            <w:tcBorders>
              <w:top w:val="single" w:sz="4" w:space="0" w:color="auto"/>
              <w:left w:val="single" w:sz="4" w:space="0" w:color="auto"/>
              <w:right w:val="single" w:sz="4" w:space="0" w:color="auto"/>
            </w:tcBorders>
          </w:tcPr>
          <w:p w:rsidR="0059690E" w:rsidRPr="0059690E" w:rsidRDefault="0059690E" w:rsidP="00414741">
            <w:pPr>
              <w:jc w:val="center"/>
              <w:rPr>
                <w:rFonts w:ascii="Arial" w:hAnsi="Arial" w:cs="Arial"/>
                <w:b/>
                <w:sz w:val="24"/>
                <w:szCs w:val="24"/>
              </w:rPr>
            </w:pPr>
            <w:r w:rsidRPr="0059690E">
              <w:rPr>
                <w:rFonts w:ascii="Arial" w:hAnsi="Arial" w:cs="Arial"/>
                <w:b/>
                <w:sz w:val="24"/>
                <w:szCs w:val="24"/>
              </w:rPr>
              <w:t>2</w:t>
            </w:r>
          </w:p>
        </w:tc>
        <w:tc>
          <w:tcPr>
            <w:tcW w:w="504" w:type="dxa"/>
            <w:tcBorders>
              <w:top w:val="single" w:sz="4" w:space="0" w:color="auto"/>
              <w:left w:val="single" w:sz="4" w:space="0" w:color="auto"/>
              <w:right w:val="single" w:sz="4" w:space="0" w:color="auto"/>
            </w:tcBorders>
          </w:tcPr>
          <w:p w:rsidR="0059690E" w:rsidRPr="0059690E" w:rsidRDefault="0059690E" w:rsidP="00414741">
            <w:pPr>
              <w:jc w:val="center"/>
              <w:rPr>
                <w:rFonts w:ascii="Arial" w:hAnsi="Arial" w:cs="Arial"/>
                <w:b/>
                <w:sz w:val="24"/>
                <w:szCs w:val="24"/>
              </w:rPr>
            </w:pPr>
            <w:r w:rsidRPr="0059690E">
              <w:rPr>
                <w:rFonts w:ascii="Arial" w:hAnsi="Arial" w:cs="Arial"/>
                <w:b/>
                <w:sz w:val="24"/>
                <w:szCs w:val="24"/>
              </w:rPr>
              <w:t>3</w:t>
            </w:r>
          </w:p>
        </w:tc>
        <w:tc>
          <w:tcPr>
            <w:tcW w:w="504" w:type="dxa"/>
            <w:tcBorders>
              <w:top w:val="single" w:sz="4" w:space="0" w:color="auto"/>
              <w:left w:val="single" w:sz="4" w:space="0" w:color="auto"/>
              <w:right w:val="single" w:sz="4" w:space="0" w:color="auto"/>
            </w:tcBorders>
          </w:tcPr>
          <w:p w:rsidR="0059690E" w:rsidRPr="0059690E" w:rsidRDefault="0059690E" w:rsidP="00414741">
            <w:pPr>
              <w:jc w:val="center"/>
              <w:rPr>
                <w:rFonts w:ascii="Arial" w:hAnsi="Arial" w:cs="Arial"/>
                <w:b/>
                <w:sz w:val="24"/>
                <w:szCs w:val="24"/>
              </w:rPr>
            </w:pPr>
            <w:r w:rsidRPr="0059690E">
              <w:rPr>
                <w:rFonts w:ascii="Arial" w:hAnsi="Arial" w:cs="Arial"/>
                <w:b/>
                <w:sz w:val="24"/>
                <w:szCs w:val="24"/>
              </w:rPr>
              <w:t>4</w:t>
            </w:r>
          </w:p>
        </w:tc>
        <w:tc>
          <w:tcPr>
            <w:tcW w:w="552" w:type="dxa"/>
            <w:tcBorders>
              <w:top w:val="single" w:sz="4" w:space="0" w:color="auto"/>
              <w:left w:val="single" w:sz="4" w:space="0" w:color="auto"/>
              <w:right w:val="single" w:sz="4" w:space="0" w:color="auto"/>
            </w:tcBorders>
          </w:tcPr>
          <w:p w:rsidR="0059690E" w:rsidRPr="0059690E" w:rsidRDefault="0059690E" w:rsidP="00414741">
            <w:pPr>
              <w:jc w:val="center"/>
              <w:rPr>
                <w:rFonts w:ascii="Arial" w:hAnsi="Arial" w:cs="Arial"/>
                <w:b/>
                <w:sz w:val="24"/>
                <w:szCs w:val="24"/>
              </w:rPr>
            </w:pPr>
            <w:r w:rsidRPr="0059690E">
              <w:rPr>
                <w:rFonts w:ascii="Arial" w:hAnsi="Arial" w:cs="Arial"/>
                <w:b/>
                <w:sz w:val="24"/>
                <w:szCs w:val="24"/>
              </w:rPr>
              <w:t>5</w:t>
            </w:r>
          </w:p>
        </w:tc>
        <w:tc>
          <w:tcPr>
            <w:tcW w:w="648" w:type="dxa"/>
            <w:tcBorders>
              <w:top w:val="single" w:sz="4" w:space="0" w:color="auto"/>
              <w:left w:val="single" w:sz="4" w:space="0" w:color="auto"/>
              <w:right w:val="single" w:sz="4" w:space="0" w:color="auto"/>
            </w:tcBorders>
          </w:tcPr>
          <w:p w:rsidR="0059690E" w:rsidRPr="0059690E" w:rsidRDefault="0059690E" w:rsidP="00414741">
            <w:pPr>
              <w:jc w:val="center"/>
              <w:rPr>
                <w:rFonts w:ascii="Arial" w:hAnsi="Arial" w:cs="Arial"/>
                <w:b/>
                <w:sz w:val="24"/>
                <w:szCs w:val="24"/>
              </w:rPr>
            </w:pPr>
            <w:r w:rsidRPr="0059690E">
              <w:rPr>
                <w:rFonts w:ascii="Arial" w:hAnsi="Arial" w:cs="Arial"/>
                <w:b/>
                <w:sz w:val="24"/>
                <w:szCs w:val="24"/>
              </w:rPr>
              <w:t>6</w:t>
            </w:r>
          </w:p>
        </w:tc>
        <w:tc>
          <w:tcPr>
            <w:tcW w:w="600" w:type="dxa"/>
            <w:tcBorders>
              <w:top w:val="single" w:sz="4" w:space="0" w:color="auto"/>
              <w:left w:val="single" w:sz="4" w:space="0" w:color="auto"/>
              <w:right w:val="single" w:sz="4" w:space="0" w:color="auto"/>
            </w:tcBorders>
          </w:tcPr>
          <w:p w:rsidR="0059690E" w:rsidRPr="0059690E" w:rsidRDefault="0059690E" w:rsidP="00414741">
            <w:pPr>
              <w:jc w:val="center"/>
              <w:rPr>
                <w:rFonts w:ascii="Arial" w:hAnsi="Arial" w:cs="Arial"/>
                <w:b/>
                <w:sz w:val="24"/>
                <w:szCs w:val="24"/>
              </w:rPr>
            </w:pPr>
            <w:r w:rsidRPr="0059690E">
              <w:rPr>
                <w:rFonts w:ascii="Arial" w:hAnsi="Arial" w:cs="Arial"/>
                <w:b/>
                <w:sz w:val="24"/>
                <w:szCs w:val="24"/>
              </w:rPr>
              <w:t>7</w:t>
            </w:r>
          </w:p>
        </w:tc>
        <w:tc>
          <w:tcPr>
            <w:tcW w:w="552" w:type="dxa"/>
            <w:tcBorders>
              <w:top w:val="single" w:sz="4" w:space="0" w:color="auto"/>
              <w:left w:val="single" w:sz="4" w:space="0" w:color="auto"/>
              <w:right w:val="single" w:sz="4" w:space="0" w:color="auto"/>
            </w:tcBorders>
          </w:tcPr>
          <w:p w:rsidR="0059690E" w:rsidRPr="0059690E" w:rsidRDefault="0059690E" w:rsidP="00414741">
            <w:pPr>
              <w:jc w:val="center"/>
              <w:rPr>
                <w:rFonts w:ascii="Arial" w:hAnsi="Arial" w:cs="Arial"/>
                <w:b/>
                <w:sz w:val="24"/>
                <w:szCs w:val="24"/>
              </w:rPr>
            </w:pPr>
            <w:r w:rsidRPr="0059690E">
              <w:rPr>
                <w:rFonts w:ascii="Arial" w:hAnsi="Arial" w:cs="Arial"/>
                <w:b/>
                <w:sz w:val="24"/>
                <w:szCs w:val="24"/>
              </w:rPr>
              <w:t>8</w:t>
            </w:r>
          </w:p>
        </w:tc>
        <w:tc>
          <w:tcPr>
            <w:tcW w:w="1224"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r>
      <w:tr w:rsidR="0059690E" w:rsidRPr="0059690E" w:rsidTr="00414741">
        <w:trPr>
          <w:cantSplit/>
          <w:trHeight w:val="320"/>
        </w:trPr>
        <w:tc>
          <w:tcPr>
            <w:tcW w:w="384"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r w:rsidRPr="0059690E">
              <w:rPr>
                <w:rFonts w:ascii="Arial" w:hAnsi="Arial" w:cs="Arial"/>
                <w:sz w:val="24"/>
                <w:szCs w:val="24"/>
              </w:rPr>
              <w:t>1</w:t>
            </w:r>
          </w:p>
        </w:tc>
        <w:tc>
          <w:tcPr>
            <w:tcW w:w="211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213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480"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600"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504"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504"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552"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648"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600"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552"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1224"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r>
      <w:tr w:rsidR="0059690E" w:rsidRPr="0059690E" w:rsidTr="00414741">
        <w:trPr>
          <w:cantSplit/>
          <w:trHeight w:val="320"/>
        </w:trPr>
        <w:tc>
          <w:tcPr>
            <w:tcW w:w="384"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r w:rsidRPr="0059690E">
              <w:rPr>
                <w:rFonts w:ascii="Arial" w:hAnsi="Arial" w:cs="Arial"/>
                <w:sz w:val="24"/>
                <w:szCs w:val="24"/>
              </w:rPr>
              <w:t>2</w:t>
            </w:r>
          </w:p>
        </w:tc>
        <w:tc>
          <w:tcPr>
            <w:tcW w:w="211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213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480"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600"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504"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504"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552"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648"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600"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552" w:type="dxa"/>
            <w:tcBorders>
              <w:left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1224"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r>
      <w:tr w:rsidR="0059690E" w:rsidRPr="0059690E" w:rsidTr="00414741">
        <w:trPr>
          <w:cantSplit/>
          <w:trHeight w:val="320"/>
        </w:trPr>
        <w:tc>
          <w:tcPr>
            <w:tcW w:w="384"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r w:rsidRPr="0059690E">
              <w:rPr>
                <w:rFonts w:ascii="Arial" w:hAnsi="Arial" w:cs="Arial"/>
                <w:sz w:val="24"/>
                <w:szCs w:val="24"/>
              </w:rPr>
              <w:t>3</w:t>
            </w:r>
          </w:p>
        </w:tc>
        <w:tc>
          <w:tcPr>
            <w:tcW w:w="211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213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480" w:type="dxa"/>
            <w:tcBorders>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600" w:type="dxa"/>
            <w:tcBorders>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504" w:type="dxa"/>
            <w:tcBorders>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504" w:type="dxa"/>
            <w:tcBorders>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552" w:type="dxa"/>
            <w:tcBorders>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648" w:type="dxa"/>
            <w:tcBorders>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600" w:type="dxa"/>
            <w:tcBorders>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552" w:type="dxa"/>
            <w:tcBorders>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c>
          <w:tcPr>
            <w:tcW w:w="1224"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jc w:val="center"/>
              <w:rPr>
                <w:rFonts w:ascii="Arial" w:hAnsi="Arial" w:cs="Arial"/>
                <w:sz w:val="24"/>
                <w:szCs w:val="24"/>
              </w:rPr>
            </w:pPr>
          </w:p>
        </w:tc>
      </w:tr>
    </w:tbl>
    <w:p w:rsidR="0059690E" w:rsidRPr="0059690E" w:rsidRDefault="0059690E" w:rsidP="0059690E">
      <w:pPr>
        <w:jc w:val="center"/>
        <w:rPr>
          <w:rFonts w:ascii="Arial" w:hAnsi="Arial" w:cs="Arial"/>
          <w:sz w:val="24"/>
          <w:szCs w:val="24"/>
        </w:rPr>
      </w:pPr>
    </w:p>
    <w:p w:rsidR="0059690E" w:rsidRPr="0059690E" w:rsidRDefault="0059690E" w:rsidP="0059690E">
      <w:pPr>
        <w:jc w:val="center"/>
        <w:rPr>
          <w:rFonts w:ascii="Arial" w:hAnsi="Arial" w:cs="Arial"/>
          <w:sz w:val="24"/>
          <w:szCs w:val="24"/>
        </w:rPr>
      </w:pPr>
    </w:p>
    <w:p w:rsidR="0059690E" w:rsidRPr="0059690E" w:rsidRDefault="0059690E" w:rsidP="0059690E">
      <w:pPr>
        <w:jc w:val="center"/>
        <w:rPr>
          <w:rFonts w:ascii="Arial" w:hAnsi="Arial" w:cs="Arial"/>
          <w:sz w:val="24"/>
          <w:szCs w:val="24"/>
        </w:rPr>
      </w:pPr>
    </w:p>
    <w:p w:rsidR="0059690E" w:rsidRPr="0059690E" w:rsidRDefault="0059690E" w:rsidP="0059690E">
      <w:pPr>
        <w:jc w:val="center"/>
        <w:rPr>
          <w:rFonts w:ascii="Arial" w:hAnsi="Arial" w:cs="Arial"/>
          <w:sz w:val="24"/>
          <w:szCs w:val="24"/>
        </w:rPr>
      </w:pPr>
    </w:p>
    <w:p w:rsidR="0059690E" w:rsidRPr="0059690E" w:rsidRDefault="0059690E" w:rsidP="0059690E">
      <w:pPr>
        <w:jc w:val="center"/>
        <w:rPr>
          <w:rFonts w:ascii="Arial" w:hAnsi="Arial" w:cs="Arial"/>
          <w:sz w:val="24"/>
          <w:szCs w:val="24"/>
        </w:rPr>
      </w:pPr>
    </w:p>
    <w:p w:rsidR="0059690E" w:rsidRPr="0059690E" w:rsidRDefault="0059690E" w:rsidP="0059690E">
      <w:pPr>
        <w:rPr>
          <w:rFonts w:ascii="Arial" w:hAnsi="Arial" w:cs="Arial"/>
          <w:sz w:val="24"/>
          <w:szCs w:val="24"/>
        </w:rPr>
      </w:pPr>
      <w:r w:rsidRPr="0059690E">
        <w:rPr>
          <w:rFonts w:ascii="Arial" w:hAnsi="Arial" w:cs="Arial"/>
          <w:sz w:val="24"/>
          <w:szCs w:val="24"/>
        </w:rPr>
        <w:t xml:space="preserve">Глава Администрации </w:t>
      </w:r>
      <w:proofErr w:type="spellStart"/>
      <w:r w:rsidRPr="0059690E">
        <w:rPr>
          <w:rFonts w:ascii="Arial" w:hAnsi="Arial" w:cs="Arial"/>
          <w:sz w:val="24"/>
          <w:szCs w:val="24"/>
        </w:rPr>
        <w:t>Ковернинского</w:t>
      </w:r>
      <w:proofErr w:type="spellEnd"/>
    </w:p>
    <w:p w:rsidR="0059690E" w:rsidRPr="0059690E" w:rsidRDefault="0059690E" w:rsidP="0059690E">
      <w:pPr>
        <w:rPr>
          <w:rFonts w:ascii="Arial" w:hAnsi="Arial" w:cs="Arial"/>
          <w:sz w:val="24"/>
          <w:szCs w:val="24"/>
        </w:rPr>
      </w:pPr>
      <w:r w:rsidRPr="0059690E">
        <w:rPr>
          <w:rFonts w:ascii="Arial" w:hAnsi="Arial" w:cs="Arial"/>
          <w:sz w:val="24"/>
          <w:szCs w:val="24"/>
        </w:rPr>
        <w:t xml:space="preserve"> муниципального района                                         ____________________   _________________</w:t>
      </w:r>
    </w:p>
    <w:p w:rsidR="0059690E" w:rsidRPr="0059690E" w:rsidRDefault="0059690E" w:rsidP="0059690E">
      <w:pPr>
        <w:rPr>
          <w:rFonts w:ascii="Arial" w:hAnsi="Arial" w:cs="Arial"/>
          <w:sz w:val="24"/>
          <w:szCs w:val="24"/>
        </w:rPr>
      </w:pPr>
      <w:r w:rsidRPr="0059690E">
        <w:rPr>
          <w:rFonts w:ascii="Arial" w:hAnsi="Arial" w:cs="Arial"/>
          <w:sz w:val="24"/>
          <w:szCs w:val="24"/>
        </w:rPr>
        <w:t xml:space="preserve">                                                                                                                 (подпись)                     (расшифровка подписи)</w:t>
      </w:r>
    </w:p>
    <w:p w:rsidR="0059690E" w:rsidRPr="0059690E" w:rsidRDefault="0059690E" w:rsidP="0059690E">
      <w:pPr>
        <w:pStyle w:val="ConsPlusNormal"/>
        <w:jc w:val="both"/>
        <w:outlineLvl w:val="1"/>
        <w:rPr>
          <w:sz w:val="24"/>
          <w:szCs w:val="24"/>
        </w:rPr>
      </w:pPr>
    </w:p>
    <w:p w:rsidR="0059690E" w:rsidRPr="0059690E" w:rsidRDefault="0059690E" w:rsidP="0059690E">
      <w:pPr>
        <w:pStyle w:val="ConsPlusNormal"/>
        <w:jc w:val="both"/>
        <w:outlineLvl w:val="1"/>
        <w:rPr>
          <w:sz w:val="24"/>
          <w:szCs w:val="24"/>
        </w:rPr>
      </w:pPr>
    </w:p>
    <w:p w:rsidR="0059690E" w:rsidRPr="0059690E" w:rsidRDefault="0059690E" w:rsidP="0059690E">
      <w:pPr>
        <w:pStyle w:val="ConsPlusNormal"/>
        <w:jc w:val="both"/>
        <w:outlineLvl w:val="1"/>
        <w:rPr>
          <w:sz w:val="24"/>
          <w:szCs w:val="24"/>
        </w:rPr>
      </w:pPr>
    </w:p>
    <w:p w:rsidR="0059690E" w:rsidRPr="0059690E" w:rsidRDefault="0059690E" w:rsidP="0059690E">
      <w:pPr>
        <w:pStyle w:val="af2"/>
        <w:spacing w:before="0" w:beforeAutospacing="0" w:after="0" w:afterAutospacing="0"/>
        <w:rPr>
          <w:rFonts w:ascii="Arial" w:hAnsi="Arial" w:cs="Arial"/>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pStyle w:val="ConsPlusNonformat"/>
        <w:widowControl/>
        <w:autoSpaceDE/>
        <w:autoSpaceDN/>
        <w:adjustRightInd/>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pStyle w:val="ConsPlusNormal"/>
        <w:ind w:left="5100"/>
        <w:jc w:val="center"/>
        <w:outlineLvl w:val="1"/>
        <w:rPr>
          <w:sz w:val="24"/>
          <w:szCs w:val="24"/>
        </w:rPr>
      </w:pPr>
    </w:p>
    <w:p w:rsidR="0059690E" w:rsidRPr="0059690E" w:rsidRDefault="0059690E" w:rsidP="0059690E">
      <w:pPr>
        <w:pStyle w:val="ConsPlusNormal"/>
        <w:ind w:left="5100"/>
        <w:jc w:val="right"/>
        <w:outlineLvl w:val="1"/>
        <w:rPr>
          <w:sz w:val="24"/>
          <w:szCs w:val="24"/>
        </w:rPr>
      </w:pPr>
    </w:p>
    <w:p w:rsidR="0059690E" w:rsidRPr="0059690E" w:rsidRDefault="0059690E" w:rsidP="0059690E">
      <w:pPr>
        <w:pStyle w:val="ConsPlusNormal"/>
        <w:ind w:left="5100"/>
        <w:jc w:val="right"/>
        <w:outlineLvl w:val="1"/>
        <w:rPr>
          <w:sz w:val="24"/>
          <w:szCs w:val="24"/>
        </w:rPr>
      </w:pPr>
      <w:r w:rsidRPr="0059690E">
        <w:rPr>
          <w:sz w:val="24"/>
          <w:szCs w:val="24"/>
        </w:rPr>
        <w:t>Приложение 7</w:t>
      </w:r>
    </w:p>
    <w:p w:rsidR="0059690E" w:rsidRPr="0059690E" w:rsidRDefault="0059690E" w:rsidP="0059690E">
      <w:pPr>
        <w:pStyle w:val="ConsPlusNormal"/>
        <w:ind w:left="5100"/>
        <w:jc w:val="right"/>
        <w:outlineLvl w:val="1"/>
        <w:rPr>
          <w:sz w:val="24"/>
          <w:szCs w:val="24"/>
        </w:rPr>
      </w:pPr>
      <w:r w:rsidRPr="0059690E">
        <w:rPr>
          <w:sz w:val="24"/>
          <w:szCs w:val="24"/>
        </w:rPr>
        <w:t xml:space="preserve">к Порядку предоставления субсидии </w:t>
      </w:r>
      <w:proofErr w:type="gramStart"/>
      <w:r w:rsidRPr="0059690E">
        <w:rPr>
          <w:sz w:val="24"/>
          <w:szCs w:val="24"/>
        </w:rPr>
        <w:t>на</w:t>
      </w:r>
      <w:proofErr w:type="gramEnd"/>
    </w:p>
    <w:p w:rsidR="0059690E" w:rsidRPr="0059690E" w:rsidRDefault="0059690E" w:rsidP="0059690E">
      <w:pPr>
        <w:pStyle w:val="ConsPlusNormal"/>
        <w:ind w:left="5100"/>
        <w:jc w:val="right"/>
        <w:outlineLvl w:val="1"/>
        <w:rPr>
          <w:sz w:val="24"/>
          <w:szCs w:val="24"/>
        </w:rPr>
      </w:pPr>
      <w:r w:rsidRPr="0059690E">
        <w:rPr>
          <w:sz w:val="24"/>
          <w:szCs w:val="24"/>
        </w:rPr>
        <w:t>оказание муниципальной поддержки</w:t>
      </w:r>
    </w:p>
    <w:p w:rsidR="0059690E" w:rsidRPr="0059690E" w:rsidRDefault="0059690E" w:rsidP="0059690E">
      <w:pPr>
        <w:pStyle w:val="ConsPlusNormal"/>
        <w:ind w:left="5100"/>
        <w:jc w:val="right"/>
        <w:outlineLvl w:val="1"/>
        <w:rPr>
          <w:sz w:val="24"/>
          <w:szCs w:val="24"/>
        </w:rPr>
      </w:pPr>
      <w:r w:rsidRPr="0059690E">
        <w:rPr>
          <w:sz w:val="24"/>
          <w:szCs w:val="24"/>
        </w:rPr>
        <w:t>в виде грантов – субсидии начинающим</w:t>
      </w:r>
    </w:p>
    <w:p w:rsidR="0059690E" w:rsidRPr="0059690E" w:rsidRDefault="0059690E" w:rsidP="0059690E">
      <w:pPr>
        <w:pStyle w:val="ConsPlusTitle"/>
        <w:ind w:left="5100"/>
        <w:jc w:val="right"/>
        <w:outlineLvl w:val="0"/>
        <w:rPr>
          <w:rFonts w:ascii="Arial" w:hAnsi="Arial" w:cs="Arial"/>
          <w:b w:val="0"/>
        </w:rPr>
      </w:pPr>
      <w:r w:rsidRPr="0059690E">
        <w:rPr>
          <w:rFonts w:ascii="Arial" w:hAnsi="Arial" w:cs="Arial"/>
          <w:b w:val="0"/>
          <w:bCs w:val="0"/>
        </w:rPr>
        <w:t xml:space="preserve">    малым предприятиям</w:t>
      </w:r>
      <w:r w:rsidRPr="0059690E">
        <w:rPr>
          <w:rFonts w:ascii="Arial" w:hAnsi="Arial" w:cs="Arial"/>
        </w:rPr>
        <w:t xml:space="preserve"> </w:t>
      </w:r>
      <w:r w:rsidRPr="0059690E">
        <w:rPr>
          <w:rFonts w:ascii="Arial" w:hAnsi="Arial" w:cs="Arial"/>
          <w:b w:val="0"/>
        </w:rPr>
        <w:t xml:space="preserve"> на создание    </w:t>
      </w:r>
    </w:p>
    <w:p w:rsidR="0059690E" w:rsidRPr="0059690E" w:rsidRDefault="0059690E" w:rsidP="0059690E">
      <w:pPr>
        <w:pStyle w:val="ConsPlusTitle"/>
        <w:ind w:left="5100"/>
        <w:jc w:val="right"/>
        <w:outlineLvl w:val="0"/>
        <w:rPr>
          <w:rFonts w:ascii="Arial" w:hAnsi="Arial" w:cs="Arial"/>
          <w:b w:val="0"/>
        </w:rPr>
      </w:pPr>
      <w:r w:rsidRPr="0059690E">
        <w:rPr>
          <w:rFonts w:ascii="Arial" w:hAnsi="Arial" w:cs="Arial"/>
          <w:b w:val="0"/>
        </w:rPr>
        <w:t xml:space="preserve">    собственного дела в целях возмещения  </w:t>
      </w:r>
    </w:p>
    <w:p w:rsidR="0059690E" w:rsidRPr="0059690E" w:rsidRDefault="0059690E" w:rsidP="0059690E">
      <w:pPr>
        <w:pStyle w:val="ConsPlusTitle"/>
        <w:ind w:left="5100"/>
        <w:jc w:val="right"/>
        <w:outlineLvl w:val="0"/>
        <w:rPr>
          <w:rFonts w:ascii="Arial" w:hAnsi="Arial" w:cs="Arial"/>
          <w:b w:val="0"/>
        </w:rPr>
      </w:pPr>
      <w:r w:rsidRPr="0059690E">
        <w:rPr>
          <w:rFonts w:ascii="Arial" w:hAnsi="Arial" w:cs="Arial"/>
          <w:b w:val="0"/>
        </w:rPr>
        <w:t xml:space="preserve">    части затрат, связанных с началом  </w:t>
      </w:r>
    </w:p>
    <w:p w:rsidR="0059690E" w:rsidRPr="0059690E" w:rsidRDefault="0059690E" w:rsidP="0059690E">
      <w:pPr>
        <w:pStyle w:val="ConsPlusTitle"/>
        <w:ind w:left="5100"/>
        <w:jc w:val="right"/>
        <w:outlineLvl w:val="0"/>
        <w:rPr>
          <w:rFonts w:ascii="Arial" w:hAnsi="Arial" w:cs="Arial"/>
          <w:b w:val="0"/>
        </w:rPr>
      </w:pPr>
      <w:r w:rsidRPr="0059690E">
        <w:rPr>
          <w:rFonts w:ascii="Arial" w:hAnsi="Arial" w:cs="Arial"/>
          <w:b w:val="0"/>
        </w:rPr>
        <w:t xml:space="preserve">    предпринимательской деятельности</w:t>
      </w: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nformat"/>
        <w:jc w:val="center"/>
        <w:rPr>
          <w:rFonts w:ascii="Arial" w:hAnsi="Arial" w:cs="Arial"/>
          <w:sz w:val="24"/>
          <w:szCs w:val="24"/>
        </w:rPr>
      </w:pPr>
      <w:r w:rsidRPr="0059690E">
        <w:rPr>
          <w:rFonts w:ascii="Arial" w:hAnsi="Arial" w:cs="Arial"/>
          <w:sz w:val="24"/>
          <w:szCs w:val="24"/>
        </w:rPr>
        <w:t>ТИПОВОЙ ДОГОВОР</w:t>
      </w:r>
    </w:p>
    <w:p w:rsidR="0059690E" w:rsidRPr="0059690E" w:rsidRDefault="0059690E" w:rsidP="0059690E">
      <w:pPr>
        <w:pStyle w:val="ConsPlusNonformat"/>
        <w:jc w:val="center"/>
        <w:rPr>
          <w:rFonts w:ascii="Arial" w:hAnsi="Arial" w:cs="Arial"/>
          <w:sz w:val="24"/>
          <w:szCs w:val="24"/>
        </w:rPr>
      </w:pPr>
      <w:r w:rsidRPr="0059690E">
        <w:rPr>
          <w:rFonts w:ascii="Arial" w:hAnsi="Arial" w:cs="Arial"/>
          <w:sz w:val="24"/>
          <w:szCs w:val="24"/>
        </w:rPr>
        <w:t>О ПРЕДОСТАВЛЕНИИ СУБСИДИИ</w:t>
      </w:r>
    </w:p>
    <w:p w:rsidR="0059690E" w:rsidRPr="0059690E" w:rsidRDefault="0059690E" w:rsidP="0059690E">
      <w:pPr>
        <w:pStyle w:val="ConsPlusNonformat"/>
        <w:jc w:val="center"/>
        <w:rPr>
          <w:rFonts w:ascii="Arial" w:hAnsi="Arial" w:cs="Arial"/>
          <w:sz w:val="24"/>
          <w:szCs w:val="24"/>
        </w:rPr>
      </w:pPr>
    </w:p>
    <w:p w:rsidR="0059690E" w:rsidRPr="0059690E" w:rsidRDefault="0059690E" w:rsidP="0059690E">
      <w:pPr>
        <w:pStyle w:val="ConsPlusNonformat"/>
        <w:jc w:val="center"/>
        <w:rPr>
          <w:rFonts w:ascii="Arial" w:hAnsi="Arial" w:cs="Arial"/>
          <w:sz w:val="24"/>
          <w:szCs w:val="24"/>
        </w:rPr>
      </w:pPr>
      <w:r w:rsidRPr="0059690E">
        <w:rPr>
          <w:rFonts w:ascii="Arial" w:hAnsi="Arial" w:cs="Arial"/>
          <w:sz w:val="24"/>
          <w:szCs w:val="24"/>
        </w:rPr>
        <w:t>(далее – Договор)</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roofErr w:type="spellStart"/>
      <w:r w:rsidRPr="0059690E">
        <w:rPr>
          <w:rFonts w:ascii="Arial" w:hAnsi="Arial" w:cs="Arial"/>
          <w:sz w:val="24"/>
          <w:szCs w:val="24"/>
        </w:rPr>
        <w:t>П.Ковернино</w:t>
      </w:r>
      <w:proofErr w:type="spellEnd"/>
      <w:r w:rsidRPr="0059690E">
        <w:rPr>
          <w:rFonts w:ascii="Arial" w:hAnsi="Arial" w:cs="Arial"/>
          <w:sz w:val="24"/>
          <w:szCs w:val="24"/>
        </w:rPr>
        <w:t xml:space="preserve">                                                                    «___» _____________ 20__ года</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jc w:val="right"/>
        <w:rPr>
          <w:rFonts w:ascii="Arial" w:hAnsi="Arial" w:cs="Arial"/>
          <w:sz w:val="24"/>
          <w:szCs w:val="24"/>
        </w:rPr>
      </w:pPr>
      <w:r w:rsidRPr="0059690E">
        <w:rPr>
          <w:rFonts w:ascii="Arial" w:hAnsi="Arial" w:cs="Arial"/>
          <w:sz w:val="24"/>
          <w:szCs w:val="24"/>
        </w:rPr>
        <w:t xml:space="preserve">           Администрация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Нижегородской  области,  именуемое далее «Администрация», в лице главы администрации Олега Павловича </w:t>
      </w:r>
      <w:proofErr w:type="spellStart"/>
      <w:r w:rsidRPr="0059690E">
        <w:rPr>
          <w:rFonts w:ascii="Arial" w:hAnsi="Arial" w:cs="Arial"/>
          <w:sz w:val="24"/>
          <w:szCs w:val="24"/>
        </w:rPr>
        <w:t>Шмелёва</w:t>
      </w:r>
      <w:proofErr w:type="spellEnd"/>
      <w:r w:rsidRPr="0059690E">
        <w:rPr>
          <w:rFonts w:ascii="Arial" w:hAnsi="Arial" w:cs="Arial"/>
          <w:sz w:val="24"/>
          <w:szCs w:val="24"/>
        </w:rPr>
        <w:t xml:space="preserve">, действующего на основании Устава, с одной стороны, и </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________________________________________________________________________,</w:t>
      </w:r>
    </w:p>
    <w:p w:rsidR="0059690E" w:rsidRPr="0059690E" w:rsidRDefault="0059690E" w:rsidP="0059690E">
      <w:pPr>
        <w:pStyle w:val="ConsPlusNonformat"/>
        <w:jc w:val="center"/>
        <w:rPr>
          <w:rFonts w:ascii="Arial" w:hAnsi="Arial" w:cs="Arial"/>
          <w:sz w:val="24"/>
          <w:szCs w:val="24"/>
        </w:rPr>
      </w:pPr>
      <w:r w:rsidRPr="0059690E">
        <w:rPr>
          <w:rFonts w:ascii="Arial" w:hAnsi="Arial" w:cs="Arial"/>
          <w:sz w:val="24"/>
          <w:szCs w:val="24"/>
        </w:rPr>
        <w:t>(наименование субъекта малого предпринимательства)</w:t>
      </w:r>
    </w:p>
    <w:p w:rsidR="0059690E" w:rsidRPr="0059690E" w:rsidRDefault="0059690E" w:rsidP="0059690E">
      <w:pPr>
        <w:pStyle w:val="ConsPlusNonformat"/>
        <w:rPr>
          <w:rFonts w:ascii="Arial" w:hAnsi="Arial" w:cs="Arial"/>
          <w:sz w:val="24"/>
          <w:szCs w:val="24"/>
        </w:rPr>
      </w:pPr>
      <w:proofErr w:type="gramStart"/>
      <w:r w:rsidRPr="0059690E">
        <w:rPr>
          <w:rFonts w:ascii="Arial" w:hAnsi="Arial" w:cs="Arial"/>
          <w:sz w:val="24"/>
          <w:szCs w:val="24"/>
        </w:rPr>
        <w:t>именуемое</w:t>
      </w:r>
      <w:proofErr w:type="gramEnd"/>
      <w:r w:rsidRPr="0059690E">
        <w:rPr>
          <w:rFonts w:ascii="Arial" w:hAnsi="Arial" w:cs="Arial"/>
          <w:sz w:val="24"/>
          <w:szCs w:val="24"/>
        </w:rPr>
        <w:t xml:space="preserve"> далее «Получатель субсидии», в лице ____________________________,</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________________________________________________________________________</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jc w:val="both"/>
        <w:rPr>
          <w:rFonts w:ascii="Arial" w:hAnsi="Arial" w:cs="Arial"/>
          <w:sz w:val="24"/>
          <w:szCs w:val="24"/>
        </w:rPr>
      </w:pPr>
      <w:proofErr w:type="gramStart"/>
      <w:r w:rsidRPr="0059690E">
        <w:rPr>
          <w:rFonts w:ascii="Arial" w:hAnsi="Arial" w:cs="Arial"/>
          <w:sz w:val="24"/>
          <w:szCs w:val="24"/>
        </w:rPr>
        <w:t>действующего</w:t>
      </w:r>
      <w:proofErr w:type="gramEnd"/>
      <w:r w:rsidRPr="0059690E">
        <w:rPr>
          <w:rFonts w:ascii="Arial" w:hAnsi="Arial" w:cs="Arial"/>
          <w:sz w:val="24"/>
          <w:szCs w:val="24"/>
        </w:rPr>
        <w:t xml:space="preserve"> на основании ________________________, с другой стороны, далее совместно именуемые Сторонами, заключили настоящий Договор о нижеследующем:</w:t>
      </w:r>
    </w:p>
    <w:p w:rsidR="0059690E" w:rsidRPr="0059690E" w:rsidRDefault="0059690E" w:rsidP="0059690E">
      <w:pPr>
        <w:pStyle w:val="ConsPlusNormal"/>
        <w:jc w:val="center"/>
        <w:outlineLvl w:val="1"/>
        <w:rPr>
          <w:sz w:val="24"/>
          <w:szCs w:val="24"/>
        </w:rPr>
      </w:pPr>
    </w:p>
    <w:p w:rsidR="0059690E" w:rsidRPr="0059690E" w:rsidRDefault="0059690E" w:rsidP="0059690E">
      <w:pPr>
        <w:pStyle w:val="ConsPlusNormal"/>
        <w:jc w:val="center"/>
        <w:outlineLvl w:val="2"/>
        <w:rPr>
          <w:sz w:val="24"/>
          <w:szCs w:val="24"/>
        </w:rPr>
      </w:pPr>
      <w:r w:rsidRPr="0059690E">
        <w:rPr>
          <w:sz w:val="24"/>
          <w:szCs w:val="24"/>
        </w:rPr>
        <w:t xml:space="preserve">1. Общие положения </w:t>
      </w:r>
    </w:p>
    <w:p w:rsidR="0059690E" w:rsidRPr="0059690E" w:rsidRDefault="0059690E" w:rsidP="0059690E">
      <w:pPr>
        <w:pStyle w:val="ConsPlusNormal"/>
        <w:jc w:val="center"/>
        <w:outlineLvl w:val="2"/>
        <w:rPr>
          <w:sz w:val="24"/>
          <w:szCs w:val="24"/>
        </w:rPr>
      </w:pPr>
    </w:p>
    <w:p w:rsidR="0059690E" w:rsidRPr="0059690E" w:rsidRDefault="0059690E" w:rsidP="0059690E">
      <w:pPr>
        <w:pStyle w:val="ConsPlusNormal"/>
        <w:ind w:firstLine="540"/>
        <w:jc w:val="both"/>
        <w:outlineLvl w:val="2"/>
        <w:rPr>
          <w:sz w:val="24"/>
          <w:szCs w:val="24"/>
        </w:rPr>
      </w:pPr>
      <w:r w:rsidRPr="0059690E">
        <w:rPr>
          <w:sz w:val="24"/>
          <w:szCs w:val="24"/>
        </w:rPr>
        <w:t xml:space="preserve">1.1. Настоящий Договор заключен в соответствии с Бюджетным </w:t>
      </w:r>
      <w:hyperlink r:id="rId167" w:history="1">
        <w:r w:rsidRPr="0059690E">
          <w:rPr>
            <w:sz w:val="24"/>
            <w:szCs w:val="24"/>
          </w:rPr>
          <w:t>кодексом</w:t>
        </w:r>
      </w:hyperlink>
      <w:r w:rsidRPr="0059690E">
        <w:rPr>
          <w:sz w:val="24"/>
          <w:szCs w:val="24"/>
        </w:rPr>
        <w:t xml:space="preserve"> Российской Федерации, Гражданским </w:t>
      </w:r>
      <w:hyperlink r:id="rId168" w:history="1">
        <w:r w:rsidRPr="0059690E">
          <w:rPr>
            <w:sz w:val="24"/>
            <w:szCs w:val="24"/>
          </w:rPr>
          <w:t>кодексом</w:t>
        </w:r>
      </w:hyperlink>
      <w:r w:rsidRPr="0059690E">
        <w:rPr>
          <w:sz w:val="24"/>
          <w:szCs w:val="24"/>
        </w:rPr>
        <w:t xml:space="preserve"> Российской Федерации, Порядком предоставления субсидии на оказание муниципальной поддержки в виде грантов – субсидии начинающим малым предприятиям на создание собственного дела в целях возмещения части затрат, связанных с началом предпринимательской деятельности,  протоколом заседания Комиссии </w:t>
      </w:r>
      <w:proofErr w:type="gramStart"/>
      <w:r w:rsidRPr="0059690E">
        <w:rPr>
          <w:sz w:val="24"/>
          <w:szCs w:val="24"/>
        </w:rPr>
        <w:t>от</w:t>
      </w:r>
      <w:proofErr w:type="gramEnd"/>
      <w:r w:rsidRPr="0059690E">
        <w:rPr>
          <w:sz w:val="24"/>
          <w:szCs w:val="24"/>
        </w:rPr>
        <w:t xml:space="preserve"> _____________ № ___.</w:t>
      </w:r>
    </w:p>
    <w:p w:rsidR="0059690E" w:rsidRPr="0059690E" w:rsidRDefault="0059690E" w:rsidP="0059690E">
      <w:pPr>
        <w:pStyle w:val="ConsPlusNormal"/>
        <w:jc w:val="center"/>
        <w:outlineLvl w:val="2"/>
        <w:rPr>
          <w:sz w:val="24"/>
          <w:szCs w:val="24"/>
        </w:rPr>
      </w:pPr>
    </w:p>
    <w:p w:rsidR="0059690E" w:rsidRPr="0059690E" w:rsidRDefault="0059690E" w:rsidP="0059690E">
      <w:pPr>
        <w:pStyle w:val="ConsPlusNormal"/>
        <w:jc w:val="center"/>
        <w:outlineLvl w:val="2"/>
        <w:rPr>
          <w:sz w:val="24"/>
          <w:szCs w:val="24"/>
        </w:rPr>
      </w:pPr>
      <w:r w:rsidRPr="0059690E">
        <w:rPr>
          <w:sz w:val="24"/>
          <w:szCs w:val="24"/>
        </w:rPr>
        <w:t xml:space="preserve">2. Предмет договора </w:t>
      </w:r>
    </w:p>
    <w:p w:rsidR="0059690E" w:rsidRPr="0059690E" w:rsidRDefault="0059690E" w:rsidP="0059690E">
      <w:pPr>
        <w:pStyle w:val="ConsPlusNormal"/>
        <w:jc w:val="center"/>
        <w:outlineLvl w:val="2"/>
        <w:rPr>
          <w:sz w:val="24"/>
          <w:szCs w:val="24"/>
        </w:rPr>
      </w:pPr>
    </w:p>
    <w:p w:rsidR="0059690E" w:rsidRPr="0059690E" w:rsidRDefault="0059690E" w:rsidP="0059690E">
      <w:pPr>
        <w:pStyle w:val="ConsPlusNormal"/>
        <w:ind w:firstLine="600"/>
        <w:jc w:val="both"/>
        <w:outlineLvl w:val="2"/>
        <w:rPr>
          <w:sz w:val="24"/>
          <w:szCs w:val="24"/>
        </w:rPr>
      </w:pPr>
      <w:r w:rsidRPr="0059690E">
        <w:rPr>
          <w:sz w:val="24"/>
          <w:szCs w:val="24"/>
        </w:rPr>
        <w:t xml:space="preserve">2.1. Предметом настоящего Договора являются отношения между </w:t>
      </w:r>
      <w:r w:rsidRPr="0059690E">
        <w:rPr>
          <w:sz w:val="24"/>
          <w:szCs w:val="24"/>
          <w:shd w:val="clear" w:color="auto" w:fill="FFFFFF"/>
        </w:rPr>
        <w:t xml:space="preserve">Администрацией и Получателем субсидии, возникающие при предоставлении муниципальной поддержки в рамках </w:t>
      </w:r>
      <w:proofErr w:type="gramStart"/>
      <w:r w:rsidRPr="0059690E">
        <w:rPr>
          <w:sz w:val="24"/>
          <w:szCs w:val="24"/>
          <w:shd w:val="clear" w:color="auto" w:fill="FFFFFF"/>
        </w:rPr>
        <w:t>П</w:t>
      </w:r>
      <w:proofErr w:type="gramEnd"/>
      <w:r w:rsidRPr="0059690E">
        <w:rPr>
          <w:sz w:val="24"/>
          <w:szCs w:val="24"/>
          <w:shd w:val="clear" w:color="auto" w:fill="FFFFFF"/>
        </w:rPr>
        <w:fldChar w:fldCharType="begin"/>
      </w:r>
      <w:r w:rsidRPr="0059690E">
        <w:rPr>
          <w:sz w:val="24"/>
          <w:szCs w:val="24"/>
          <w:shd w:val="clear" w:color="auto" w:fill="FFFFFF"/>
        </w:rPr>
        <w:instrText>HYPERLINK "consultantplus://offline/main?base=RLAW187;n=48629;fld=134;dst=101951"</w:instrText>
      </w:r>
      <w:r w:rsidRPr="0059690E">
        <w:rPr>
          <w:sz w:val="24"/>
          <w:szCs w:val="24"/>
          <w:shd w:val="clear" w:color="auto" w:fill="FFFFFF"/>
        </w:rPr>
        <w:fldChar w:fldCharType="separate"/>
      </w:r>
      <w:r w:rsidRPr="0059690E">
        <w:rPr>
          <w:sz w:val="24"/>
          <w:szCs w:val="24"/>
          <w:shd w:val="clear" w:color="auto" w:fill="FFFFFF"/>
        </w:rPr>
        <w:t>рограммы</w:t>
      </w:r>
      <w:r w:rsidRPr="0059690E">
        <w:rPr>
          <w:sz w:val="24"/>
          <w:szCs w:val="24"/>
          <w:shd w:val="clear" w:color="auto" w:fill="FFFFFF"/>
        </w:rPr>
        <w:fldChar w:fldCharType="end"/>
      </w:r>
      <w:r w:rsidRPr="0059690E">
        <w:rPr>
          <w:sz w:val="24"/>
          <w:szCs w:val="24"/>
          <w:shd w:val="clear" w:color="auto" w:fill="FFFFFF"/>
        </w:rPr>
        <w:t xml:space="preserve"> развития малого и среднего предпринимательства на территории </w:t>
      </w:r>
      <w:proofErr w:type="spellStart"/>
      <w:r w:rsidRPr="0059690E">
        <w:rPr>
          <w:sz w:val="24"/>
          <w:szCs w:val="24"/>
          <w:shd w:val="clear" w:color="auto" w:fill="FFFFFF"/>
        </w:rPr>
        <w:t>Ковернинского</w:t>
      </w:r>
      <w:proofErr w:type="spellEnd"/>
      <w:r w:rsidRPr="0059690E">
        <w:rPr>
          <w:sz w:val="24"/>
          <w:szCs w:val="24"/>
          <w:shd w:val="clear" w:color="auto" w:fill="FFFFFF"/>
        </w:rPr>
        <w:t xml:space="preserve"> муниципального района на 2013 - 2015 </w:t>
      </w:r>
      <w:r w:rsidRPr="0059690E">
        <w:rPr>
          <w:sz w:val="24"/>
          <w:szCs w:val="24"/>
        </w:rPr>
        <w:t xml:space="preserve">годы, утвержденной постановлением администрации </w:t>
      </w:r>
      <w:proofErr w:type="spellStart"/>
      <w:r w:rsidRPr="0059690E">
        <w:rPr>
          <w:sz w:val="24"/>
          <w:szCs w:val="24"/>
        </w:rPr>
        <w:t>Ковернинского</w:t>
      </w:r>
      <w:proofErr w:type="spellEnd"/>
      <w:r w:rsidRPr="0059690E">
        <w:rPr>
          <w:sz w:val="24"/>
          <w:szCs w:val="24"/>
        </w:rPr>
        <w:t xml:space="preserve"> муниципального района от 27 мая 2013 года № 395, в виде грантов начинающим малым предприятиям на создание собственного дела на создание собственного дела в </w:t>
      </w:r>
      <w:proofErr w:type="gramStart"/>
      <w:r w:rsidRPr="0059690E">
        <w:rPr>
          <w:sz w:val="24"/>
          <w:szCs w:val="24"/>
        </w:rPr>
        <w:t>целях</w:t>
      </w:r>
      <w:proofErr w:type="gramEnd"/>
      <w:r w:rsidRPr="0059690E">
        <w:rPr>
          <w:sz w:val="24"/>
          <w:szCs w:val="24"/>
        </w:rPr>
        <w:t xml:space="preserve"> возмещения части затрат, связанных с началом предпринимательской деятельности (далее – Субсидия) в размере, предусмотренном в </w:t>
      </w:r>
      <w:hyperlink r:id="rId169" w:history="1">
        <w:r w:rsidRPr="0059690E">
          <w:rPr>
            <w:sz w:val="24"/>
            <w:szCs w:val="24"/>
          </w:rPr>
          <w:t>подпункте 3.1.1</w:t>
        </w:r>
      </w:hyperlink>
      <w:r w:rsidRPr="0059690E">
        <w:rPr>
          <w:sz w:val="24"/>
          <w:szCs w:val="24"/>
        </w:rPr>
        <w:t xml:space="preserve"> пункта 3.1 настоящего Договора.</w:t>
      </w:r>
    </w:p>
    <w:p w:rsidR="0059690E" w:rsidRPr="0059690E" w:rsidRDefault="0059690E" w:rsidP="0059690E">
      <w:pPr>
        <w:pStyle w:val="ConsPlusNormal"/>
        <w:jc w:val="center"/>
        <w:outlineLvl w:val="2"/>
        <w:rPr>
          <w:sz w:val="24"/>
          <w:szCs w:val="24"/>
        </w:rPr>
      </w:pPr>
      <w:r w:rsidRPr="0059690E">
        <w:rPr>
          <w:sz w:val="24"/>
          <w:szCs w:val="24"/>
        </w:rPr>
        <w:lastRenderedPageBreak/>
        <w:t xml:space="preserve">3. Обязанности сторон </w:t>
      </w:r>
    </w:p>
    <w:p w:rsidR="0059690E" w:rsidRPr="0059690E" w:rsidRDefault="0059690E" w:rsidP="0059690E">
      <w:pPr>
        <w:pStyle w:val="ConsPlusNormal"/>
        <w:jc w:val="center"/>
        <w:outlineLvl w:val="2"/>
        <w:rPr>
          <w:sz w:val="24"/>
          <w:szCs w:val="24"/>
        </w:rPr>
      </w:pPr>
    </w:p>
    <w:p w:rsidR="0059690E" w:rsidRPr="0059690E" w:rsidRDefault="0059690E" w:rsidP="0059690E">
      <w:pPr>
        <w:pStyle w:val="ConsPlusNormal"/>
        <w:ind w:firstLine="540"/>
        <w:jc w:val="both"/>
        <w:outlineLvl w:val="2"/>
        <w:rPr>
          <w:sz w:val="24"/>
          <w:szCs w:val="24"/>
        </w:rPr>
      </w:pPr>
      <w:r w:rsidRPr="0059690E">
        <w:rPr>
          <w:sz w:val="24"/>
          <w:szCs w:val="24"/>
        </w:rPr>
        <w:t>3.1. Администрация обязуется:</w:t>
      </w:r>
    </w:p>
    <w:p w:rsidR="0059690E" w:rsidRPr="0059690E" w:rsidRDefault="0059690E" w:rsidP="0059690E">
      <w:pPr>
        <w:pStyle w:val="ConsPlusNormal"/>
        <w:ind w:firstLine="540"/>
        <w:jc w:val="both"/>
        <w:outlineLvl w:val="2"/>
        <w:rPr>
          <w:sz w:val="24"/>
          <w:szCs w:val="24"/>
        </w:rPr>
      </w:pPr>
      <w:r w:rsidRPr="0059690E">
        <w:rPr>
          <w:sz w:val="24"/>
          <w:szCs w:val="24"/>
        </w:rPr>
        <w:t xml:space="preserve">3.1.1. Предоставить Получателю субсидии Субсидию в сумме _______________ (_______________) рублей на реализацию проекта </w:t>
      </w:r>
      <w:proofErr w:type="gramStart"/>
      <w:r w:rsidRPr="0059690E">
        <w:rPr>
          <w:sz w:val="24"/>
          <w:szCs w:val="24"/>
        </w:rPr>
        <w:t>по</w:t>
      </w:r>
      <w:proofErr w:type="gramEnd"/>
      <w:r w:rsidRPr="0059690E">
        <w:rPr>
          <w:sz w:val="24"/>
          <w:szCs w:val="24"/>
        </w:rPr>
        <w:t xml:space="preserve"> __________________________</w:t>
      </w:r>
    </w:p>
    <w:p w:rsidR="0059690E" w:rsidRPr="0059690E" w:rsidRDefault="0059690E" w:rsidP="0059690E">
      <w:pPr>
        <w:pStyle w:val="ConsPlusNormal"/>
        <w:ind w:firstLine="540"/>
        <w:jc w:val="both"/>
        <w:outlineLvl w:val="2"/>
        <w:rPr>
          <w:sz w:val="24"/>
          <w:szCs w:val="24"/>
        </w:rPr>
      </w:pPr>
      <w:r w:rsidRPr="0059690E">
        <w:rPr>
          <w:sz w:val="24"/>
          <w:szCs w:val="24"/>
        </w:rPr>
        <w:t xml:space="preserve">____________________________________________________________ в рамках средств, предусмотренных решением Земского собрания </w:t>
      </w:r>
      <w:proofErr w:type="spellStart"/>
      <w:r w:rsidRPr="0059690E">
        <w:rPr>
          <w:sz w:val="24"/>
          <w:szCs w:val="24"/>
        </w:rPr>
        <w:t>Ковернинского</w:t>
      </w:r>
      <w:proofErr w:type="spellEnd"/>
      <w:r w:rsidRPr="0059690E">
        <w:rPr>
          <w:sz w:val="24"/>
          <w:szCs w:val="24"/>
        </w:rPr>
        <w:t xml:space="preserve"> района «О бюджете </w:t>
      </w:r>
      <w:proofErr w:type="spellStart"/>
      <w:r w:rsidRPr="0059690E">
        <w:rPr>
          <w:sz w:val="24"/>
          <w:szCs w:val="24"/>
        </w:rPr>
        <w:t>Ковернинского</w:t>
      </w:r>
      <w:proofErr w:type="spellEnd"/>
      <w:r w:rsidRPr="0059690E">
        <w:rPr>
          <w:sz w:val="24"/>
          <w:szCs w:val="24"/>
        </w:rPr>
        <w:t xml:space="preserve"> муниципального района» на соответствующий финансовый год.</w:t>
      </w:r>
    </w:p>
    <w:p w:rsidR="0059690E" w:rsidRPr="0059690E" w:rsidRDefault="0059690E" w:rsidP="0059690E">
      <w:pPr>
        <w:pStyle w:val="ConsPlusNormal"/>
        <w:ind w:firstLine="540"/>
        <w:jc w:val="both"/>
        <w:outlineLvl w:val="2"/>
        <w:rPr>
          <w:sz w:val="24"/>
          <w:szCs w:val="24"/>
        </w:rPr>
      </w:pPr>
      <w:r w:rsidRPr="0059690E">
        <w:rPr>
          <w:sz w:val="24"/>
          <w:szCs w:val="24"/>
        </w:rPr>
        <w:t xml:space="preserve">3.1.2. Обеспечить своевременное перечисление Получателю Субсидии в соответствии с </w:t>
      </w:r>
      <w:hyperlink r:id="rId170" w:history="1">
        <w:r w:rsidRPr="0059690E">
          <w:rPr>
            <w:sz w:val="24"/>
            <w:szCs w:val="24"/>
          </w:rPr>
          <w:t>разделом 4</w:t>
        </w:r>
      </w:hyperlink>
      <w:r w:rsidRPr="0059690E">
        <w:rPr>
          <w:sz w:val="24"/>
          <w:szCs w:val="24"/>
        </w:rPr>
        <w:t xml:space="preserve"> настоящего Договора.</w:t>
      </w:r>
    </w:p>
    <w:p w:rsidR="0059690E" w:rsidRPr="0059690E" w:rsidRDefault="0059690E" w:rsidP="0059690E">
      <w:pPr>
        <w:pStyle w:val="ConsPlusNormal"/>
        <w:ind w:firstLine="540"/>
        <w:jc w:val="both"/>
        <w:outlineLvl w:val="2"/>
        <w:rPr>
          <w:sz w:val="24"/>
          <w:szCs w:val="24"/>
        </w:rPr>
      </w:pPr>
      <w:r w:rsidRPr="0059690E">
        <w:rPr>
          <w:sz w:val="24"/>
          <w:szCs w:val="24"/>
        </w:rPr>
        <w:t>3.2. Получатель субсидии обязуется:</w:t>
      </w:r>
    </w:p>
    <w:p w:rsidR="0059690E" w:rsidRPr="0059690E" w:rsidRDefault="0059690E" w:rsidP="0059690E">
      <w:pPr>
        <w:pStyle w:val="ConsPlusNormal"/>
        <w:ind w:firstLine="540"/>
        <w:jc w:val="both"/>
        <w:outlineLvl w:val="2"/>
        <w:rPr>
          <w:sz w:val="24"/>
          <w:szCs w:val="24"/>
        </w:rPr>
      </w:pPr>
      <w:r w:rsidRPr="0059690E">
        <w:rPr>
          <w:sz w:val="24"/>
          <w:szCs w:val="24"/>
        </w:rPr>
        <w:t xml:space="preserve">3.2.1. Использовать в течение 1 года с момента поступления денежных средств на расчетный счет Получателя Субсидии Субсидию, полученную по настоящему Договору, по целевому назначению в соответствии со сметой расходов, являющейся </w:t>
      </w:r>
      <w:hyperlink r:id="rId171" w:history="1">
        <w:r w:rsidRPr="0059690E">
          <w:rPr>
            <w:sz w:val="24"/>
            <w:szCs w:val="24"/>
          </w:rPr>
          <w:t>приложением 1</w:t>
        </w:r>
      </w:hyperlink>
      <w:r w:rsidRPr="0059690E">
        <w:rPr>
          <w:sz w:val="24"/>
          <w:szCs w:val="24"/>
        </w:rPr>
        <w:t xml:space="preserve"> к настоящему Договору. Неиспользованная (частично неиспользованная) Субсидия подлежит возврату в  бюджет </w:t>
      </w:r>
      <w:proofErr w:type="spellStart"/>
      <w:r w:rsidRPr="0059690E">
        <w:rPr>
          <w:sz w:val="24"/>
          <w:szCs w:val="24"/>
        </w:rPr>
        <w:t>Ковернинского</w:t>
      </w:r>
      <w:proofErr w:type="spellEnd"/>
      <w:r w:rsidRPr="0059690E">
        <w:rPr>
          <w:sz w:val="24"/>
          <w:szCs w:val="24"/>
        </w:rPr>
        <w:t xml:space="preserve"> муниципального района </w:t>
      </w:r>
    </w:p>
    <w:p w:rsidR="0059690E" w:rsidRPr="0059690E" w:rsidRDefault="0059690E" w:rsidP="0059690E">
      <w:pPr>
        <w:pStyle w:val="ConsPlusNormal"/>
        <w:ind w:firstLine="540"/>
        <w:jc w:val="both"/>
        <w:outlineLvl w:val="2"/>
        <w:rPr>
          <w:sz w:val="24"/>
          <w:szCs w:val="24"/>
        </w:rPr>
      </w:pPr>
      <w:r w:rsidRPr="0059690E">
        <w:rPr>
          <w:sz w:val="24"/>
          <w:szCs w:val="24"/>
        </w:rPr>
        <w:t xml:space="preserve">3.2.2. Своевременно представить Администрации отчет об использовании Субсидии по </w:t>
      </w:r>
      <w:hyperlink r:id="rId172" w:history="1">
        <w:r w:rsidRPr="0059690E">
          <w:rPr>
            <w:sz w:val="24"/>
            <w:szCs w:val="24"/>
          </w:rPr>
          <w:t>форме</w:t>
        </w:r>
      </w:hyperlink>
      <w:r w:rsidRPr="0059690E">
        <w:rPr>
          <w:sz w:val="24"/>
          <w:szCs w:val="24"/>
        </w:rPr>
        <w:t xml:space="preserve">, приведенной в приложении 2 к настоящему Договору, до момента полного расходования Субсидии в соответствии со сметой расходов. </w:t>
      </w:r>
    </w:p>
    <w:p w:rsidR="0059690E" w:rsidRPr="0059690E" w:rsidRDefault="0059690E" w:rsidP="0059690E">
      <w:pPr>
        <w:pStyle w:val="ConsPlusNormal"/>
        <w:jc w:val="both"/>
        <w:outlineLvl w:val="2"/>
        <w:rPr>
          <w:sz w:val="24"/>
          <w:szCs w:val="24"/>
        </w:rPr>
      </w:pPr>
      <w:r w:rsidRPr="0059690E">
        <w:rPr>
          <w:sz w:val="24"/>
          <w:szCs w:val="24"/>
        </w:rPr>
        <w:t xml:space="preserve">Использование Субсидии производится Получателем в безналичном порядке с приложением подтверждающих документов. </w:t>
      </w:r>
    </w:p>
    <w:p w:rsidR="0059690E" w:rsidRPr="0059690E" w:rsidRDefault="0059690E" w:rsidP="0059690E">
      <w:pPr>
        <w:pStyle w:val="ConsPlusNormal"/>
        <w:ind w:firstLine="600"/>
        <w:jc w:val="both"/>
        <w:outlineLvl w:val="2"/>
        <w:rPr>
          <w:sz w:val="24"/>
          <w:szCs w:val="24"/>
        </w:rPr>
      </w:pPr>
      <w:r w:rsidRPr="0059690E">
        <w:rPr>
          <w:sz w:val="24"/>
          <w:szCs w:val="24"/>
        </w:rPr>
        <w:t xml:space="preserve">Отчет представляется Получателем субсидии Администрации с приложением заверенных копий подтверждающих документов в соответствии с приложением 10 к настоящему Порядку.  </w:t>
      </w:r>
    </w:p>
    <w:p w:rsidR="0059690E" w:rsidRPr="0059690E" w:rsidRDefault="0059690E" w:rsidP="0059690E">
      <w:pPr>
        <w:pStyle w:val="ConsPlusNormal"/>
        <w:ind w:firstLine="540"/>
        <w:jc w:val="both"/>
        <w:outlineLvl w:val="2"/>
        <w:rPr>
          <w:sz w:val="24"/>
          <w:szCs w:val="24"/>
        </w:rPr>
      </w:pPr>
      <w:r w:rsidRPr="0059690E">
        <w:rPr>
          <w:sz w:val="24"/>
          <w:szCs w:val="24"/>
        </w:rPr>
        <w:t>Отчет предоставляется после получения Субсидии по состоянию на первое января (за отчетный год) до 10 апреля и на первое июля (за отчетное полугодие) не позднее 10 августа.</w:t>
      </w:r>
    </w:p>
    <w:p w:rsidR="0059690E" w:rsidRPr="0059690E" w:rsidRDefault="0059690E" w:rsidP="0059690E">
      <w:pPr>
        <w:pStyle w:val="ConsPlusNormal"/>
        <w:ind w:firstLine="540"/>
        <w:jc w:val="both"/>
        <w:outlineLvl w:val="2"/>
        <w:rPr>
          <w:sz w:val="24"/>
          <w:szCs w:val="24"/>
        </w:rPr>
      </w:pPr>
      <w:r w:rsidRPr="0059690E">
        <w:rPr>
          <w:sz w:val="24"/>
          <w:szCs w:val="24"/>
        </w:rPr>
        <w:t>3.2.3. В течение двух календарных лет после года предоставления субсидии своевременно предоставлять в администрацию анкету получателя поддержки (по форме в соответствии с приложением 3 к настоящему договору) по состоянию на первое января (за отчетный год) до 10 апреля и на первое июля (за отчетное полугодие) не позднее 10 августа.</w:t>
      </w:r>
    </w:p>
    <w:p w:rsidR="0059690E" w:rsidRPr="0059690E" w:rsidRDefault="0059690E" w:rsidP="0059690E">
      <w:pPr>
        <w:pStyle w:val="ConsPlusNormal"/>
        <w:tabs>
          <w:tab w:val="left" w:pos="300"/>
        </w:tabs>
        <w:jc w:val="both"/>
        <w:outlineLvl w:val="1"/>
        <w:rPr>
          <w:sz w:val="24"/>
          <w:szCs w:val="24"/>
        </w:rPr>
      </w:pPr>
      <w:r w:rsidRPr="0059690E">
        <w:rPr>
          <w:sz w:val="24"/>
          <w:szCs w:val="24"/>
        </w:rPr>
        <w:t>Анкета получателя поддержки по состоянию на 1 января годов, следующих за годом получения Субсидии не должна содержать нулевые показатели (выручка от реализации товаров (работ, услуг); объем налогов, сборов, страховых взносов, уплаченных в бюджетную систему Российской Федерации и т.д.).</w:t>
      </w:r>
    </w:p>
    <w:p w:rsidR="0059690E" w:rsidRPr="0059690E" w:rsidRDefault="0059690E" w:rsidP="0059690E">
      <w:pPr>
        <w:pStyle w:val="ConsPlusNormal"/>
        <w:ind w:firstLine="540"/>
        <w:jc w:val="both"/>
        <w:outlineLvl w:val="2"/>
        <w:rPr>
          <w:sz w:val="24"/>
          <w:szCs w:val="24"/>
        </w:rPr>
      </w:pPr>
      <w:r w:rsidRPr="0059690E">
        <w:rPr>
          <w:sz w:val="24"/>
          <w:szCs w:val="24"/>
        </w:rPr>
        <w:t xml:space="preserve">3.2.4. В течение двух календарных лет со дня подписания Договора представлять по первому требованию Администрации всю запрашиваемую документацию (расчетную, финансовую и пр.) для анализа хозяйственно-финансовой деятельности Получателя субсидии, проверки целевого использования Субсидии, </w:t>
      </w:r>
      <w:proofErr w:type="gramStart"/>
      <w:r w:rsidRPr="0059690E">
        <w:rPr>
          <w:sz w:val="24"/>
          <w:szCs w:val="24"/>
        </w:rPr>
        <w:t>контроля за</w:t>
      </w:r>
      <w:proofErr w:type="gramEnd"/>
      <w:r w:rsidRPr="0059690E">
        <w:rPr>
          <w:sz w:val="24"/>
          <w:szCs w:val="24"/>
        </w:rPr>
        <w:t xml:space="preserve"> исполнением обязательств по настоящему Договору.</w:t>
      </w:r>
    </w:p>
    <w:p w:rsidR="0059690E" w:rsidRPr="0059690E" w:rsidRDefault="0059690E" w:rsidP="0059690E">
      <w:pPr>
        <w:pStyle w:val="ConsPlusNormal"/>
        <w:jc w:val="both"/>
        <w:outlineLvl w:val="2"/>
        <w:rPr>
          <w:strike/>
          <w:sz w:val="24"/>
          <w:szCs w:val="24"/>
        </w:rPr>
      </w:pPr>
      <w:r w:rsidRPr="0059690E">
        <w:rPr>
          <w:sz w:val="24"/>
          <w:szCs w:val="24"/>
        </w:rPr>
        <w:t xml:space="preserve">3.2.5. Не прекращать предпринимательскую деятельность до истечения двух календарных лет, следующих после года получения Субсидии. </w:t>
      </w:r>
    </w:p>
    <w:p w:rsidR="0059690E" w:rsidRPr="0059690E" w:rsidRDefault="0059690E" w:rsidP="0059690E">
      <w:pPr>
        <w:pStyle w:val="ConsPlusNormal"/>
        <w:jc w:val="both"/>
        <w:outlineLvl w:val="2"/>
        <w:rPr>
          <w:sz w:val="24"/>
          <w:szCs w:val="24"/>
        </w:rPr>
      </w:pPr>
      <w:r w:rsidRPr="0059690E">
        <w:rPr>
          <w:sz w:val="24"/>
          <w:szCs w:val="24"/>
        </w:rPr>
        <w:t xml:space="preserve">3.2.6. Увеличить среднесписочную численность работников на период действия договора до___ человек с выплатой среднемесячной заработной платой не ниже величины прожиточного минимума, установленного для трудоспособного населения Нижегородской области на конец календарного года, следующего после года получения Субсидии. </w:t>
      </w:r>
    </w:p>
    <w:p w:rsidR="0059690E" w:rsidRPr="0059690E" w:rsidRDefault="0059690E" w:rsidP="0059690E">
      <w:pPr>
        <w:pStyle w:val="ConsPlusNormal"/>
        <w:ind w:firstLine="500"/>
        <w:jc w:val="both"/>
        <w:outlineLvl w:val="2"/>
        <w:rPr>
          <w:sz w:val="24"/>
          <w:szCs w:val="24"/>
        </w:rPr>
      </w:pPr>
      <w:r w:rsidRPr="0059690E">
        <w:rPr>
          <w:sz w:val="24"/>
          <w:szCs w:val="24"/>
        </w:rPr>
        <w:t>3.3. Получатель Субсидии выражает согласие на осуществление Администрацией и органами государственного финансового контроля проверок соблюдения им условий, целей и порядка предоставления и использования Субсидии.</w:t>
      </w:r>
    </w:p>
    <w:p w:rsidR="0059690E" w:rsidRPr="0059690E" w:rsidRDefault="0059690E" w:rsidP="0059690E">
      <w:pPr>
        <w:pStyle w:val="ConsPlusNormal"/>
        <w:jc w:val="center"/>
        <w:outlineLvl w:val="2"/>
        <w:rPr>
          <w:sz w:val="24"/>
          <w:szCs w:val="24"/>
        </w:rPr>
      </w:pPr>
      <w:r w:rsidRPr="0059690E">
        <w:rPr>
          <w:sz w:val="24"/>
          <w:szCs w:val="24"/>
        </w:rPr>
        <w:t xml:space="preserve">                             </w:t>
      </w:r>
    </w:p>
    <w:p w:rsidR="0059690E" w:rsidRPr="0059690E" w:rsidRDefault="0059690E" w:rsidP="0059690E">
      <w:pPr>
        <w:pStyle w:val="ConsPlusNormal"/>
        <w:jc w:val="center"/>
        <w:outlineLvl w:val="2"/>
        <w:rPr>
          <w:sz w:val="24"/>
          <w:szCs w:val="24"/>
        </w:rPr>
      </w:pPr>
      <w:r w:rsidRPr="0059690E">
        <w:rPr>
          <w:sz w:val="24"/>
          <w:szCs w:val="24"/>
        </w:rPr>
        <w:t xml:space="preserve">4. Порядок финансирования </w:t>
      </w:r>
    </w:p>
    <w:p w:rsidR="0059690E" w:rsidRPr="0059690E" w:rsidRDefault="0059690E" w:rsidP="0059690E">
      <w:pPr>
        <w:pStyle w:val="ConsPlusNormal"/>
        <w:jc w:val="center"/>
        <w:outlineLvl w:val="2"/>
        <w:rPr>
          <w:sz w:val="24"/>
          <w:szCs w:val="24"/>
        </w:rPr>
      </w:pPr>
    </w:p>
    <w:p w:rsidR="0059690E" w:rsidRPr="0059690E" w:rsidRDefault="0059690E" w:rsidP="0059690E">
      <w:pPr>
        <w:pStyle w:val="ConsPlusNormal"/>
        <w:shd w:val="clear" w:color="auto" w:fill="FFFFFF"/>
        <w:ind w:firstLine="540"/>
        <w:jc w:val="both"/>
        <w:outlineLvl w:val="2"/>
        <w:rPr>
          <w:sz w:val="24"/>
          <w:szCs w:val="24"/>
        </w:rPr>
      </w:pPr>
      <w:r w:rsidRPr="0059690E">
        <w:rPr>
          <w:sz w:val="24"/>
          <w:szCs w:val="24"/>
        </w:rPr>
        <w:t>4.1. Перечисление Субсидии осуществляется с лицевого счета Администрации, на расчетный счет Получателя субсидии.</w:t>
      </w:r>
    </w:p>
    <w:p w:rsidR="0059690E" w:rsidRPr="0059690E" w:rsidRDefault="0059690E" w:rsidP="0059690E">
      <w:pPr>
        <w:pStyle w:val="ConsPlusNormal"/>
        <w:jc w:val="both"/>
        <w:outlineLvl w:val="1"/>
        <w:rPr>
          <w:sz w:val="24"/>
          <w:szCs w:val="24"/>
        </w:rPr>
      </w:pPr>
      <w:r w:rsidRPr="0059690E">
        <w:rPr>
          <w:sz w:val="24"/>
          <w:szCs w:val="24"/>
        </w:rPr>
        <w:t>4.2. Получателям Субсидии по согласованию с Администрацией могут быть внесены изменения в смету расходов в пределах общей суммы финансирования в рамках реализуемого проекта. В случае внесения изменений в смету расходов, заявитель предоставляет в администрацию заявление с объяснением причин внесения изменений и приложением сметы расходов в новой редакции.</w:t>
      </w:r>
    </w:p>
    <w:p w:rsidR="0059690E" w:rsidRPr="0059690E" w:rsidRDefault="0059690E" w:rsidP="0059690E">
      <w:pPr>
        <w:pStyle w:val="ConsPlusNormal"/>
        <w:jc w:val="both"/>
        <w:outlineLvl w:val="1"/>
        <w:rPr>
          <w:sz w:val="24"/>
          <w:szCs w:val="24"/>
        </w:rPr>
      </w:pPr>
      <w:r w:rsidRPr="0059690E">
        <w:rPr>
          <w:sz w:val="24"/>
          <w:szCs w:val="24"/>
        </w:rPr>
        <w:t xml:space="preserve"> Внесение изменений в смету расходов, причиной которых послужило изменение вида деятельности, не допускается.</w:t>
      </w:r>
    </w:p>
    <w:p w:rsidR="0059690E" w:rsidRPr="0059690E" w:rsidRDefault="0059690E" w:rsidP="0059690E">
      <w:pPr>
        <w:pStyle w:val="ConsPlusNormal"/>
        <w:jc w:val="both"/>
        <w:outlineLvl w:val="1"/>
        <w:rPr>
          <w:sz w:val="24"/>
          <w:szCs w:val="24"/>
        </w:rPr>
      </w:pPr>
      <w:r w:rsidRPr="0059690E">
        <w:rPr>
          <w:sz w:val="24"/>
          <w:szCs w:val="24"/>
        </w:rPr>
        <w:t>Вносимые изменения не должны приводить к снижению количества баллов начисленных комиссией при оценке эффективности проекта.</w:t>
      </w:r>
    </w:p>
    <w:p w:rsidR="0059690E" w:rsidRPr="0059690E" w:rsidRDefault="0059690E" w:rsidP="0059690E">
      <w:pPr>
        <w:pStyle w:val="ConsPlusNormal"/>
        <w:jc w:val="both"/>
        <w:outlineLvl w:val="1"/>
        <w:rPr>
          <w:sz w:val="24"/>
          <w:szCs w:val="24"/>
        </w:rPr>
      </w:pPr>
      <w:r w:rsidRPr="0059690E">
        <w:rPr>
          <w:sz w:val="24"/>
          <w:szCs w:val="24"/>
        </w:rPr>
        <w:t>Изменения оформляются в виде дополнительного соглашения к Договору.</w:t>
      </w:r>
    </w:p>
    <w:p w:rsidR="0059690E" w:rsidRPr="0059690E" w:rsidRDefault="0059690E" w:rsidP="0059690E">
      <w:pPr>
        <w:pStyle w:val="ConsPlusNormal"/>
        <w:ind w:firstLine="600"/>
        <w:jc w:val="both"/>
        <w:outlineLvl w:val="2"/>
        <w:rPr>
          <w:sz w:val="24"/>
          <w:szCs w:val="24"/>
        </w:rPr>
      </w:pPr>
    </w:p>
    <w:p w:rsidR="0059690E" w:rsidRPr="0059690E" w:rsidRDefault="0059690E" w:rsidP="0059690E">
      <w:pPr>
        <w:pStyle w:val="ConsPlusNormal"/>
        <w:ind w:firstLine="600"/>
        <w:jc w:val="center"/>
        <w:outlineLvl w:val="2"/>
        <w:rPr>
          <w:sz w:val="24"/>
          <w:szCs w:val="24"/>
        </w:rPr>
      </w:pPr>
      <w:r w:rsidRPr="0059690E">
        <w:rPr>
          <w:sz w:val="24"/>
          <w:szCs w:val="24"/>
        </w:rPr>
        <w:t xml:space="preserve">5. </w:t>
      </w:r>
      <w:proofErr w:type="gramStart"/>
      <w:r w:rsidRPr="0059690E">
        <w:rPr>
          <w:sz w:val="24"/>
          <w:szCs w:val="24"/>
        </w:rPr>
        <w:t>Контроль за</w:t>
      </w:r>
      <w:proofErr w:type="gramEnd"/>
      <w:r w:rsidRPr="0059690E">
        <w:rPr>
          <w:sz w:val="24"/>
          <w:szCs w:val="24"/>
        </w:rPr>
        <w:t xml:space="preserve"> целевым использованием субсидии </w:t>
      </w:r>
    </w:p>
    <w:p w:rsidR="0059690E" w:rsidRPr="0059690E" w:rsidRDefault="0059690E" w:rsidP="0059690E">
      <w:pPr>
        <w:pStyle w:val="ConsPlusNormal"/>
        <w:ind w:firstLine="600"/>
        <w:jc w:val="center"/>
        <w:outlineLvl w:val="2"/>
        <w:rPr>
          <w:sz w:val="24"/>
          <w:szCs w:val="24"/>
        </w:rPr>
      </w:pPr>
    </w:p>
    <w:p w:rsidR="0059690E" w:rsidRPr="0059690E" w:rsidRDefault="0059690E" w:rsidP="0059690E">
      <w:pPr>
        <w:jc w:val="both"/>
        <w:rPr>
          <w:rFonts w:ascii="Arial" w:hAnsi="Arial" w:cs="Arial"/>
          <w:sz w:val="24"/>
          <w:szCs w:val="24"/>
        </w:rPr>
      </w:pPr>
      <w:r w:rsidRPr="0059690E">
        <w:rPr>
          <w:rFonts w:ascii="Arial" w:hAnsi="Arial" w:cs="Arial"/>
          <w:sz w:val="24"/>
          <w:szCs w:val="24"/>
        </w:rPr>
        <w:t>5.1. Сектор по поддержки предпринимательства и развитию туризма народно-художественных промыслов управление по развитию культуры, туризма и предпринимательства, проводят проверку соблюдения начинающим малым предприятием условий, целей и порядка предоставления и использования Субсидии.</w:t>
      </w:r>
    </w:p>
    <w:p w:rsidR="0059690E" w:rsidRPr="0059690E" w:rsidRDefault="0059690E" w:rsidP="0059690E">
      <w:pPr>
        <w:pStyle w:val="ConsPlusNormal"/>
        <w:ind w:firstLine="600"/>
        <w:outlineLvl w:val="2"/>
        <w:rPr>
          <w:sz w:val="24"/>
          <w:szCs w:val="24"/>
        </w:rPr>
      </w:pPr>
    </w:p>
    <w:p w:rsidR="0059690E" w:rsidRPr="0059690E" w:rsidRDefault="0059690E" w:rsidP="0059690E">
      <w:pPr>
        <w:pStyle w:val="ConsPlusNormal"/>
        <w:ind w:firstLine="600"/>
        <w:jc w:val="center"/>
        <w:outlineLvl w:val="2"/>
        <w:rPr>
          <w:sz w:val="24"/>
          <w:szCs w:val="24"/>
        </w:rPr>
      </w:pPr>
      <w:r w:rsidRPr="0059690E">
        <w:rPr>
          <w:sz w:val="24"/>
          <w:szCs w:val="24"/>
        </w:rPr>
        <w:t>6. Ответственность сторон</w:t>
      </w:r>
    </w:p>
    <w:p w:rsidR="0059690E" w:rsidRPr="0059690E" w:rsidRDefault="0059690E" w:rsidP="0059690E">
      <w:pPr>
        <w:pStyle w:val="ConsPlusNormal"/>
        <w:ind w:firstLine="600"/>
        <w:jc w:val="center"/>
        <w:outlineLvl w:val="2"/>
        <w:rPr>
          <w:sz w:val="24"/>
          <w:szCs w:val="24"/>
        </w:rPr>
      </w:pPr>
      <w:r w:rsidRPr="0059690E">
        <w:rPr>
          <w:sz w:val="24"/>
          <w:szCs w:val="24"/>
        </w:rPr>
        <w:t>Порядок рассмотрения споров</w:t>
      </w:r>
    </w:p>
    <w:p w:rsidR="0059690E" w:rsidRPr="0059690E" w:rsidRDefault="0059690E" w:rsidP="0059690E">
      <w:pPr>
        <w:pStyle w:val="ConsPlusNormal"/>
        <w:ind w:firstLine="600"/>
        <w:jc w:val="center"/>
        <w:outlineLvl w:val="2"/>
        <w:rPr>
          <w:sz w:val="24"/>
          <w:szCs w:val="24"/>
        </w:rPr>
      </w:pPr>
    </w:p>
    <w:p w:rsidR="0059690E" w:rsidRPr="0059690E" w:rsidRDefault="0059690E" w:rsidP="0059690E">
      <w:pPr>
        <w:pStyle w:val="ConsPlusNormal"/>
        <w:ind w:firstLine="600"/>
        <w:jc w:val="both"/>
        <w:outlineLvl w:val="2"/>
        <w:rPr>
          <w:sz w:val="24"/>
          <w:szCs w:val="24"/>
        </w:rPr>
      </w:pPr>
      <w:r w:rsidRPr="0059690E">
        <w:rPr>
          <w:sz w:val="24"/>
          <w:szCs w:val="24"/>
        </w:rPr>
        <w:t>6.1. Стороны несут ответственность за неисполнение обязательств по настоящему Договору в соответствии с законодательством.</w:t>
      </w:r>
    </w:p>
    <w:p w:rsidR="0059690E" w:rsidRPr="0059690E" w:rsidRDefault="0059690E" w:rsidP="0059690E">
      <w:pPr>
        <w:autoSpaceDE w:val="0"/>
        <w:autoSpaceDN w:val="0"/>
        <w:adjustRightInd w:val="0"/>
        <w:ind w:firstLine="600"/>
        <w:jc w:val="both"/>
        <w:rPr>
          <w:rFonts w:ascii="Arial" w:hAnsi="Arial" w:cs="Arial"/>
          <w:sz w:val="24"/>
          <w:szCs w:val="24"/>
        </w:rPr>
      </w:pPr>
      <w:r w:rsidRPr="0059690E">
        <w:rPr>
          <w:rFonts w:ascii="Arial" w:hAnsi="Arial" w:cs="Arial"/>
          <w:sz w:val="24"/>
          <w:szCs w:val="24"/>
        </w:rPr>
        <w:t xml:space="preserve">6.2. </w:t>
      </w:r>
      <w:proofErr w:type="gramStart"/>
      <w:r w:rsidRPr="0059690E">
        <w:rPr>
          <w:rFonts w:ascii="Arial" w:hAnsi="Arial" w:cs="Arial"/>
          <w:sz w:val="24"/>
          <w:szCs w:val="24"/>
        </w:rPr>
        <w:t>Получатель субсидии в случае нарушения условий предоставления Субсидий, установленных Порядком и настоящим Договором, в том числе, не исполнивший обязательства, указанные в пункте 3.2 настоящего Договора, обязан в течение 30 календарных дней, со дня предъявления ему соответствующего требования Администрацией, возвратить в бюджет сумму Субсидии, а также пени в размере 1/300 ставки рефинансирования Банка России, действующей на день установления нарушения, от</w:t>
      </w:r>
      <w:proofErr w:type="gramEnd"/>
      <w:r w:rsidRPr="0059690E">
        <w:rPr>
          <w:rFonts w:ascii="Arial" w:hAnsi="Arial" w:cs="Arial"/>
          <w:sz w:val="24"/>
          <w:szCs w:val="24"/>
        </w:rPr>
        <w:t xml:space="preserve"> суммы Субсидии </w:t>
      </w:r>
      <w:proofErr w:type="gramStart"/>
      <w:r w:rsidRPr="0059690E">
        <w:rPr>
          <w:rFonts w:ascii="Arial" w:hAnsi="Arial" w:cs="Arial"/>
          <w:sz w:val="24"/>
          <w:szCs w:val="24"/>
        </w:rPr>
        <w:t>за период с даты перечисления Субсидии на расчетный счет получателя субсидии до даты выставления уведомления о возврате</w:t>
      </w:r>
      <w:proofErr w:type="gramEnd"/>
      <w:r w:rsidRPr="0059690E">
        <w:rPr>
          <w:rFonts w:ascii="Arial" w:hAnsi="Arial" w:cs="Arial"/>
          <w:sz w:val="24"/>
          <w:szCs w:val="24"/>
        </w:rPr>
        <w:t xml:space="preserve"> Субсидии. </w:t>
      </w:r>
    </w:p>
    <w:p w:rsidR="0059690E" w:rsidRPr="0059690E" w:rsidRDefault="0059690E" w:rsidP="0059690E">
      <w:pPr>
        <w:pStyle w:val="31"/>
        <w:autoSpaceDE w:val="0"/>
        <w:autoSpaceDN w:val="0"/>
        <w:adjustRightInd w:val="0"/>
        <w:rPr>
          <w:rFonts w:ascii="Arial" w:hAnsi="Arial" w:cs="Arial"/>
          <w:sz w:val="24"/>
          <w:szCs w:val="24"/>
        </w:rPr>
      </w:pPr>
      <w:r w:rsidRPr="0059690E">
        <w:rPr>
          <w:rFonts w:ascii="Arial" w:hAnsi="Arial" w:cs="Arial"/>
          <w:sz w:val="24"/>
          <w:szCs w:val="24"/>
        </w:rPr>
        <w:t xml:space="preserve">В случае одностороннего отказа от использования Субсидии Получатель обязан выплатить штраф в размере 1/300 ставки рефинансирования Банка России, действующей на день уплаты штрафа, от суммы Субсидии за период </w:t>
      </w:r>
      <w:proofErr w:type="gramStart"/>
      <w:r w:rsidRPr="0059690E">
        <w:rPr>
          <w:rFonts w:ascii="Arial" w:hAnsi="Arial" w:cs="Arial"/>
          <w:sz w:val="24"/>
          <w:szCs w:val="24"/>
        </w:rPr>
        <w:t>с даты перечисления</w:t>
      </w:r>
      <w:proofErr w:type="gramEnd"/>
      <w:r w:rsidRPr="0059690E">
        <w:rPr>
          <w:rFonts w:ascii="Arial" w:hAnsi="Arial" w:cs="Arial"/>
          <w:sz w:val="24"/>
          <w:szCs w:val="24"/>
        </w:rPr>
        <w:t xml:space="preserve"> Субсидии на расчетный счет Получателя до даты возврата Субсидии администрации.</w:t>
      </w:r>
    </w:p>
    <w:p w:rsidR="0059690E" w:rsidRPr="0059690E" w:rsidRDefault="0059690E" w:rsidP="0059690E">
      <w:pPr>
        <w:autoSpaceDE w:val="0"/>
        <w:autoSpaceDN w:val="0"/>
        <w:adjustRightInd w:val="0"/>
        <w:ind w:firstLine="540"/>
        <w:jc w:val="both"/>
        <w:rPr>
          <w:rFonts w:ascii="Arial" w:hAnsi="Arial" w:cs="Arial"/>
          <w:sz w:val="24"/>
          <w:szCs w:val="24"/>
        </w:rPr>
      </w:pPr>
      <w:r w:rsidRPr="0059690E">
        <w:rPr>
          <w:rFonts w:ascii="Arial" w:hAnsi="Arial" w:cs="Arial"/>
          <w:sz w:val="24"/>
          <w:szCs w:val="24"/>
        </w:rPr>
        <w:t xml:space="preserve">6.3. </w:t>
      </w:r>
      <w:r w:rsidRPr="0059690E">
        <w:rPr>
          <w:rFonts w:ascii="Arial" w:hAnsi="Arial" w:cs="Arial"/>
          <w:sz w:val="24"/>
          <w:szCs w:val="24"/>
          <w:shd w:val="clear" w:color="auto" w:fill="FFFFFF"/>
        </w:rPr>
        <w:t xml:space="preserve">Возврат суммы Субсидии, предоставленной за счет средств  областного/местного бюджета, осуществляется Получателем субсидии путем перечисления на лицевой счет администрации </w:t>
      </w:r>
      <w:proofErr w:type="spellStart"/>
      <w:r w:rsidRPr="0059690E">
        <w:rPr>
          <w:rFonts w:ascii="Arial" w:hAnsi="Arial" w:cs="Arial"/>
          <w:sz w:val="24"/>
          <w:szCs w:val="24"/>
          <w:shd w:val="clear" w:color="auto" w:fill="FFFFFF"/>
        </w:rPr>
        <w:t>Ковернинского</w:t>
      </w:r>
      <w:proofErr w:type="spellEnd"/>
      <w:r w:rsidRPr="0059690E">
        <w:rPr>
          <w:rFonts w:ascii="Arial" w:hAnsi="Arial" w:cs="Arial"/>
          <w:sz w:val="24"/>
          <w:szCs w:val="24"/>
          <w:shd w:val="clear" w:color="auto" w:fill="FFFFFF"/>
        </w:rPr>
        <w:t xml:space="preserve"> муниципального района .</w:t>
      </w:r>
    </w:p>
    <w:p w:rsidR="0059690E" w:rsidRPr="0059690E" w:rsidRDefault="0059690E" w:rsidP="0059690E">
      <w:pPr>
        <w:pStyle w:val="ConsPlusNormal"/>
        <w:ind w:firstLine="600"/>
        <w:jc w:val="both"/>
        <w:outlineLvl w:val="2"/>
        <w:rPr>
          <w:sz w:val="24"/>
          <w:szCs w:val="24"/>
        </w:rPr>
      </w:pPr>
      <w:r w:rsidRPr="0059690E">
        <w:rPr>
          <w:sz w:val="24"/>
          <w:szCs w:val="24"/>
        </w:rPr>
        <w:t>6.4. Споры, возникающие при исполнении настоящего Договора, разрешаются Сторонами путем переговоров. В случае невозможности урегулирования разногласий путем переговоров спорный вопрос передается на рассмотрение в Арбитражный суд Нижегородской области.</w:t>
      </w:r>
    </w:p>
    <w:p w:rsidR="0059690E" w:rsidRPr="0059690E" w:rsidRDefault="0059690E" w:rsidP="0059690E">
      <w:pPr>
        <w:pStyle w:val="ConsPlusNormal"/>
        <w:ind w:firstLine="600"/>
        <w:jc w:val="center"/>
        <w:outlineLvl w:val="2"/>
        <w:rPr>
          <w:sz w:val="24"/>
          <w:szCs w:val="24"/>
        </w:rPr>
      </w:pPr>
    </w:p>
    <w:p w:rsidR="0059690E" w:rsidRPr="0059690E" w:rsidRDefault="0059690E" w:rsidP="0059690E">
      <w:pPr>
        <w:pStyle w:val="ConsPlusNormal"/>
        <w:ind w:firstLine="600"/>
        <w:jc w:val="center"/>
        <w:outlineLvl w:val="2"/>
        <w:rPr>
          <w:sz w:val="24"/>
          <w:szCs w:val="24"/>
        </w:rPr>
      </w:pPr>
      <w:r w:rsidRPr="0059690E">
        <w:rPr>
          <w:sz w:val="24"/>
          <w:szCs w:val="24"/>
        </w:rPr>
        <w:t xml:space="preserve">7. Форс-мажор </w:t>
      </w:r>
    </w:p>
    <w:p w:rsidR="0059690E" w:rsidRPr="0059690E" w:rsidRDefault="0059690E" w:rsidP="0059690E">
      <w:pPr>
        <w:pStyle w:val="ConsPlusNormal"/>
        <w:ind w:firstLine="600"/>
        <w:jc w:val="center"/>
        <w:outlineLvl w:val="2"/>
        <w:rPr>
          <w:sz w:val="24"/>
          <w:szCs w:val="24"/>
        </w:rPr>
      </w:pPr>
    </w:p>
    <w:p w:rsidR="0059690E" w:rsidRPr="0059690E" w:rsidRDefault="0059690E" w:rsidP="0059690E">
      <w:pPr>
        <w:pStyle w:val="ConsPlusNormal"/>
        <w:ind w:firstLine="600"/>
        <w:jc w:val="both"/>
        <w:outlineLvl w:val="2"/>
        <w:rPr>
          <w:sz w:val="24"/>
          <w:szCs w:val="24"/>
        </w:rPr>
      </w:pPr>
      <w:r w:rsidRPr="0059690E">
        <w:rPr>
          <w:sz w:val="24"/>
          <w:szCs w:val="24"/>
        </w:rPr>
        <w:lastRenderedPageBreak/>
        <w:t>7.1. 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землетрясение, наводнение, пожар, забастовки, массовые беспорядки, военные действия, террористические акты и т.д.</w:t>
      </w:r>
    </w:p>
    <w:p w:rsidR="0059690E" w:rsidRPr="0059690E" w:rsidRDefault="0059690E" w:rsidP="0059690E">
      <w:pPr>
        <w:pStyle w:val="ConsPlusNormal"/>
        <w:ind w:firstLine="600"/>
        <w:jc w:val="both"/>
        <w:outlineLvl w:val="2"/>
        <w:rPr>
          <w:sz w:val="24"/>
          <w:szCs w:val="24"/>
        </w:rPr>
      </w:pPr>
      <w:r w:rsidRPr="0059690E">
        <w:rPr>
          <w:sz w:val="24"/>
          <w:szCs w:val="24"/>
        </w:rPr>
        <w:t>7.2. В случае возникновения форс-мажорных обстоятель</w:t>
      </w:r>
      <w:proofErr w:type="gramStart"/>
      <w:r w:rsidRPr="0059690E">
        <w:rPr>
          <w:sz w:val="24"/>
          <w:szCs w:val="24"/>
        </w:rPr>
        <w:t>ств Ст</w:t>
      </w:r>
      <w:proofErr w:type="gramEnd"/>
      <w:r w:rsidRPr="0059690E">
        <w:rPr>
          <w:sz w:val="24"/>
          <w:szCs w:val="24"/>
        </w:rPr>
        <w:t>орона, ссылающаяся на обстоятельства непреодолимой силы, обязана незамедлительно информировать другую Сторону и по возможности представить удостоверяющий документ. Информация должна содержать данные о характере обстоятельств, а также по возможности оценку их влияния на исполнение своих обязательств по настоящему Договору и на срок исполнения этих обязательств. Отсутствие уведомления в течение 15 календарных дней с момента, когда подобное обстоятельство возникло, лишает Сторону права в дальнейшем ссылаться на данное обстоятельство.</w:t>
      </w:r>
    </w:p>
    <w:p w:rsidR="0059690E" w:rsidRPr="0059690E" w:rsidRDefault="0059690E" w:rsidP="0059690E">
      <w:pPr>
        <w:pStyle w:val="ConsPlusNormal"/>
        <w:ind w:firstLine="600"/>
        <w:jc w:val="both"/>
        <w:outlineLvl w:val="2"/>
        <w:rPr>
          <w:sz w:val="24"/>
          <w:szCs w:val="24"/>
        </w:rPr>
      </w:pPr>
      <w:r w:rsidRPr="0059690E">
        <w:rPr>
          <w:sz w:val="24"/>
          <w:szCs w:val="24"/>
        </w:rPr>
        <w:t>7.3. По прекращении действия указанных обстоятель</w:t>
      </w:r>
      <w:proofErr w:type="gramStart"/>
      <w:r w:rsidRPr="0059690E">
        <w:rPr>
          <w:sz w:val="24"/>
          <w:szCs w:val="24"/>
        </w:rPr>
        <w:t>ств Ст</w:t>
      </w:r>
      <w:proofErr w:type="gramEnd"/>
      <w:r w:rsidRPr="0059690E">
        <w:rPr>
          <w:sz w:val="24"/>
          <w:szCs w:val="24"/>
        </w:rPr>
        <w:t>орона, подвергшаяся действию этих обстоятельств, должна без промедления известить об этом другую Сторону в письменном виде, указав при этом срок, в который предполагает исполнить обязательства по настоящему Договору. В этом случае заключается дополнительное соглашение к настоящему Договору.</w:t>
      </w:r>
    </w:p>
    <w:p w:rsidR="0059690E" w:rsidRPr="0059690E" w:rsidRDefault="0059690E" w:rsidP="0059690E">
      <w:pPr>
        <w:pStyle w:val="ConsPlusNormal"/>
        <w:ind w:firstLine="600"/>
        <w:jc w:val="both"/>
        <w:outlineLvl w:val="2"/>
        <w:rPr>
          <w:sz w:val="24"/>
          <w:szCs w:val="24"/>
        </w:rPr>
      </w:pPr>
      <w:r w:rsidRPr="0059690E">
        <w:rPr>
          <w:sz w:val="24"/>
          <w:szCs w:val="24"/>
        </w:rPr>
        <w:t>7.4. Если возникшее обстоятельство продолжает действовать более двух месяцев, то любая из Сторон имеет право поставить вопрос о поиске взаимоприемлемого решения или об изменении условий настоящего Договора.</w:t>
      </w:r>
    </w:p>
    <w:p w:rsidR="0059690E" w:rsidRPr="0059690E" w:rsidRDefault="0059690E" w:rsidP="0059690E">
      <w:pPr>
        <w:pStyle w:val="ConsPlusNormal"/>
        <w:ind w:firstLine="600"/>
        <w:jc w:val="center"/>
        <w:outlineLvl w:val="2"/>
        <w:rPr>
          <w:sz w:val="24"/>
          <w:szCs w:val="24"/>
        </w:rPr>
      </w:pPr>
    </w:p>
    <w:p w:rsidR="0059690E" w:rsidRPr="0059690E" w:rsidRDefault="0059690E" w:rsidP="0059690E">
      <w:pPr>
        <w:pStyle w:val="ConsPlusNormal"/>
        <w:ind w:firstLine="600"/>
        <w:jc w:val="center"/>
        <w:outlineLvl w:val="2"/>
        <w:rPr>
          <w:sz w:val="24"/>
          <w:szCs w:val="24"/>
        </w:rPr>
      </w:pPr>
      <w:r w:rsidRPr="0059690E">
        <w:rPr>
          <w:sz w:val="24"/>
          <w:szCs w:val="24"/>
        </w:rPr>
        <w:t xml:space="preserve">8. Расторжение договора </w:t>
      </w:r>
    </w:p>
    <w:p w:rsidR="0059690E" w:rsidRPr="0059690E" w:rsidRDefault="0059690E" w:rsidP="0059690E">
      <w:pPr>
        <w:pStyle w:val="ConsPlusNormal"/>
        <w:ind w:firstLine="600"/>
        <w:jc w:val="center"/>
        <w:outlineLvl w:val="2"/>
        <w:rPr>
          <w:sz w:val="24"/>
          <w:szCs w:val="24"/>
        </w:rPr>
      </w:pPr>
    </w:p>
    <w:p w:rsidR="0059690E" w:rsidRPr="0059690E" w:rsidRDefault="0059690E" w:rsidP="0059690E">
      <w:pPr>
        <w:pStyle w:val="ConsPlusNormal"/>
        <w:ind w:firstLine="600"/>
        <w:jc w:val="both"/>
        <w:outlineLvl w:val="2"/>
        <w:rPr>
          <w:sz w:val="24"/>
          <w:szCs w:val="24"/>
        </w:rPr>
      </w:pPr>
      <w:r w:rsidRPr="0059690E">
        <w:rPr>
          <w:sz w:val="24"/>
          <w:szCs w:val="24"/>
        </w:rPr>
        <w:t>8.1. Настоящий Договор может быть расторгнут:</w:t>
      </w:r>
    </w:p>
    <w:p w:rsidR="0059690E" w:rsidRPr="0059690E" w:rsidRDefault="0059690E" w:rsidP="0059690E">
      <w:pPr>
        <w:pStyle w:val="ConsPlusNormal"/>
        <w:ind w:firstLine="600"/>
        <w:jc w:val="both"/>
        <w:outlineLvl w:val="2"/>
        <w:rPr>
          <w:sz w:val="24"/>
          <w:szCs w:val="24"/>
        </w:rPr>
      </w:pPr>
      <w:r w:rsidRPr="0059690E">
        <w:rPr>
          <w:sz w:val="24"/>
          <w:szCs w:val="24"/>
        </w:rPr>
        <w:t>- по соглашению Сторон;</w:t>
      </w:r>
    </w:p>
    <w:p w:rsidR="0059690E" w:rsidRPr="0059690E" w:rsidRDefault="0059690E" w:rsidP="0059690E">
      <w:pPr>
        <w:pStyle w:val="ConsPlusNormal"/>
        <w:ind w:left="181" w:firstLine="419"/>
        <w:jc w:val="both"/>
        <w:outlineLvl w:val="2"/>
        <w:rPr>
          <w:sz w:val="24"/>
          <w:szCs w:val="24"/>
        </w:rPr>
      </w:pPr>
      <w:r w:rsidRPr="0059690E">
        <w:rPr>
          <w:sz w:val="24"/>
          <w:szCs w:val="24"/>
        </w:rPr>
        <w:t xml:space="preserve">-  в одностороннем порядке по требованию Администрации в случае выявления </w:t>
      </w:r>
    </w:p>
    <w:p w:rsidR="0059690E" w:rsidRPr="0059690E" w:rsidRDefault="0059690E" w:rsidP="0059690E">
      <w:pPr>
        <w:pStyle w:val="ConsPlusNormal"/>
        <w:ind w:left="181"/>
        <w:jc w:val="both"/>
        <w:outlineLvl w:val="2"/>
        <w:rPr>
          <w:sz w:val="24"/>
          <w:szCs w:val="24"/>
        </w:rPr>
      </w:pPr>
      <w:r w:rsidRPr="0059690E">
        <w:rPr>
          <w:sz w:val="24"/>
          <w:szCs w:val="24"/>
        </w:rPr>
        <w:t xml:space="preserve">фактов нецелевого использования или неиспользования в срок Субсидии, полученной Получателем субсидии в рамках настоящего Договора. Договор считается расторгнутым по истечении 30 календарных дней со дня получения Получателем субсидии письменного уведомления Администрации о расторжении Договора. </w:t>
      </w:r>
      <w:proofErr w:type="gramStart"/>
      <w:r w:rsidRPr="0059690E">
        <w:rPr>
          <w:sz w:val="24"/>
          <w:szCs w:val="24"/>
        </w:rPr>
        <w:t xml:space="preserve">При этом обязательства Получателя субсидии возвратить Субсидию в  бюджет </w:t>
      </w:r>
      <w:proofErr w:type="spellStart"/>
      <w:r w:rsidRPr="0059690E">
        <w:rPr>
          <w:sz w:val="24"/>
          <w:szCs w:val="24"/>
        </w:rPr>
        <w:t>Ковернинского</w:t>
      </w:r>
      <w:proofErr w:type="spellEnd"/>
      <w:r w:rsidRPr="0059690E">
        <w:rPr>
          <w:sz w:val="24"/>
          <w:szCs w:val="24"/>
        </w:rPr>
        <w:t xml:space="preserve"> муниципального района сохраняются после расторжения Договора и действуют до их полного исполнения;</w:t>
      </w:r>
      <w:proofErr w:type="gramEnd"/>
    </w:p>
    <w:p w:rsidR="0059690E" w:rsidRPr="0059690E" w:rsidRDefault="0059690E" w:rsidP="0059690E">
      <w:pPr>
        <w:pStyle w:val="ConsPlusNormal"/>
        <w:ind w:firstLine="600"/>
        <w:jc w:val="both"/>
        <w:outlineLvl w:val="2"/>
        <w:rPr>
          <w:sz w:val="24"/>
          <w:szCs w:val="24"/>
        </w:rPr>
      </w:pPr>
      <w:r w:rsidRPr="0059690E">
        <w:rPr>
          <w:sz w:val="24"/>
          <w:szCs w:val="24"/>
        </w:rPr>
        <w:t xml:space="preserve">-  в одностороннем порядке по требованию Министерства в случае нарушения Получателем условий установленных Порядком и настоящим Договором, в том числе, неисполнения обязательств, указанных в пункте 3.2 настоящего Договора; </w:t>
      </w:r>
    </w:p>
    <w:p w:rsidR="0059690E" w:rsidRPr="0059690E" w:rsidRDefault="0059690E" w:rsidP="0059690E">
      <w:pPr>
        <w:pStyle w:val="ConsPlusNormal"/>
        <w:ind w:firstLine="600"/>
        <w:jc w:val="both"/>
        <w:outlineLvl w:val="2"/>
        <w:rPr>
          <w:sz w:val="24"/>
          <w:szCs w:val="24"/>
        </w:rPr>
      </w:pPr>
      <w:r w:rsidRPr="0059690E">
        <w:rPr>
          <w:sz w:val="24"/>
          <w:szCs w:val="24"/>
        </w:rPr>
        <w:t>- по иным основаниям, предусмотренным законодательством.</w:t>
      </w:r>
    </w:p>
    <w:p w:rsidR="0059690E" w:rsidRPr="0059690E" w:rsidRDefault="0059690E" w:rsidP="0059690E">
      <w:pPr>
        <w:pStyle w:val="ConsPlusNormal"/>
        <w:ind w:firstLine="600"/>
        <w:jc w:val="center"/>
        <w:outlineLvl w:val="2"/>
        <w:rPr>
          <w:sz w:val="24"/>
          <w:szCs w:val="24"/>
        </w:rPr>
      </w:pPr>
    </w:p>
    <w:p w:rsidR="0059690E" w:rsidRPr="0059690E" w:rsidRDefault="0059690E" w:rsidP="0059690E">
      <w:pPr>
        <w:pStyle w:val="ConsPlusNormal"/>
        <w:ind w:firstLine="600"/>
        <w:jc w:val="center"/>
        <w:outlineLvl w:val="2"/>
        <w:rPr>
          <w:sz w:val="24"/>
          <w:szCs w:val="24"/>
        </w:rPr>
      </w:pPr>
      <w:r w:rsidRPr="0059690E">
        <w:rPr>
          <w:sz w:val="24"/>
          <w:szCs w:val="24"/>
        </w:rPr>
        <w:t xml:space="preserve">9. Заключительные положения </w:t>
      </w:r>
    </w:p>
    <w:p w:rsidR="0059690E" w:rsidRPr="0059690E" w:rsidRDefault="0059690E" w:rsidP="0059690E">
      <w:pPr>
        <w:pStyle w:val="ConsPlusNormal"/>
        <w:ind w:firstLine="600"/>
        <w:jc w:val="center"/>
        <w:outlineLvl w:val="2"/>
        <w:rPr>
          <w:sz w:val="24"/>
          <w:szCs w:val="24"/>
        </w:rPr>
      </w:pPr>
    </w:p>
    <w:p w:rsidR="0059690E" w:rsidRPr="0059690E" w:rsidRDefault="0059690E" w:rsidP="0059690E">
      <w:pPr>
        <w:pStyle w:val="ConsPlusNormal"/>
        <w:ind w:firstLine="540"/>
        <w:jc w:val="both"/>
        <w:outlineLvl w:val="2"/>
        <w:rPr>
          <w:sz w:val="24"/>
          <w:szCs w:val="24"/>
        </w:rPr>
      </w:pPr>
      <w:r w:rsidRPr="0059690E">
        <w:rPr>
          <w:sz w:val="24"/>
          <w:szCs w:val="24"/>
        </w:rPr>
        <w:t xml:space="preserve">9.1. Настоящий Договор вступает в силу </w:t>
      </w:r>
      <w:proofErr w:type="gramStart"/>
      <w:r w:rsidRPr="0059690E">
        <w:rPr>
          <w:sz w:val="24"/>
          <w:szCs w:val="24"/>
        </w:rPr>
        <w:t>с даты подписания</w:t>
      </w:r>
      <w:proofErr w:type="gramEnd"/>
      <w:r w:rsidRPr="0059690E">
        <w:rPr>
          <w:sz w:val="24"/>
          <w:szCs w:val="24"/>
        </w:rPr>
        <w:t xml:space="preserve"> его Сторонами и действует до 31 декабря 2015 года, кроме обязательств, предусмотренных подпунктом 3.1.1 пункта 3.1 настоящего Договора.</w:t>
      </w:r>
    </w:p>
    <w:p w:rsidR="0059690E" w:rsidRPr="0059690E" w:rsidRDefault="0059690E" w:rsidP="0059690E">
      <w:pPr>
        <w:pStyle w:val="ConsPlusNormal"/>
        <w:ind w:firstLine="540"/>
        <w:jc w:val="both"/>
        <w:outlineLvl w:val="2"/>
        <w:rPr>
          <w:sz w:val="24"/>
          <w:szCs w:val="24"/>
        </w:rPr>
      </w:pPr>
      <w:r w:rsidRPr="0059690E">
        <w:rPr>
          <w:sz w:val="24"/>
          <w:szCs w:val="24"/>
        </w:rPr>
        <w:t>9.2. Обязательство Администрации по предоставлению субсидии, предусмотренное в подпункте 3.1.1 пункта 3.1 настоящего Договора, должно быть исполнено до 30 декабря 20</w:t>
      </w:r>
      <w:r w:rsidRPr="0059690E">
        <w:rPr>
          <w:sz w:val="24"/>
          <w:szCs w:val="24"/>
          <w:u w:val="single"/>
        </w:rPr>
        <w:t>14</w:t>
      </w:r>
      <w:r w:rsidRPr="0059690E">
        <w:rPr>
          <w:sz w:val="24"/>
          <w:szCs w:val="24"/>
        </w:rPr>
        <w:t>года включительно.</w:t>
      </w:r>
    </w:p>
    <w:p w:rsidR="0059690E" w:rsidRPr="0059690E" w:rsidRDefault="0059690E" w:rsidP="0059690E">
      <w:pPr>
        <w:pStyle w:val="ConsPlusNormal"/>
        <w:ind w:firstLine="500"/>
        <w:jc w:val="both"/>
        <w:outlineLvl w:val="2"/>
        <w:rPr>
          <w:sz w:val="24"/>
          <w:szCs w:val="24"/>
        </w:rPr>
      </w:pPr>
      <w:r w:rsidRPr="0059690E">
        <w:rPr>
          <w:sz w:val="24"/>
          <w:szCs w:val="24"/>
        </w:rPr>
        <w:t>9.3. Отношения между Сторонами по настоящему Договору прекращаются по исполнении ими всех обязательств.</w:t>
      </w:r>
    </w:p>
    <w:p w:rsidR="0059690E" w:rsidRPr="0059690E" w:rsidRDefault="0059690E" w:rsidP="0059690E">
      <w:pPr>
        <w:pStyle w:val="ConsPlusNormal"/>
        <w:ind w:firstLine="540"/>
        <w:jc w:val="both"/>
        <w:outlineLvl w:val="2"/>
        <w:rPr>
          <w:sz w:val="24"/>
          <w:szCs w:val="24"/>
        </w:rPr>
      </w:pPr>
      <w:r w:rsidRPr="0059690E">
        <w:rPr>
          <w:sz w:val="24"/>
          <w:szCs w:val="24"/>
        </w:rPr>
        <w:lastRenderedPageBreak/>
        <w:t>9.4. Изменения и дополнения к настоящему Договору считаются действительными, если они совершены в письменной форме и подписаны Сторонами.</w:t>
      </w:r>
    </w:p>
    <w:p w:rsidR="0059690E" w:rsidRPr="0059690E" w:rsidRDefault="0059690E" w:rsidP="0059690E">
      <w:pPr>
        <w:pStyle w:val="ConsPlusNormal"/>
        <w:ind w:firstLine="540"/>
        <w:jc w:val="both"/>
        <w:outlineLvl w:val="2"/>
        <w:rPr>
          <w:sz w:val="24"/>
          <w:szCs w:val="24"/>
        </w:rPr>
      </w:pPr>
      <w:r w:rsidRPr="0059690E">
        <w:rPr>
          <w:sz w:val="24"/>
          <w:szCs w:val="24"/>
        </w:rPr>
        <w:t>9.5. Отношения Сторон, не урегулированные настоящим Договором, регламентируются законодательством.</w:t>
      </w:r>
    </w:p>
    <w:p w:rsidR="0059690E" w:rsidRPr="0059690E" w:rsidRDefault="0059690E" w:rsidP="0059690E">
      <w:pPr>
        <w:pStyle w:val="ConsPlusNormal"/>
        <w:ind w:firstLine="540"/>
        <w:jc w:val="both"/>
        <w:outlineLvl w:val="2"/>
        <w:rPr>
          <w:sz w:val="24"/>
          <w:szCs w:val="24"/>
        </w:rPr>
      </w:pPr>
      <w:r w:rsidRPr="0059690E">
        <w:rPr>
          <w:sz w:val="24"/>
          <w:szCs w:val="24"/>
        </w:rPr>
        <w:t>9.6. Стороны обязаны оповещать друг друга в письменной форме обо всех происходящих изменениях их статуса и реквизитов в течение 10 календарных дней со дня соответствующего изменения.</w:t>
      </w:r>
    </w:p>
    <w:p w:rsidR="0059690E" w:rsidRPr="0059690E" w:rsidRDefault="0059690E" w:rsidP="0059690E">
      <w:pPr>
        <w:pStyle w:val="ConsPlusNormal"/>
        <w:ind w:firstLine="540"/>
        <w:jc w:val="both"/>
        <w:outlineLvl w:val="2"/>
        <w:rPr>
          <w:sz w:val="24"/>
          <w:szCs w:val="24"/>
        </w:rPr>
      </w:pPr>
      <w:r w:rsidRPr="0059690E">
        <w:rPr>
          <w:sz w:val="24"/>
          <w:szCs w:val="24"/>
        </w:rPr>
        <w:t>9.7. Настоящий Договор составлен в двух подлинных экземплярах, имеющих одинаковую юридическую силу, по одному экземпляру для каждой из Сторон.</w:t>
      </w:r>
    </w:p>
    <w:p w:rsidR="0059690E" w:rsidRPr="0059690E" w:rsidRDefault="0059690E" w:rsidP="0059690E">
      <w:pPr>
        <w:pStyle w:val="ConsPlusNormal"/>
        <w:ind w:firstLine="540"/>
        <w:jc w:val="both"/>
        <w:outlineLvl w:val="2"/>
        <w:rPr>
          <w:sz w:val="24"/>
          <w:szCs w:val="24"/>
        </w:rPr>
      </w:pPr>
      <w:r w:rsidRPr="0059690E">
        <w:rPr>
          <w:sz w:val="24"/>
          <w:szCs w:val="24"/>
        </w:rPr>
        <w:t>9.8. Неотъемлемыми частями настоящего Договора являются:</w:t>
      </w:r>
    </w:p>
    <w:p w:rsidR="0059690E" w:rsidRPr="0059690E" w:rsidRDefault="0059690E" w:rsidP="0059690E">
      <w:pPr>
        <w:pStyle w:val="ConsPlusNormal"/>
        <w:ind w:firstLine="540"/>
        <w:jc w:val="both"/>
        <w:outlineLvl w:val="2"/>
        <w:rPr>
          <w:sz w:val="24"/>
          <w:szCs w:val="24"/>
        </w:rPr>
      </w:pPr>
      <w:r w:rsidRPr="0059690E">
        <w:rPr>
          <w:sz w:val="24"/>
          <w:szCs w:val="24"/>
        </w:rPr>
        <w:t>- смета расходов;</w:t>
      </w:r>
    </w:p>
    <w:p w:rsidR="0059690E" w:rsidRPr="0059690E" w:rsidRDefault="0059690E" w:rsidP="0059690E">
      <w:pPr>
        <w:pStyle w:val="ConsPlusNormal"/>
        <w:ind w:firstLine="540"/>
        <w:jc w:val="both"/>
        <w:outlineLvl w:val="2"/>
        <w:rPr>
          <w:sz w:val="24"/>
          <w:szCs w:val="24"/>
        </w:rPr>
      </w:pPr>
      <w:r w:rsidRPr="0059690E">
        <w:rPr>
          <w:sz w:val="24"/>
          <w:szCs w:val="24"/>
        </w:rPr>
        <w:t>- форма отчета об использовании Субсидии, предоставленной по Договору;</w:t>
      </w:r>
    </w:p>
    <w:p w:rsidR="0059690E" w:rsidRPr="0059690E" w:rsidRDefault="0059690E" w:rsidP="0059690E">
      <w:pPr>
        <w:pStyle w:val="ConsPlusNormal"/>
        <w:widowControl/>
        <w:numPr>
          <w:ilvl w:val="0"/>
          <w:numId w:val="23"/>
        </w:numPr>
        <w:jc w:val="both"/>
        <w:outlineLvl w:val="2"/>
        <w:rPr>
          <w:sz w:val="24"/>
          <w:szCs w:val="24"/>
        </w:rPr>
      </w:pPr>
      <w:r w:rsidRPr="0059690E">
        <w:rPr>
          <w:sz w:val="24"/>
          <w:szCs w:val="24"/>
        </w:rPr>
        <w:t xml:space="preserve">форма анкеты получателя поддержки.   </w:t>
      </w:r>
    </w:p>
    <w:tbl>
      <w:tblPr>
        <w:tblW w:w="9480" w:type="dxa"/>
        <w:tblInd w:w="56" w:type="dxa"/>
        <w:tblLayout w:type="fixed"/>
        <w:tblCellMar>
          <w:left w:w="56" w:type="dxa"/>
          <w:right w:w="56" w:type="dxa"/>
        </w:tblCellMar>
        <w:tblLook w:val="0000" w:firstRow="0" w:lastRow="0" w:firstColumn="0" w:lastColumn="0" w:noHBand="0" w:noVBand="0"/>
      </w:tblPr>
      <w:tblGrid>
        <w:gridCol w:w="9480"/>
      </w:tblGrid>
      <w:tr w:rsidR="0059690E" w:rsidRPr="0059690E" w:rsidTr="00414741">
        <w:tc>
          <w:tcPr>
            <w:tcW w:w="9480" w:type="dxa"/>
            <w:shd w:val="clear" w:color="auto" w:fill="FFFFFF"/>
          </w:tcPr>
          <w:p w:rsidR="0059690E" w:rsidRPr="0059690E" w:rsidRDefault="0059690E" w:rsidP="00414741">
            <w:pPr>
              <w:pStyle w:val="1"/>
              <w:ind w:left="-32" w:firstLine="48"/>
              <w:rPr>
                <w:rFonts w:ascii="Arial" w:hAnsi="Arial" w:cs="Arial"/>
                <w:sz w:val="24"/>
                <w:szCs w:val="24"/>
              </w:rPr>
            </w:pPr>
            <w:r w:rsidRPr="0059690E">
              <w:rPr>
                <w:rFonts w:ascii="Arial" w:hAnsi="Arial" w:cs="Arial"/>
                <w:sz w:val="24"/>
                <w:szCs w:val="24"/>
              </w:rPr>
              <w:t xml:space="preserve">10. Адреса, реквизиты и подписи сторон </w:t>
            </w:r>
          </w:p>
          <w:p w:rsidR="0059690E" w:rsidRPr="0059690E" w:rsidRDefault="0059690E" w:rsidP="00414741">
            <w:pPr>
              <w:shd w:val="clear" w:color="auto" w:fill="FFFFFF"/>
              <w:rPr>
                <w:rFonts w:ascii="Arial" w:hAnsi="Arial" w:cs="Arial"/>
                <w:sz w:val="24"/>
                <w:szCs w:val="24"/>
              </w:rPr>
            </w:pPr>
          </w:p>
          <w:p w:rsidR="0059690E" w:rsidRPr="0059690E" w:rsidRDefault="0059690E" w:rsidP="00414741">
            <w:pPr>
              <w:pStyle w:val="1"/>
              <w:shd w:val="clear" w:color="auto" w:fill="FFFFFF"/>
              <w:ind w:left="-32" w:firstLine="48"/>
              <w:jc w:val="left"/>
              <w:rPr>
                <w:rFonts w:ascii="Arial" w:hAnsi="Arial" w:cs="Arial"/>
                <w:spacing w:val="-6"/>
                <w:sz w:val="24"/>
                <w:szCs w:val="24"/>
              </w:rPr>
            </w:pPr>
            <w:r w:rsidRPr="0059690E">
              <w:rPr>
                <w:rFonts w:ascii="Arial" w:hAnsi="Arial" w:cs="Arial"/>
                <w:spacing w:val="-6"/>
                <w:sz w:val="24"/>
                <w:szCs w:val="24"/>
              </w:rPr>
              <w:t xml:space="preserve">Администрация </w:t>
            </w:r>
            <w:proofErr w:type="spellStart"/>
            <w:r w:rsidRPr="0059690E">
              <w:rPr>
                <w:rFonts w:ascii="Arial" w:hAnsi="Arial" w:cs="Arial"/>
                <w:spacing w:val="-6"/>
                <w:sz w:val="24"/>
                <w:szCs w:val="24"/>
              </w:rPr>
              <w:t>Ковернинского</w:t>
            </w:r>
            <w:proofErr w:type="spellEnd"/>
            <w:r w:rsidRPr="0059690E">
              <w:rPr>
                <w:rFonts w:ascii="Arial" w:hAnsi="Arial" w:cs="Arial"/>
                <w:spacing w:val="-6"/>
                <w:sz w:val="24"/>
                <w:szCs w:val="24"/>
              </w:rPr>
              <w:t xml:space="preserve"> муниципального района Нижегородской области</w:t>
            </w:r>
          </w:p>
          <w:p w:rsidR="0059690E" w:rsidRPr="0059690E" w:rsidRDefault="0059690E" w:rsidP="00414741">
            <w:pPr>
              <w:pStyle w:val="1"/>
              <w:shd w:val="clear" w:color="auto" w:fill="FFFFFF"/>
              <w:ind w:left="-32" w:firstLine="48"/>
              <w:jc w:val="left"/>
              <w:rPr>
                <w:rFonts w:ascii="Arial" w:hAnsi="Arial" w:cs="Arial"/>
                <w:spacing w:val="-6"/>
                <w:sz w:val="24"/>
                <w:szCs w:val="24"/>
              </w:rPr>
            </w:pPr>
            <w:r w:rsidRPr="0059690E">
              <w:rPr>
                <w:rFonts w:ascii="Arial" w:hAnsi="Arial" w:cs="Arial"/>
                <w:spacing w:val="-6"/>
                <w:sz w:val="24"/>
                <w:szCs w:val="24"/>
              </w:rPr>
              <w:t xml:space="preserve">606570, </w:t>
            </w:r>
            <w:proofErr w:type="spellStart"/>
            <w:r w:rsidRPr="0059690E">
              <w:rPr>
                <w:rFonts w:ascii="Arial" w:hAnsi="Arial" w:cs="Arial"/>
                <w:spacing w:val="-6"/>
                <w:sz w:val="24"/>
                <w:szCs w:val="24"/>
              </w:rPr>
              <w:t>р.п</w:t>
            </w:r>
            <w:proofErr w:type="gramStart"/>
            <w:r w:rsidRPr="0059690E">
              <w:rPr>
                <w:rFonts w:ascii="Arial" w:hAnsi="Arial" w:cs="Arial"/>
                <w:spacing w:val="-6"/>
                <w:sz w:val="24"/>
                <w:szCs w:val="24"/>
              </w:rPr>
              <w:t>.К</w:t>
            </w:r>
            <w:proofErr w:type="gramEnd"/>
            <w:r w:rsidRPr="0059690E">
              <w:rPr>
                <w:rFonts w:ascii="Arial" w:hAnsi="Arial" w:cs="Arial"/>
                <w:spacing w:val="-6"/>
                <w:sz w:val="24"/>
                <w:szCs w:val="24"/>
              </w:rPr>
              <w:t>овернино</w:t>
            </w:r>
            <w:proofErr w:type="spellEnd"/>
            <w:r w:rsidRPr="0059690E">
              <w:rPr>
                <w:rFonts w:ascii="Arial" w:hAnsi="Arial" w:cs="Arial"/>
                <w:spacing w:val="-6"/>
                <w:sz w:val="24"/>
                <w:szCs w:val="24"/>
              </w:rPr>
              <w:t xml:space="preserve">, ул. Карла Маркса, д.4, (83157)2-16-65, </w:t>
            </w:r>
            <w:proofErr w:type="spellStart"/>
            <w:r w:rsidRPr="0059690E">
              <w:rPr>
                <w:rFonts w:ascii="Arial" w:hAnsi="Arial" w:cs="Arial"/>
                <w:spacing w:val="-6"/>
                <w:sz w:val="24"/>
                <w:szCs w:val="24"/>
                <w:lang w:val="en-US"/>
              </w:rPr>
              <w:t>buhadmkvr</w:t>
            </w:r>
            <w:proofErr w:type="spellEnd"/>
            <w:r w:rsidRPr="0059690E">
              <w:rPr>
                <w:rFonts w:ascii="Arial" w:hAnsi="Arial" w:cs="Arial"/>
                <w:spacing w:val="-6"/>
                <w:sz w:val="24"/>
                <w:szCs w:val="24"/>
              </w:rPr>
              <w:t>@</w:t>
            </w:r>
            <w:proofErr w:type="spellStart"/>
            <w:r w:rsidRPr="0059690E">
              <w:rPr>
                <w:rFonts w:ascii="Arial" w:hAnsi="Arial" w:cs="Arial"/>
                <w:spacing w:val="-6"/>
                <w:sz w:val="24"/>
                <w:szCs w:val="24"/>
                <w:lang w:val="en-US"/>
              </w:rPr>
              <w:t>yandex</w:t>
            </w:r>
            <w:proofErr w:type="spellEnd"/>
            <w:r w:rsidRPr="0059690E">
              <w:rPr>
                <w:rFonts w:ascii="Arial" w:hAnsi="Arial" w:cs="Arial"/>
                <w:spacing w:val="-6"/>
                <w:sz w:val="24"/>
                <w:szCs w:val="24"/>
              </w:rPr>
              <w:t>.</w:t>
            </w:r>
            <w:proofErr w:type="spellStart"/>
            <w:r w:rsidRPr="0059690E">
              <w:rPr>
                <w:rFonts w:ascii="Arial" w:hAnsi="Arial" w:cs="Arial"/>
                <w:spacing w:val="-6"/>
                <w:sz w:val="24"/>
                <w:szCs w:val="24"/>
                <w:lang w:val="en-US"/>
              </w:rPr>
              <w:t>ru</w:t>
            </w:r>
            <w:proofErr w:type="spellEnd"/>
          </w:p>
          <w:p w:rsidR="0059690E" w:rsidRPr="0059690E" w:rsidRDefault="0059690E" w:rsidP="00414741">
            <w:pPr>
              <w:pStyle w:val="1"/>
              <w:shd w:val="clear" w:color="auto" w:fill="FFFFFF"/>
              <w:ind w:left="-32" w:firstLine="48"/>
              <w:jc w:val="left"/>
              <w:rPr>
                <w:rFonts w:ascii="Arial" w:hAnsi="Arial" w:cs="Arial"/>
                <w:spacing w:val="-6"/>
                <w:sz w:val="24"/>
                <w:szCs w:val="24"/>
              </w:rPr>
            </w:pPr>
            <w:proofErr w:type="gramStart"/>
            <w:r w:rsidRPr="0059690E">
              <w:rPr>
                <w:rFonts w:ascii="Arial" w:hAnsi="Arial" w:cs="Arial"/>
                <w:spacing w:val="-6"/>
                <w:sz w:val="24"/>
                <w:szCs w:val="24"/>
              </w:rPr>
              <w:t>р</w:t>
            </w:r>
            <w:proofErr w:type="gramEnd"/>
            <w:r w:rsidRPr="0059690E">
              <w:rPr>
                <w:rFonts w:ascii="Arial" w:hAnsi="Arial" w:cs="Arial"/>
                <w:spacing w:val="-6"/>
                <w:sz w:val="24"/>
                <w:szCs w:val="24"/>
              </w:rPr>
              <w:t>/с № 40101810400000010002</w:t>
            </w:r>
          </w:p>
          <w:p w:rsidR="0059690E" w:rsidRPr="0059690E" w:rsidRDefault="0059690E" w:rsidP="00414741">
            <w:pPr>
              <w:pStyle w:val="1"/>
              <w:shd w:val="clear" w:color="auto" w:fill="FFFFFF"/>
              <w:ind w:left="-32" w:firstLine="48"/>
              <w:jc w:val="left"/>
              <w:rPr>
                <w:rFonts w:ascii="Arial" w:hAnsi="Arial" w:cs="Arial"/>
                <w:spacing w:val="-6"/>
                <w:sz w:val="24"/>
                <w:szCs w:val="24"/>
              </w:rPr>
            </w:pPr>
            <w:r w:rsidRPr="0059690E">
              <w:rPr>
                <w:rFonts w:ascii="Arial" w:hAnsi="Arial" w:cs="Arial"/>
                <w:spacing w:val="-6"/>
                <w:sz w:val="24"/>
                <w:szCs w:val="24"/>
              </w:rPr>
              <w:t xml:space="preserve">В </w:t>
            </w:r>
            <w:proofErr w:type="gramStart"/>
            <w:r w:rsidRPr="0059690E">
              <w:rPr>
                <w:rFonts w:ascii="Arial" w:hAnsi="Arial" w:cs="Arial"/>
                <w:spacing w:val="-6"/>
                <w:sz w:val="24"/>
                <w:szCs w:val="24"/>
              </w:rPr>
              <w:t>ВОЛГО-ВЯТСКОЕ</w:t>
            </w:r>
            <w:proofErr w:type="gramEnd"/>
            <w:r w:rsidRPr="0059690E">
              <w:rPr>
                <w:rFonts w:ascii="Arial" w:hAnsi="Arial" w:cs="Arial"/>
                <w:spacing w:val="-6"/>
                <w:sz w:val="24"/>
                <w:szCs w:val="24"/>
              </w:rPr>
              <w:t xml:space="preserve">  ГУ Банка России  г. Нижний Новгород</w:t>
            </w:r>
          </w:p>
          <w:p w:rsidR="0059690E" w:rsidRPr="0059690E" w:rsidRDefault="0059690E" w:rsidP="00414741">
            <w:pPr>
              <w:pStyle w:val="1"/>
              <w:shd w:val="clear" w:color="auto" w:fill="FFFFFF"/>
              <w:ind w:left="-32" w:firstLine="48"/>
              <w:jc w:val="left"/>
              <w:rPr>
                <w:rFonts w:ascii="Arial" w:hAnsi="Arial" w:cs="Arial"/>
                <w:spacing w:val="-6"/>
                <w:sz w:val="24"/>
                <w:szCs w:val="24"/>
              </w:rPr>
            </w:pPr>
            <w:r w:rsidRPr="0059690E">
              <w:rPr>
                <w:rFonts w:ascii="Arial" w:hAnsi="Arial" w:cs="Arial"/>
                <w:spacing w:val="-6"/>
                <w:sz w:val="24"/>
                <w:szCs w:val="24"/>
              </w:rPr>
              <w:t>БИК 042202001   ИНН 5218001410  КПП 521801001</w:t>
            </w:r>
          </w:p>
          <w:p w:rsidR="0059690E" w:rsidRPr="0059690E" w:rsidRDefault="0059690E" w:rsidP="00414741">
            <w:pPr>
              <w:pStyle w:val="1"/>
              <w:ind w:left="-32" w:firstLine="0"/>
              <w:jc w:val="left"/>
              <w:rPr>
                <w:rFonts w:ascii="Arial" w:hAnsi="Arial" w:cs="Arial"/>
                <w:b/>
                <w:spacing w:val="-6"/>
                <w:sz w:val="24"/>
                <w:szCs w:val="24"/>
              </w:rPr>
            </w:pPr>
          </w:p>
          <w:p w:rsidR="0059690E" w:rsidRPr="0059690E" w:rsidRDefault="0059690E" w:rsidP="00414741">
            <w:pPr>
              <w:pStyle w:val="1"/>
              <w:ind w:left="-32" w:firstLine="0"/>
              <w:jc w:val="left"/>
              <w:rPr>
                <w:rFonts w:ascii="Arial" w:hAnsi="Arial" w:cs="Arial"/>
                <w:b/>
                <w:spacing w:val="-6"/>
                <w:sz w:val="24"/>
                <w:szCs w:val="24"/>
              </w:rPr>
            </w:pPr>
          </w:p>
          <w:p w:rsidR="0059690E" w:rsidRPr="0059690E" w:rsidRDefault="0059690E" w:rsidP="00414741">
            <w:pPr>
              <w:pStyle w:val="1"/>
              <w:ind w:left="-32" w:firstLine="0"/>
              <w:jc w:val="left"/>
              <w:rPr>
                <w:rFonts w:ascii="Arial" w:hAnsi="Arial" w:cs="Arial"/>
                <w:b/>
                <w:spacing w:val="-6"/>
                <w:sz w:val="24"/>
                <w:szCs w:val="24"/>
              </w:rPr>
            </w:pPr>
            <w:r w:rsidRPr="0059690E">
              <w:rPr>
                <w:rFonts w:ascii="Arial" w:hAnsi="Arial" w:cs="Arial"/>
                <w:b/>
                <w:spacing w:val="-6"/>
                <w:sz w:val="24"/>
                <w:szCs w:val="24"/>
              </w:rPr>
              <w:t>___________________________________________    ____________________</w:t>
            </w:r>
          </w:p>
          <w:p w:rsidR="0059690E" w:rsidRPr="0059690E" w:rsidRDefault="0059690E" w:rsidP="00414741">
            <w:pPr>
              <w:pStyle w:val="1"/>
              <w:ind w:left="-32" w:firstLine="0"/>
              <w:jc w:val="left"/>
              <w:rPr>
                <w:rFonts w:ascii="Arial" w:hAnsi="Arial" w:cs="Arial"/>
                <w:b/>
                <w:spacing w:val="-6"/>
                <w:sz w:val="24"/>
                <w:szCs w:val="24"/>
              </w:rPr>
            </w:pPr>
            <w:r w:rsidRPr="0059690E">
              <w:rPr>
                <w:rFonts w:ascii="Arial" w:hAnsi="Arial" w:cs="Arial"/>
                <w:b/>
                <w:spacing w:val="-6"/>
                <w:sz w:val="24"/>
                <w:szCs w:val="24"/>
              </w:rPr>
              <w:t xml:space="preserve">        М.П. </w:t>
            </w:r>
          </w:p>
          <w:p w:rsidR="0059690E" w:rsidRPr="0059690E" w:rsidRDefault="0059690E" w:rsidP="00414741">
            <w:pPr>
              <w:pStyle w:val="1"/>
              <w:ind w:left="-32" w:firstLine="0"/>
              <w:jc w:val="left"/>
              <w:rPr>
                <w:rFonts w:ascii="Arial" w:hAnsi="Arial" w:cs="Arial"/>
                <w:b/>
                <w:spacing w:val="-6"/>
                <w:sz w:val="24"/>
                <w:szCs w:val="24"/>
              </w:rPr>
            </w:pPr>
            <w:r w:rsidRPr="0059690E">
              <w:rPr>
                <w:rFonts w:ascii="Arial" w:hAnsi="Arial" w:cs="Arial"/>
                <w:b/>
                <w:spacing w:val="-6"/>
                <w:sz w:val="24"/>
                <w:szCs w:val="24"/>
              </w:rPr>
              <w:t xml:space="preserve">                                                                                     </w:t>
            </w:r>
          </w:p>
        </w:tc>
      </w:tr>
    </w:tbl>
    <w:p w:rsidR="0059690E" w:rsidRPr="0059690E" w:rsidRDefault="0059690E" w:rsidP="0059690E">
      <w:pPr>
        <w:pStyle w:val="1"/>
        <w:ind w:left="937" w:hanging="370"/>
        <w:jc w:val="both"/>
        <w:rPr>
          <w:rFonts w:ascii="Arial" w:hAnsi="Arial" w:cs="Arial"/>
          <w:b/>
          <w:sz w:val="24"/>
          <w:szCs w:val="24"/>
        </w:rPr>
      </w:pPr>
      <w:r w:rsidRPr="0059690E">
        <w:rPr>
          <w:rFonts w:ascii="Arial" w:hAnsi="Arial" w:cs="Arial"/>
          <w:b/>
          <w:sz w:val="24"/>
          <w:szCs w:val="24"/>
        </w:rPr>
        <w:t>Получатель субсидии:</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5856"/>
      </w:tblGrid>
      <w:tr w:rsidR="0059690E" w:rsidRPr="0059690E" w:rsidTr="00414741">
        <w:tc>
          <w:tcPr>
            <w:tcW w:w="361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1"/>
              <w:ind w:left="48" w:firstLine="24"/>
              <w:jc w:val="left"/>
              <w:rPr>
                <w:rFonts w:ascii="Arial" w:hAnsi="Arial" w:cs="Arial"/>
                <w:spacing w:val="-6"/>
                <w:sz w:val="24"/>
                <w:szCs w:val="24"/>
              </w:rPr>
            </w:pPr>
            <w:r w:rsidRPr="0059690E">
              <w:rPr>
                <w:rFonts w:ascii="Arial" w:hAnsi="Arial" w:cs="Arial"/>
                <w:spacing w:val="-6"/>
                <w:sz w:val="24"/>
                <w:szCs w:val="24"/>
              </w:rPr>
              <w:t xml:space="preserve">Полное наименование </w:t>
            </w:r>
          </w:p>
        </w:tc>
        <w:tc>
          <w:tcPr>
            <w:tcW w:w="585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shd w:val="clear" w:color="auto" w:fill="FFFFFF"/>
              <w:spacing w:line="360" w:lineRule="auto"/>
              <w:ind w:left="48" w:firstLine="24"/>
              <w:jc w:val="both"/>
              <w:rPr>
                <w:rFonts w:ascii="Arial" w:hAnsi="Arial" w:cs="Arial"/>
                <w:sz w:val="24"/>
                <w:szCs w:val="24"/>
                <w:u w:val="single"/>
              </w:rPr>
            </w:pPr>
          </w:p>
        </w:tc>
      </w:tr>
      <w:tr w:rsidR="0059690E" w:rsidRPr="0059690E" w:rsidTr="00414741">
        <w:tc>
          <w:tcPr>
            <w:tcW w:w="3612"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48" w:firstLine="24"/>
              <w:jc w:val="left"/>
              <w:rPr>
                <w:rFonts w:ascii="Arial" w:hAnsi="Arial" w:cs="Arial"/>
                <w:spacing w:val="-6"/>
                <w:sz w:val="24"/>
                <w:szCs w:val="24"/>
              </w:rPr>
            </w:pPr>
            <w:r w:rsidRPr="0059690E">
              <w:rPr>
                <w:rFonts w:ascii="Arial" w:hAnsi="Arial" w:cs="Arial"/>
                <w:spacing w:val="-6"/>
                <w:sz w:val="24"/>
                <w:szCs w:val="24"/>
              </w:rPr>
              <w:t>Телефон (факс)</w:t>
            </w:r>
          </w:p>
        </w:tc>
        <w:tc>
          <w:tcPr>
            <w:tcW w:w="585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48" w:firstLine="24"/>
              <w:rPr>
                <w:rFonts w:ascii="Arial" w:hAnsi="Arial" w:cs="Arial"/>
                <w:bCs/>
                <w:sz w:val="24"/>
                <w:szCs w:val="24"/>
              </w:rPr>
            </w:pPr>
          </w:p>
        </w:tc>
      </w:tr>
      <w:tr w:rsidR="0059690E" w:rsidRPr="0059690E" w:rsidTr="00414741">
        <w:tc>
          <w:tcPr>
            <w:tcW w:w="3612"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48" w:firstLine="24"/>
              <w:jc w:val="left"/>
              <w:rPr>
                <w:rFonts w:ascii="Arial" w:hAnsi="Arial" w:cs="Arial"/>
                <w:spacing w:val="-6"/>
                <w:sz w:val="24"/>
                <w:szCs w:val="24"/>
              </w:rPr>
            </w:pPr>
            <w:r w:rsidRPr="0059690E">
              <w:rPr>
                <w:rFonts w:ascii="Arial" w:hAnsi="Arial" w:cs="Arial"/>
                <w:spacing w:val="-6"/>
                <w:sz w:val="24"/>
                <w:szCs w:val="24"/>
              </w:rPr>
              <w:t>E-</w:t>
            </w:r>
            <w:proofErr w:type="spellStart"/>
            <w:r w:rsidRPr="0059690E">
              <w:rPr>
                <w:rFonts w:ascii="Arial" w:hAnsi="Arial" w:cs="Arial"/>
                <w:spacing w:val="-6"/>
                <w:sz w:val="24"/>
                <w:szCs w:val="24"/>
              </w:rPr>
              <w:t>mail</w:t>
            </w:r>
            <w:proofErr w:type="spellEnd"/>
          </w:p>
        </w:tc>
        <w:tc>
          <w:tcPr>
            <w:tcW w:w="585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48" w:firstLine="24"/>
              <w:rPr>
                <w:rFonts w:ascii="Arial" w:hAnsi="Arial" w:cs="Arial"/>
                <w:bCs/>
                <w:sz w:val="24"/>
                <w:szCs w:val="24"/>
              </w:rPr>
            </w:pPr>
          </w:p>
        </w:tc>
      </w:tr>
      <w:tr w:rsidR="0059690E" w:rsidRPr="0059690E" w:rsidTr="00414741">
        <w:tc>
          <w:tcPr>
            <w:tcW w:w="3612"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48" w:firstLine="24"/>
              <w:jc w:val="left"/>
              <w:rPr>
                <w:rFonts w:ascii="Arial" w:hAnsi="Arial" w:cs="Arial"/>
                <w:spacing w:val="-6"/>
                <w:sz w:val="24"/>
                <w:szCs w:val="24"/>
              </w:rPr>
            </w:pPr>
            <w:r w:rsidRPr="0059690E">
              <w:rPr>
                <w:rFonts w:ascii="Arial" w:hAnsi="Arial" w:cs="Arial"/>
                <w:spacing w:val="-6"/>
                <w:sz w:val="24"/>
                <w:szCs w:val="24"/>
              </w:rPr>
              <w:t>Почтовый адрес</w:t>
            </w:r>
          </w:p>
        </w:tc>
        <w:tc>
          <w:tcPr>
            <w:tcW w:w="585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48" w:firstLine="24"/>
              <w:rPr>
                <w:rFonts w:ascii="Arial" w:hAnsi="Arial" w:cs="Arial"/>
                <w:bCs/>
                <w:sz w:val="24"/>
                <w:szCs w:val="24"/>
              </w:rPr>
            </w:pPr>
          </w:p>
        </w:tc>
      </w:tr>
      <w:tr w:rsidR="0059690E" w:rsidRPr="0059690E" w:rsidTr="00414741">
        <w:tc>
          <w:tcPr>
            <w:tcW w:w="3612"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48" w:firstLine="24"/>
              <w:jc w:val="left"/>
              <w:rPr>
                <w:rFonts w:ascii="Arial" w:hAnsi="Arial" w:cs="Arial"/>
                <w:spacing w:val="-6"/>
                <w:sz w:val="24"/>
                <w:szCs w:val="24"/>
              </w:rPr>
            </w:pPr>
            <w:r w:rsidRPr="0059690E">
              <w:rPr>
                <w:rFonts w:ascii="Arial" w:hAnsi="Arial" w:cs="Arial"/>
                <w:spacing w:val="-6"/>
                <w:sz w:val="24"/>
                <w:szCs w:val="24"/>
              </w:rPr>
              <w:t>ИНН</w:t>
            </w:r>
          </w:p>
        </w:tc>
        <w:tc>
          <w:tcPr>
            <w:tcW w:w="585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48" w:firstLine="24"/>
              <w:rPr>
                <w:rFonts w:ascii="Arial" w:hAnsi="Arial" w:cs="Arial"/>
                <w:bCs/>
                <w:sz w:val="24"/>
                <w:szCs w:val="24"/>
              </w:rPr>
            </w:pPr>
          </w:p>
        </w:tc>
      </w:tr>
      <w:tr w:rsidR="0059690E" w:rsidRPr="0059690E" w:rsidTr="00414741">
        <w:tc>
          <w:tcPr>
            <w:tcW w:w="3612"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48" w:firstLine="24"/>
              <w:jc w:val="left"/>
              <w:rPr>
                <w:rFonts w:ascii="Arial" w:hAnsi="Arial" w:cs="Arial"/>
                <w:spacing w:val="-6"/>
                <w:sz w:val="24"/>
                <w:szCs w:val="24"/>
              </w:rPr>
            </w:pPr>
            <w:r w:rsidRPr="0059690E">
              <w:rPr>
                <w:rFonts w:ascii="Arial" w:hAnsi="Arial" w:cs="Arial"/>
                <w:spacing w:val="-6"/>
                <w:sz w:val="24"/>
                <w:szCs w:val="24"/>
              </w:rPr>
              <w:t>КПП</w:t>
            </w:r>
          </w:p>
        </w:tc>
        <w:tc>
          <w:tcPr>
            <w:tcW w:w="585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48" w:firstLine="24"/>
              <w:rPr>
                <w:rFonts w:ascii="Arial" w:hAnsi="Arial" w:cs="Arial"/>
                <w:bCs/>
                <w:sz w:val="24"/>
                <w:szCs w:val="24"/>
              </w:rPr>
            </w:pPr>
          </w:p>
        </w:tc>
      </w:tr>
      <w:tr w:rsidR="0059690E" w:rsidRPr="0059690E" w:rsidTr="00414741">
        <w:tc>
          <w:tcPr>
            <w:tcW w:w="3612"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48" w:firstLine="24"/>
              <w:jc w:val="left"/>
              <w:rPr>
                <w:rFonts w:ascii="Arial" w:hAnsi="Arial" w:cs="Arial"/>
                <w:spacing w:val="-6"/>
                <w:sz w:val="24"/>
                <w:szCs w:val="24"/>
              </w:rPr>
            </w:pPr>
            <w:r w:rsidRPr="0059690E">
              <w:rPr>
                <w:rFonts w:ascii="Arial" w:hAnsi="Arial" w:cs="Arial"/>
                <w:spacing w:val="-6"/>
                <w:sz w:val="24"/>
                <w:szCs w:val="24"/>
              </w:rPr>
              <w:t>Расчетный счет</w:t>
            </w:r>
          </w:p>
        </w:tc>
        <w:tc>
          <w:tcPr>
            <w:tcW w:w="585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48" w:firstLine="24"/>
              <w:rPr>
                <w:rFonts w:ascii="Arial" w:hAnsi="Arial" w:cs="Arial"/>
                <w:bCs/>
                <w:sz w:val="24"/>
                <w:szCs w:val="24"/>
              </w:rPr>
            </w:pPr>
          </w:p>
        </w:tc>
      </w:tr>
      <w:tr w:rsidR="0059690E" w:rsidRPr="0059690E" w:rsidTr="00414741">
        <w:tc>
          <w:tcPr>
            <w:tcW w:w="3612"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48" w:firstLine="24"/>
              <w:jc w:val="left"/>
              <w:rPr>
                <w:rFonts w:ascii="Arial" w:hAnsi="Arial" w:cs="Arial"/>
                <w:spacing w:val="-6"/>
                <w:sz w:val="24"/>
                <w:szCs w:val="24"/>
              </w:rPr>
            </w:pPr>
            <w:r w:rsidRPr="0059690E">
              <w:rPr>
                <w:rFonts w:ascii="Arial" w:hAnsi="Arial" w:cs="Arial"/>
                <w:spacing w:val="-6"/>
                <w:sz w:val="24"/>
                <w:szCs w:val="24"/>
              </w:rPr>
              <w:t>Наименование банка</w:t>
            </w:r>
          </w:p>
        </w:tc>
        <w:tc>
          <w:tcPr>
            <w:tcW w:w="585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48" w:firstLine="24"/>
              <w:rPr>
                <w:rFonts w:ascii="Arial" w:hAnsi="Arial" w:cs="Arial"/>
                <w:bCs/>
                <w:sz w:val="24"/>
                <w:szCs w:val="24"/>
              </w:rPr>
            </w:pPr>
          </w:p>
        </w:tc>
      </w:tr>
      <w:tr w:rsidR="0059690E" w:rsidRPr="0059690E" w:rsidTr="00414741">
        <w:trPr>
          <w:trHeight w:val="367"/>
        </w:trPr>
        <w:tc>
          <w:tcPr>
            <w:tcW w:w="3612"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48" w:firstLine="24"/>
              <w:jc w:val="left"/>
              <w:rPr>
                <w:rFonts w:ascii="Arial" w:hAnsi="Arial" w:cs="Arial"/>
                <w:spacing w:val="-6"/>
                <w:sz w:val="24"/>
                <w:szCs w:val="24"/>
              </w:rPr>
            </w:pPr>
            <w:r w:rsidRPr="0059690E">
              <w:rPr>
                <w:rFonts w:ascii="Arial" w:hAnsi="Arial" w:cs="Arial"/>
                <w:spacing w:val="-6"/>
                <w:sz w:val="24"/>
                <w:szCs w:val="24"/>
              </w:rPr>
              <w:t>БИК</w:t>
            </w:r>
          </w:p>
        </w:tc>
        <w:tc>
          <w:tcPr>
            <w:tcW w:w="585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48" w:firstLine="24"/>
              <w:rPr>
                <w:rFonts w:ascii="Arial" w:hAnsi="Arial" w:cs="Arial"/>
                <w:bCs/>
                <w:sz w:val="24"/>
                <w:szCs w:val="24"/>
              </w:rPr>
            </w:pPr>
          </w:p>
        </w:tc>
      </w:tr>
      <w:tr w:rsidR="0059690E" w:rsidRPr="0059690E" w:rsidTr="00414741">
        <w:tc>
          <w:tcPr>
            <w:tcW w:w="3612"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48" w:firstLine="24"/>
              <w:jc w:val="left"/>
              <w:rPr>
                <w:rFonts w:ascii="Arial" w:hAnsi="Arial" w:cs="Arial"/>
                <w:spacing w:val="-6"/>
                <w:sz w:val="24"/>
                <w:szCs w:val="24"/>
              </w:rPr>
            </w:pPr>
            <w:r w:rsidRPr="0059690E">
              <w:rPr>
                <w:rFonts w:ascii="Arial" w:hAnsi="Arial" w:cs="Arial"/>
                <w:spacing w:val="-6"/>
                <w:sz w:val="24"/>
                <w:szCs w:val="24"/>
              </w:rPr>
              <w:t>Корреспондентский счет</w:t>
            </w:r>
          </w:p>
        </w:tc>
        <w:tc>
          <w:tcPr>
            <w:tcW w:w="5856"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48" w:firstLine="24"/>
              <w:rPr>
                <w:rFonts w:ascii="Arial" w:hAnsi="Arial" w:cs="Arial"/>
                <w:bCs/>
                <w:sz w:val="24"/>
                <w:szCs w:val="24"/>
              </w:rPr>
            </w:pPr>
          </w:p>
        </w:tc>
      </w:tr>
    </w:tbl>
    <w:p w:rsidR="0059690E" w:rsidRPr="0059690E" w:rsidRDefault="0059690E" w:rsidP="0059690E">
      <w:pPr>
        <w:ind w:left="48" w:firstLine="24"/>
        <w:jc w:val="both"/>
        <w:rPr>
          <w:rFonts w:ascii="Arial" w:hAnsi="Arial" w:cs="Arial"/>
          <w:sz w:val="24"/>
          <w:szCs w:val="24"/>
        </w:rPr>
      </w:pPr>
    </w:p>
    <w:p w:rsidR="0059690E" w:rsidRPr="0059690E" w:rsidRDefault="0059690E" w:rsidP="0059690E">
      <w:pPr>
        <w:ind w:left="48" w:firstLine="24"/>
        <w:jc w:val="both"/>
        <w:rPr>
          <w:rFonts w:ascii="Arial" w:hAnsi="Arial" w:cs="Arial"/>
          <w:sz w:val="24"/>
          <w:szCs w:val="24"/>
          <w:u w:val="single"/>
        </w:rPr>
      </w:pPr>
      <w:r w:rsidRPr="0059690E">
        <w:rPr>
          <w:rFonts w:ascii="Arial" w:hAnsi="Arial" w:cs="Arial"/>
          <w:sz w:val="24"/>
          <w:szCs w:val="24"/>
        </w:rPr>
        <w:t>______________________________________________(__________________)</w:t>
      </w:r>
    </w:p>
    <w:p w:rsidR="0059690E" w:rsidRPr="0059690E" w:rsidRDefault="0059690E" w:rsidP="0059690E">
      <w:pPr>
        <w:pStyle w:val="a8"/>
        <w:ind w:left="48" w:firstLine="24"/>
        <w:jc w:val="center"/>
        <w:rPr>
          <w:rFonts w:ascii="Arial" w:hAnsi="Arial" w:cs="Arial"/>
          <w:sz w:val="24"/>
          <w:szCs w:val="24"/>
        </w:rPr>
      </w:pPr>
      <w:r w:rsidRPr="0059690E">
        <w:rPr>
          <w:rFonts w:ascii="Arial" w:hAnsi="Arial" w:cs="Arial"/>
          <w:sz w:val="24"/>
          <w:szCs w:val="24"/>
        </w:rPr>
        <w:t>М.П.</w:t>
      </w:r>
      <w:r w:rsidRPr="0059690E">
        <w:rPr>
          <w:rFonts w:ascii="Arial" w:hAnsi="Arial" w:cs="Arial"/>
          <w:sz w:val="24"/>
          <w:szCs w:val="24"/>
        </w:rPr>
        <w:tab/>
      </w:r>
      <w:r w:rsidRPr="0059690E">
        <w:rPr>
          <w:rFonts w:ascii="Arial" w:hAnsi="Arial" w:cs="Arial"/>
          <w:sz w:val="24"/>
          <w:szCs w:val="24"/>
        </w:rPr>
        <w:tab/>
      </w:r>
      <w:r w:rsidRPr="0059690E">
        <w:rPr>
          <w:rFonts w:ascii="Arial" w:hAnsi="Arial" w:cs="Arial"/>
          <w:sz w:val="24"/>
          <w:szCs w:val="24"/>
        </w:rPr>
        <w:tab/>
      </w:r>
      <w:r w:rsidRPr="0059690E">
        <w:rPr>
          <w:rFonts w:ascii="Arial" w:hAnsi="Arial" w:cs="Arial"/>
          <w:sz w:val="24"/>
          <w:szCs w:val="24"/>
        </w:rPr>
        <w:tab/>
      </w:r>
      <w:r w:rsidRPr="0059690E">
        <w:rPr>
          <w:rFonts w:ascii="Arial" w:hAnsi="Arial" w:cs="Arial"/>
          <w:sz w:val="24"/>
          <w:szCs w:val="24"/>
        </w:rPr>
        <w:tab/>
        <w:t>Ф.И.О. руководителя</w:t>
      </w: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p>
    <w:p w:rsidR="0059690E" w:rsidRPr="0059690E" w:rsidRDefault="0059690E" w:rsidP="0059690E">
      <w:pPr>
        <w:pStyle w:val="a8"/>
        <w:ind w:left="7836"/>
        <w:jc w:val="center"/>
        <w:rPr>
          <w:rFonts w:ascii="Arial" w:hAnsi="Arial" w:cs="Arial"/>
          <w:sz w:val="24"/>
          <w:szCs w:val="24"/>
        </w:rPr>
      </w:pPr>
      <w:r w:rsidRPr="0059690E">
        <w:rPr>
          <w:rFonts w:ascii="Arial" w:hAnsi="Arial" w:cs="Arial"/>
          <w:sz w:val="24"/>
          <w:szCs w:val="24"/>
        </w:rPr>
        <w:t>Приложение 1</w:t>
      </w:r>
    </w:p>
    <w:p w:rsidR="0059690E" w:rsidRPr="0059690E" w:rsidRDefault="0059690E" w:rsidP="0059690E">
      <w:pPr>
        <w:pStyle w:val="ConsPlusNormal"/>
        <w:ind w:left="4500"/>
        <w:jc w:val="right"/>
        <w:outlineLvl w:val="2"/>
        <w:rPr>
          <w:sz w:val="24"/>
          <w:szCs w:val="24"/>
        </w:rPr>
      </w:pPr>
      <w:r w:rsidRPr="0059690E">
        <w:rPr>
          <w:sz w:val="24"/>
          <w:szCs w:val="24"/>
        </w:rPr>
        <w:t>к типовому договору</w:t>
      </w:r>
    </w:p>
    <w:p w:rsidR="0059690E" w:rsidRPr="0059690E" w:rsidRDefault="0059690E" w:rsidP="0059690E">
      <w:pPr>
        <w:pStyle w:val="ConsPlusNormal"/>
        <w:ind w:left="4500"/>
        <w:jc w:val="right"/>
        <w:outlineLvl w:val="2"/>
        <w:rPr>
          <w:sz w:val="24"/>
          <w:szCs w:val="24"/>
        </w:rPr>
      </w:pPr>
      <w:r w:rsidRPr="0059690E">
        <w:rPr>
          <w:sz w:val="24"/>
          <w:szCs w:val="24"/>
        </w:rPr>
        <w:t>о предоставлении субсидии</w:t>
      </w:r>
    </w:p>
    <w:p w:rsidR="0059690E" w:rsidRPr="0059690E" w:rsidRDefault="0059690E" w:rsidP="0059690E">
      <w:pPr>
        <w:pStyle w:val="ConsPlusNormal"/>
        <w:jc w:val="center"/>
        <w:outlineLvl w:val="2"/>
        <w:rPr>
          <w:sz w:val="24"/>
          <w:szCs w:val="24"/>
        </w:rPr>
      </w:pPr>
    </w:p>
    <w:p w:rsidR="0059690E" w:rsidRPr="0059690E" w:rsidRDefault="0059690E" w:rsidP="0059690E">
      <w:pPr>
        <w:pStyle w:val="ConsPlusNormal"/>
        <w:jc w:val="center"/>
        <w:outlineLvl w:val="2"/>
        <w:rPr>
          <w:sz w:val="24"/>
          <w:szCs w:val="24"/>
        </w:rPr>
      </w:pPr>
      <w:r w:rsidRPr="0059690E">
        <w:rPr>
          <w:sz w:val="24"/>
          <w:szCs w:val="24"/>
        </w:rPr>
        <w:t>СМЕТА РАСХОДОВ</w:t>
      </w:r>
    </w:p>
    <w:p w:rsidR="0059690E" w:rsidRPr="0059690E" w:rsidRDefault="0059690E" w:rsidP="0059690E">
      <w:pPr>
        <w:pStyle w:val="ConsPlusNormal"/>
        <w:jc w:val="center"/>
        <w:outlineLvl w:val="2"/>
        <w:rPr>
          <w:sz w:val="24"/>
          <w:szCs w:val="24"/>
        </w:rPr>
      </w:pPr>
    </w:p>
    <w:tbl>
      <w:tblPr>
        <w:tblW w:w="9600" w:type="dxa"/>
        <w:tblInd w:w="70" w:type="dxa"/>
        <w:tblLayout w:type="fixed"/>
        <w:tblCellMar>
          <w:left w:w="70" w:type="dxa"/>
          <w:right w:w="70" w:type="dxa"/>
        </w:tblCellMar>
        <w:tblLook w:val="0000" w:firstRow="0" w:lastRow="0" w:firstColumn="0" w:lastColumn="0" w:noHBand="0" w:noVBand="0"/>
      </w:tblPr>
      <w:tblGrid>
        <w:gridCol w:w="540"/>
        <w:gridCol w:w="6060"/>
        <w:gridCol w:w="3000"/>
      </w:tblGrid>
      <w:tr w:rsidR="0059690E" w:rsidRPr="0059690E" w:rsidTr="00414741">
        <w:trPr>
          <w:cantSplit/>
          <w:trHeight w:val="480"/>
        </w:trPr>
        <w:tc>
          <w:tcPr>
            <w:tcW w:w="540" w:type="dxa"/>
            <w:vMerge w:val="restart"/>
            <w:tcBorders>
              <w:top w:val="single" w:sz="6" w:space="0" w:color="auto"/>
              <w:left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 </w:t>
            </w:r>
            <w:r w:rsidRPr="0059690E">
              <w:rPr>
                <w:sz w:val="24"/>
                <w:szCs w:val="24"/>
              </w:rPr>
              <w:br/>
            </w:r>
            <w:proofErr w:type="gramStart"/>
            <w:r w:rsidRPr="0059690E">
              <w:rPr>
                <w:sz w:val="24"/>
                <w:szCs w:val="24"/>
              </w:rPr>
              <w:t>п</w:t>
            </w:r>
            <w:proofErr w:type="gramEnd"/>
            <w:r w:rsidRPr="0059690E">
              <w:rPr>
                <w:sz w:val="24"/>
                <w:szCs w:val="24"/>
              </w:rPr>
              <w:t>/п</w:t>
            </w:r>
          </w:p>
        </w:tc>
        <w:tc>
          <w:tcPr>
            <w:tcW w:w="6060" w:type="dxa"/>
            <w:vMerge w:val="restart"/>
            <w:tcBorders>
              <w:top w:val="single" w:sz="6" w:space="0" w:color="auto"/>
              <w:left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Наименование </w:t>
            </w:r>
            <w:r w:rsidRPr="0059690E">
              <w:rPr>
                <w:sz w:val="24"/>
                <w:szCs w:val="24"/>
              </w:rPr>
              <w:br/>
              <w:t xml:space="preserve">расходов      </w:t>
            </w:r>
          </w:p>
        </w:tc>
        <w:tc>
          <w:tcPr>
            <w:tcW w:w="3000" w:type="dxa"/>
            <w:vMerge w:val="restart"/>
            <w:tcBorders>
              <w:top w:val="single" w:sz="6" w:space="0" w:color="auto"/>
              <w:left w:val="single" w:sz="6" w:space="0" w:color="auto"/>
              <w:right w:val="single" w:sz="6" w:space="0" w:color="auto"/>
            </w:tcBorders>
          </w:tcPr>
          <w:p w:rsidR="0059690E" w:rsidRPr="0059690E" w:rsidRDefault="0059690E" w:rsidP="00414741">
            <w:pPr>
              <w:pStyle w:val="ConsPlusNormal"/>
              <w:jc w:val="center"/>
              <w:rPr>
                <w:sz w:val="24"/>
                <w:szCs w:val="24"/>
              </w:rPr>
            </w:pPr>
            <w:r w:rsidRPr="0059690E">
              <w:rPr>
                <w:sz w:val="24"/>
                <w:szCs w:val="24"/>
              </w:rPr>
              <w:t>Сумма расходов</w:t>
            </w:r>
          </w:p>
          <w:p w:rsidR="0059690E" w:rsidRPr="0059690E" w:rsidRDefault="0059690E" w:rsidP="00414741">
            <w:pPr>
              <w:pStyle w:val="ConsPlusNormal"/>
              <w:jc w:val="center"/>
              <w:rPr>
                <w:sz w:val="24"/>
                <w:szCs w:val="24"/>
              </w:rPr>
            </w:pPr>
            <w:r w:rsidRPr="0059690E">
              <w:rPr>
                <w:sz w:val="24"/>
                <w:szCs w:val="24"/>
              </w:rPr>
              <w:t>за счет субсидии,</w:t>
            </w:r>
          </w:p>
          <w:p w:rsidR="0059690E" w:rsidRPr="0059690E" w:rsidRDefault="0059690E" w:rsidP="00414741">
            <w:pPr>
              <w:pStyle w:val="ConsPlusNormal"/>
              <w:jc w:val="center"/>
              <w:rPr>
                <w:sz w:val="24"/>
                <w:szCs w:val="24"/>
              </w:rPr>
            </w:pPr>
            <w:r w:rsidRPr="0059690E">
              <w:rPr>
                <w:sz w:val="24"/>
                <w:szCs w:val="24"/>
              </w:rPr>
              <w:t>руб.</w:t>
            </w:r>
          </w:p>
        </w:tc>
      </w:tr>
      <w:tr w:rsidR="0059690E" w:rsidRPr="0059690E" w:rsidTr="00414741">
        <w:trPr>
          <w:cantSplit/>
          <w:trHeight w:val="480"/>
        </w:trPr>
        <w:tc>
          <w:tcPr>
            <w:tcW w:w="540" w:type="dxa"/>
            <w:vMerge/>
            <w:tcBorders>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6060" w:type="dxa"/>
            <w:vMerge/>
            <w:tcBorders>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3000" w:type="dxa"/>
            <w:vMerge/>
            <w:tcBorders>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1. </w:t>
            </w:r>
          </w:p>
        </w:tc>
        <w:tc>
          <w:tcPr>
            <w:tcW w:w="606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Приобретение основных средств (франшизы) </w:t>
            </w:r>
          </w:p>
        </w:tc>
        <w:tc>
          <w:tcPr>
            <w:tcW w:w="30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2. </w:t>
            </w:r>
          </w:p>
        </w:tc>
        <w:tc>
          <w:tcPr>
            <w:tcW w:w="606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Прочие расходы</w:t>
            </w:r>
          </w:p>
        </w:tc>
        <w:tc>
          <w:tcPr>
            <w:tcW w:w="30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bl>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Руководитель организации</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(индивидуальный предприниматель) ______________   __________________</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                                                                                      (подпись)                              (расшифровка)</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     М.П.</w:t>
      </w:r>
    </w:p>
    <w:p w:rsidR="0059690E" w:rsidRPr="0059690E" w:rsidRDefault="0059690E" w:rsidP="0059690E">
      <w:pPr>
        <w:pStyle w:val="ConsPlusNonformat"/>
        <w:rPr>
          <w:rFonts w:ascii="Arial" w:hAnsi="Arial" w:cs="Arial"/>
          <w:sz w:val="24"/>
          <w:szCs w:val="24"/>
          <w:lang w:val="en-US"/>
        </w:rPr>
      </w:pPr>
    </w:p>
    <w:p w:rsidR="0059690E" w:rsidRPr="0059690E" w:rsidRDefault="0059690E" w:rsidP="0059690E">
      <w:pPr>
        <w:pStyle w:val="ConsPlusNonformat"/>
        <w:rPr>
          <w:rFonts w:ascii="Arial" w:hAnsi="Arial" w:cs="Arial"/>
          <w:sz w:val="24"/>
          <w:szCs w:val="24"/>
          <w:lang w:val="en-US"/>
        </w:rPr>
      </w:pPr>
    </w:p>
    <w:p w:rsidR="0059690E" w:rsidRPr="0059690E" w:rsidRDefault="0059690E" w:rsidP="0059690E">
      <w:pPr>
        <w:pStyle w:val="ConsPlusNonformat"/>
        <w:rPr>
          <w:rFonts w:ascii="Arial" w:hAnsi="Arial" w:cs="Arial"/>
          <w:sz w:val="24"/>
          <w:szCs w:val="24"/>
          <w:lang w:val="en-US"/>
        </w:rPr>
      </w:pPr>
    </w:p>
    <w:p w:rsidR="0059690E" w:rsidRPr="0059690E" w:rsidRDefault="0059690E" w:rsidP="0059690E">
      <w:pPr>
        <w:pStyle w:val="ConsPlusNonformat"/>
        <w:rPr>
          <w:rFonts w:ascii="Arial" w:hAnsi="Arial" w:cs="Arial"/>
          <w:sz w:val="24"/>
          <w:szCs w:val="24"/>
          <w:lang w:val="en-US"/>
        </w:rPr>
      </w:pP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Глава администрации </w:t>
      </w:r>
    </w:p>
    <w:p w:rsidR="0059690E" w:rsidRPr="0059690E" w:rsidRDefault="0059690E" w:rsidP="0059690E">
      <w:pPr>
        <w:pStyle w:val="ConsPlusNonformat"/>
        <w:rPr>
          <w:rFonts w:ascii="Arial" w:hAnsi="Arial" w:cs="Arial"/>
          <w:sz w:val="24"/>
          <w:szCs w:val="24"/>
        </w:rPr>
      </w:pP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_________________         _____________</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                                                                                            (подпись)                            </w:t>
      </w:r>
      <w:r w:rsidRPr="0059690E">
        <w:rPr>
          <w:rFonts w:ascii="Arial" w:hAnsi="Arial" w:cs="Arial"/>
          <w:sz w:val="24"/>
          <w:szCs w:val="24"/>
        </w:rPr>
        <w:lastRenderedPageBreak/>
        <w:t>(расшифровка)</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М.П.</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sectPr w:rsidR="0059690E" w:rsidRPr="0059690E" w:rsidSect="0046608B">
          <w:headerReference w:type="even" r:id="rId173"/>
          <w:headerReference w:type="default" r:id="rId174"/>
          <w:footerReference w:type="even" r:id="rId175"/>
          <w:footerReference w:type="default" r:id="rId176"/>
          <w:headerReference w:type="first" r:id="rId177"/>
          <w:footerReference w:type="first" r:id="rId178"/>
          <w:pgSz w:w="11906" w:h="16838" w:code="9"/>
          <w:pgMar w:top="1134" w:right="567" w:bottom="1134" w:left="1134" w:header="720" w:footer="720" w:gutter="0"/>
          <w:cols w:space="720"/>
          <w:titlePg/>
          <w:docGrid w:linePitch="326"/>
        </w:sectPr>
      </w:pPr>
      <w:r w:rsidRPr="0059690E">
        <w:rPr>
          <w:rFonts w:ascii="Arial" w:hAnsi="Arial" w:cs="Arial"/>
          <w:sz w:val="24"/>
          <w:szCs w:val="24"/>
        </w:rPr>
        <w:t>«_____»______________20__г.</w:t>
      </w:r>
    </w:p>
    <w:p w:rsidR="0059690E" w:rsidRPr="0059690E" w:rsidRDefault="0059690E" w:rsidP="0059690E">
      <w:pPr>
        <w:jc w:val="both"/>
        <w:rPr>
          <w:rFonts w:ascii="Arial" w:hAnsi="Arial" w:cs="Arial"/>
          <w:sz w:val="24"/>
          <w:szCs w:val="24"/>
        </w:rPr>
      </w:pPr>
    </w:p>
    <w:p w:rsidR="0059690E" w:rsidRPr="0059690E" w:rsidRDefault="0059690E" w:rsidP="0059690E">
      <w:pPr>
        <w:pStyle w:val="ConsPlusNormal"/>
        <w:ind w:left="8280"/>
        <w:jc w:val="right"/>
        <w:outlineLvl w:val="2"/>
        <w:rPr>
          <w:sz w:val="24"/>
          <w:szCs w:val="24"/>
        </w:rPr>
      </w:pPr>
      <w:r w:rsidRPr="0059690E">
        <w:rPr>
          <w:sz w:val="24"/>
          <w:szCs w:val="24"/>
        </w:rPr>
        <w:t>Приложение  2</w:t>
      </w:r>
    </w:p>
    <w:p w:rsidR="0059690E" w:rsidRPr="0059690E" w:rsidRDefault="0059690E" w:rsidP="0059690E">
      <w:pPr>
        <w:pStyle w:val="ConsPlusNormal"/>
        <w:ind w:left="8280"/>
        <w:jc w:val="right"/>
        <w:outlineLvl w:val="2"/>
        <w:rPr>
          <w:sz w:val="24"/>
          <w:szCs w:val="24"/>
        </w:rPr>
      </w:pPr>
      <w:r w:rsidRPr="0059690E">
        <w:rPr>
          <w:sz w:val="24"/>
          <w:szCs w:val="24"/>
        </w:rPr>
        <w:t>к типовому договору</w:t>
      </w:r>
    </w:p>
    <w:p w:rsidR="0059690E" w:rsidRPr="0059690E" w:rsidRDefault="0059690E" w:rsidP="0059690E">
      <w:pPr>
        <w:pStyle w:val="ConsPlusNormal"/>
        <w:ind w:left="8280"/>
        <w:jc w:val="right"/>
        <w:outlineLvl w:val="2"/>
        <w:rPr>
          <w:sz w:val="24"/>
          <w:szCs w:val="24"/>
        </w:rPr>
      </w:pPr>
      <w:r w:rsidRPr="0059690E">
        <w:rPr>
          <w:sz w:val="24"/>
          <w:szCs w:val="24"/>
        </w:rPr>
        <w:t>о предоставлении субсидии</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Наименование субъекта малого предпринимательства</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_______________________________</w:t>
      </w:r>
    </w:p>
    <w:p w:rsidR="0059690E" w:rsidRPr="0059690E" w:rsidRDefault="0059690E" w:rsidP="0059690E">
      <w:pPr>
        <w:pStyle w:val="ConsPlusNormal"/>
        <w:jc w:val="center"/>
        <w:outlineLvl w:val="2"/>
        <w:rPr>
          <w:b/>
          <w:sz w:val="24"/>
          <w:szCs w:val="24"/>
        </w:rPr>
      </w:pPr>
      <w:r w:rsidRPr="0059690E">
        <w:rPr>
          <w:b/>
          <w:sz w:val="24"/>
          <w:szCs w:val="24"/>
        </w:rPr>
        <w:t>ФОРМА ОТЧЕТА</w:t>
      </w:r>
    </w:p>
    <w:p w:rsidR="0059690E" w:rsidRPr="0059690E" w:rsidRDefault="0059690E" w:rsidP="0059690E">
      <w:pPr>
        <w:pStyle w:val="ConsPlusNormal"/>
        <w:jc w:val="center"/>
        <w:outlineLvl w:val="2"/>
        <w:rPr>
          <w:b/>
          <w:sz w:val="24"/>
          <w:szCs w:val="24"/>
        </w:rPr>
      </w:pPr>
      <w:r w:rsidRPr="0059690E">
        <w:rPr>
          <w:b/>
          <w:sz w:val="24"/>
          <w:szCs w:val="24"/>
        </w:rPr>
        <w:t>ОБ ИСПОЛЬЗОВАНИИ СУБСИДИИ, ПРЕДОСТАВЛЕННОЙ</w:t>
      </w:r>
    </w:p>
    <w:p w:rsidR="0059690E" w:rsidRPr="0059690E" w:rsidRDefault="0059690E" w:rsidP="0059690E">
      <w:pPr>
        <w:pStyle w:val="ConsPlusNormal"/>
        <w:jc w:val="center"/>
        <w:outlineLvl w:val="2"/>
        <w:rPr>
          <w:b/>
          <w:sz w:val="24"/>
          <w:szCs w:val="24"/>
        </w:rPr>
      </w:pPr>
      <w:r w:rsidRPr="0059690E">
        <w:rPr>
          <w:b/>
          <w:sz w:val="24"/>
          <w:szCs w:val="24"/>
        </w:rPr>
        <w:t>ПО ДОГОВОРУ ОТ «___» __________ 20__ года № _____</w:t>
      </w:r>
    </w:p>
    <w:p w:rsidR="0059690E" w:rsidRPr="0059690E" w:rsidRDefault="0059690E" w:rsidP="0059690E">
      <w:pPr>
        <w:pStyle w:val="ConsPlusNormal"/>
        <w:jc w:val="center"/>
        <w:outlineLvl w:val="2"/>
        <w:rPr>
          <w:b/>
          <w:sz w:val="24"/>
          <w:szCs w:val="24"/>
        </w:rPr>
      </w:pPr>
      <w:r w:rsidRPr="0059690E">
        <w:rPr>
          <w:b/>
          <w:sz w:val="24"/>
          <w:szCs w:val="24"/>
        </w:rPr>
        <w:t xml:space="preserve">по состоянию на «__»  _______ 20__ года </w:t>
      </w:r>
    </w:p>
    <w:p w:rsidR="0059690E" w:rsidRPr="0059690E" w:rsidRDefault="0059690E" w:rsidP="0059690E">
      <w:pPr>
        <w:pStyle w:val="ConsPlusNormal"/>
        <w:jc w:val="center"/>
        <w:outlineLvl w:val="2"/>
        <w:rPr>
          <w:b/>
          <w:sz w:val="24"/>
          <w:szCs w:val="24"/>
        </w:rPr>
      </w:pPr>
      <w:r w:rsidRPr="0059690E">
        <w:rPr>
          <w:bCs/>
          <w:sz w:val="24"/>
          <w:szCs w:val="24"/>
        </w:rPr>
        <w:t>(заполняется нарастающим итогом)</w:t>
      </w:r>
    </w:p>
    <w:p w:rsidR="0059690E" w:rsidRPr="0059690E" w:rsidRDefault="0059690E" w:rsidP="0059690E">
      <w:pPr>
        <w:pStyle w:val="ConsPlusNormal"/>
        <w:jc w:val="center"/>
        <w:outlineLvl w:val="2"/>
        <w:rPr>
          <w:sz w:val="24"/>
          <w:szCs w:val="24"/>
        </w:rPr>
      </w:pPr>
    </w:p>
    <w:tbl>
      <w:tblPr>
        <w:tblW w:w="14736" w:type="dxa"/>
        <w:tblInd w:w="70" w:type="dxa"/>
        <w:tblLayout w:type="fixed"/>
        <w:tblCellMar>
          <w:left w:w="70" w:type="dxa"/>
          <w:right w:w="70" w:type="dxa"/>
        </w:tblCellMar>
        <w:tblLook w:val="0000" w:firstRow="0" w:lastRow="0" w:firstColumn="0" w:lastColumn="0" w:noHBand="0" w:noVBand="0"/>
      </w:tblPr>
      <w:tblGrid>
        <w:gridCol w:w="696"/>
        <w:gridCol w:w="4056"/>
        <w:gridCol w:w="1752"/>
        <w:gridCol w:w="1488"/>
        <w:gridCol w:w="1632"/>
        <w:gridCol w:w="1680"/>
        <w:gridCol w:w="3432"/>
      </w:tblGrid>
      <w:tr w:rsidR="0059690E" w:rsidRPr="0059690E" w:rsidTr="00414741">
        <w:trPr>
          <w:cantSplit/>
          <w:trHeight w:val="435"/>
        </w:trPr>
        <w:tc>
          <w:tcPr>
            <w:tcW w:w="696" w:type="dxa"/>
            <w:vMerge w:val="restart"/>
            <w:tcBorders>
              <w:top w:val="single" w:sz="6" w:space="0" w:color="auto"/>
              <w:left w:val="single" w:sz="6" w:space="0" w:color="auto"/>
              <w:right w:val="single" w:sz="6" w:space="0" w:color="auto"/>
            </w:tcBorders>
          </w:tcPr>
          <w:p w:rsidR="0059690E" w:rsidRPr="0059690E" w:rsidRDefault="0059690E" w:rsidP="00414741">
            <w:pPr>
              <w:pStyle w:val="ConsPlusNormal"/>
              <w:ind w:left="-70" w:right="-100" w:firstLine="70"/>
              <w:rPr>
                <w:sz w:val="24"/>
                <w:szCs w:val="24"/>
              </w:rPr>
            </w:pPr>
            <w:r w:rsidRPr="0059690E">
              <w:rPr>
                <w:sz w:val="24"/>
                <w:szCs w:val="24"/>
              </w:rPr>
              <w:t xml:space="preserve">№  </w:t>
            </w:r>
            <w:r w:rsidRPr="0059690E">
              <w:rPr>
                <w:sz w:val="24"/>
                <w:szCs w:val="24"/>
              </w:rPr>
              <w:br/>
            </w:r>
            <w:proofErr w:type="gramStart"/>
            <w:r w:rsidRPr="0059690E">
              <w:rPr>
                <w:sz w:val="24"/>
                <w:szCs w:val="24"/>
              </w:rPr>
              <w:t>п</w:t>
            </w:r>
            <w:proofErr w:type="gramEnd"/>
            <w:r w:rsidRPr="0059690E">
              <w:rPr>
                <w:sz w:val="24"/>
                <w:szCs w:val="24"/>
              </w:rPr>
              <w:t xml:space="preserve">/п </w:t>
            </w:r>
          </w:p>
        </w:tc>
        <w:tc>
          <w:tcPr>
            <w:tcW w:w="4056" w:type="dxa"/>
            <w:vMerge w:val="restart"/>
            <w:tcBorders>
              <w:top w:val="single" w:sz="6" w:space="0" w:color="auto"/>
              <w:left w:val="single" w:sz="6" w:space="0" w:color="auto"/>
              <w:right w:val="single" w:sz="6" w:space="0" w:color="auto"/>
            </w:tcBorders>
          </w:tcPr>
          <w:p w:rsidR="0059690E" w:rsidRPr="0059690E" w:rsidRDefault="0059690E" w:rsidP="00414741">
            <w:pPr>
              <w:pStyle w:val="ConsPlusNormal"/>
              <w:jc w:val="center"/>
              <w:rPr>
                <w:sz w:val="24"/>
                <w:szCs w:val="24"/>
              </w:rPr>
            </w:pPr>
            <w:r w:rsidRPr="0059690E">
              <w:rPr>
                <w:sz w:val="24"/>
                <w:szCs w:val="24"/>
              </w:rPr>
              <w:t xml:space="preserve">Наименование  </w:t>
            </w:r>
            <w:r w:rsidRPr="0059690E">
              <w:rPr>
                <w:sz w:val="24"/>
                <w:szCs w:val="24"/>
              </w:rPr>
              <w:br/>
              <w:t>затрат   по смете</w:t>
            </w:r>
          </w:p>
        </w:tc>
        <w:tc>
          <w:tcPr>
            <w:tcW w:w="1752" w:type="dxa"/>
            <w:vMerge w:val="restart"/>
            <w:tcBorders>
              <w:top w:val="single" w:sz="6" w:space="0" w:color="auto"/>
              <w:left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Сумма по смете      </w:t>
            </w:r>
            <w:r w:rsidRPr="0059690E">
              <w:rPr>
                <w:sz w:val="24"/>
                <w:szCs w:val="24"/>
              </w:rPr>
              <w:br/>
              <w:t xml:space="preserve">(тыс. руб.)        </w:t>
            </w:r>
          </w:p>
        </w:tc>
        <w:tc>
          <w:tcPr>
            <w:tcW w:w="3120" w:type="dxa"/>
            <w:gridSpan w:val="2"/>
            <w:tcBorders>
              <w:top w:val="single" w:sz="6" w:space="0" w:color="auto"/>
              <w:left w:val="single" w:sz="6" w:space="0" w:color="auto"/>
              <w:bottom w:val="single" w:sz="4"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Израсходованная сумма   (тыс. руб.)        </w:t>
            </w:r>
          </w:p>
        </w:tc>
        <w:tc>
          <w:tcPr>
            <w:tcW w:w="1680" w:type="dxa"/>
            <w:vMerge w:val="restart"/>
            <w:tcBorders>
              <w:top w:val="single" w:sz="6" w:space="0" w:color="auto"/>
              <w:left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Остаток</w:t>
            </w:r>
            <w:r w:rsidRPr="0059690E">
              <w:rPr>
                <w:sz w:val="24"/>
                <w:szCs w:val="24"/>
              </w:rPr>
              <w:br/>
              <w:t>средств Субсидии</w:t>
            </w:r>
            <w:r w:rsidRPr="0059690E">
              <w:rPr>
                <w:sz w:val="24"/>
                <w:szCs w:val="24"/>
              </w:rPr>
              <w:br/>
              <w:t xml:space="preserve">(тыс. руб.) </w:t>
            </w:r>
          </w:p>
        </w:tc>
        <w:tc>
          <w:tcPr>
            <w:tcW w:w="3432" w:type="dxa"/>
            <w:vMerge w:val="restart"/>
            <w:tcBorders>
              <w:top w:val="single" w:sz="6" w:space="0" w:color="auto"/>
              <w:left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Подтверждающие</w:t>
            </w:r>
            <w:r w:rsidRPr="0059690E">
              <w:rPr>
                <w:sz w:val="24"/>
                <w:szCs w:val="24"/>
              </w:rPr>
              <w:br/>
              <w:t xml:space="preserve">документы   </w:t>
            </w:r>
            <w:r w:rsidRPr="0059690E">
              <w:rPr>
                <w:sz w:val="24"/>
                <w:szCs w:val="24"/>
              </w:rPr>
              <w:br/>
              <w:t xml:space="preserve">(реквизиты)  </w:t>
            </w:r>
          </w:p>
        </w:tc>
      </w:tr>
      <w:tr w:rsidR="0059690E" w:rsidRPr="0059690E" w:rsidTr="00414741">
        <w:trPr>
          <w:cantSplit/>
          <w:trHeight w:val="465"/>
        </w:trPr>
        <w:tc>
          <w:tcPr>
            <w:tcW w:w="696" w:type="dxa"/>
            <w:vMerge/>
            <w:tcBorders>
              <w:left w:val="single" w:sz="6" w:space="0" w:color="auto"/>
              <w:bottom w:val="nil"/>
              <w:right w:val="single" w:sz="6" w:space="0" w:color="auto"/>
            </w:tcBorders>
          </w:tcPr>
          <w:p w:rsidR="0059690E" w:rsidRPr="0059690E" w:rsidRDefault="0059690E" w:rsidP="00414741">
            <w:pPr>
              <w:pStyle w:val="ConsPlusNormal"/>
              <w:ind w:left="-70" w:right="-100" w:firstLine="70"/>
              <w:rPr>
                <w:sz w:val="24"/>
                <w:szCs w:val="24"/>
              </w:rPr>
            </w:pPr>
          </w:p>
        </w:tc>
        <w:tc>
          <w:tcPr>
            <w:tcW w:w="4056" w:type="dxa"/>
            <w:vMerge/>
            <w:tcBorders>
              <w:left w:val="single" w:sz="6" w:space="0" w:color="auto"/>
              <w:bottom w:val="single" w:sz="4" w:space="0" w:color="auto"/>
              <w:right w:val="single" w:sz="6" w:space="0" w:color="auto"/>
            </w:tcBorders>
          </w:tcPr>
          <w:p w:rsidR="0059690E" w:rsidRPr="0059690E" w:rsidRDefault="0059690E" w:rsidP="00414741">
            <w:pPr>
              <w:pStyle w:val="ConsPlusNormal"/>
              <w:rPr>
                <w:sz w:val="24"/>
                <w:szCs w:val="24"/>
              </w:rPr>
            </w:pPr>
          </w:p>
        </w:tc>
        <w:tc>
          <w:tcPr>
            <w:tcW w:w="1752" w:type="dxa"/>
            <w:vMerge/>
            <w:tcBorders>
              <w:left w:val="single" w:sz="6" w:space="0" w:color="auto"/>
              <w:bottom w:val="single" w:sz="4" w:space="0" w:color="auto"/>
              <w:right w:val="single" w:sz="6" w:space="0" w:color="auto"/>
            </w:tcBorders>
          </w:tcPr>
          <w:p w:rsidR="0059690E" w:rsidRPr="0059690E" w:rsidRDefault="0059690E" w:rsidP="00414741">
            <w:pPr>
              <w:pStyle w:val="ConsPlusNormal"/>
              <w:rPr>
                <w:sz w:val="24"/>
                <w:szCs w:val="24"/>
              </w:rPr>
            </w:pPr>
          </w:p>
        </w:tc>
        <w:tc>
          <w:tcPr>
            <w:tcW w:w="1488" w:type="dxa"/>
            <w:tcBorders>
              <w:top w:val="single" w:sz="4" w:space="0" w:color="auto"/>
              <w:left w:val="single" w:sz="6" w:space="0" w:color="auto"/>
              <w:bottom w:val="single" w:sz="4" w:space="0" w:color="auto"/>
              <w:right w:val="single" w:sz="4" w:space="0" w:color="auto"/>
            </w:tcBorders>
          </w:tcPr>
          <w:p w:rsidR="0059690E" w:rsidRPr="0059690E" w:rsidRDefault="0059690E" w:rsidP="00414741">
            <w:pPr>
              <w:pStyle w:val="ConsPlusNormal"/>
              <w:jc w:val="center"/>
              <w:rPr>
                <w:sz w:val="24"/>
                <w:szCs w:val="24"/>
              </w:rPr>
            </w:pPr>
            <w:r w:rsidRPr="0059690E">
              <w:rPr>
                <w:sz w:val="24"/>
                <w:szCs w:val="24"/>
              </w:rPr>
              <w:t>За счет Субсидии</w:t>
            </w:r>
          </w:p>
        </w:tc>
        <w:tc>
          <w:tcPr>
            <w:tcW w:w="1632" w:type="dxa"/>
            <w:tcBorders>
              <w:top w:val="single" w:sz="4" w:space="0" w:color="auto"/>
              <w:left w:val="single" w:sz="4" w:space="0" w:color="auto"/>
              <w:bottom w:val="single" w:sz="4" w:space="0" w:color="auto"/>
              <w:right w:val="single" w:sz="6" w:space="0" w:color="auto"/>
            </w:tcBorders>
          </w:tcPr>
          <w:p w:rsidR="0059690E" w:rsidRPr="0059690E" w:rsidRDefault="0059690E" w:rsidP="00414741">
            <w:pPr>
              <w:pStyle w:val="ConsPlusNormal"/>
              <w:jc w:val="center"/>
              <w:rPr>
                <w:sz w:val="24"/>
                <w:szCs w:val="24"/>
              </w:rPr>
            </w:pPr>
            <w:r w:rsidRPr="0059690E">
              <w:rPr>
                <w:sz w:val="24"/>
                <w:szCs w:val="24"/>
              </w:rPr>
              <w:t>За счет собственных средств</w:t>
            </w:r>
          </w:p>
        </w:tc>
        <w:tc>
          <w:tcPr>
            <w:tcW w:w="1680" w:type="dxa"/>
            <w:vMerge/>
            <w:tcBorders>
              <w:left w:val="single" w:sz="6" w:space="0" w:color="auto"/>
              <w:bottom w:val="nil"/>
              <w:right w:val="single" w:sz="6" w:space="0" w:color="auto"/>
            </w:tcBorders>
          </w:tcPr>
          <w:p w:rsidR="0059690E" w:rsidRPr="0059690E" w:rsidRDefault="0059690E" w:rsidP="00414741">
            <w:pPr>
              <w:pStyle w:val="ConsPlusNormal"/>
              <w:rPr>
                <w:sz w:val="24"/>
                <w:szCs w:val="24"/>
              </w:rPr>
            </w:pPr>
          </w:p>
        </w:tc>
        <w:tc>
          <w:tcPr>
            <w:tcW w:w="3432" w:type="dxa"/>
            <w:vMerge/>
            <w:tcBorders>
              <w:left w:val="single" w:sz="6" w:space="0" w:color="auto"/>
              <w:bottom w:val="nil"/>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69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jc w:val="center"/>
              <w:rPr>
                <w:sz w:val="24"/>
                <w:szCs w:val="24"/>
              </w:rPr>
            </w:pPr>
            <w:r w:rsidRPr="0059690E">
              <w:rPr>
                <w:sz w:val="24"/>
                <w:szCs w:val="24"/>
              </w:rPr>
              <w:t>1</w:t>
            </w:r>
          </w:p>
        </w:tc>
        <w:tc>
          <w:tcPr>
            <w:tcW w:w="405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jc w:val="center"/>
              <w:rPr>
                <w:sz w:val="24"/>
                <w:szCs w:val="24"/>
              </w:rPr>
            </w:pPr>
            <w:r w:rsidRPr="0059690E">
              <w:rPr>
                <w:sz w:val="24"/>
                <w:szCs w:val="24"/>
              </w:rPr>
              <w:t>2</w:t>
            </w:r>
          </w:p>
        </w:tc>
        <w:tc>
          <w:tcPr>
            <w:tcW w:w="1752" w:type="dxa"/>
            <w:tcBorders>
              <w:top w:val="single" w:sz="6" w:space="0" w:color="auto"/>
              <w:left w:val="single" w:sz="6" w:space="0" w:color="auto"/>
              <w:bottom w:val="single" w:sz="4" w:space="0" w:color="auto"/>
              <w:right w:val="single" w:sz="6" w:space="0" w:color="auto"/>
            </w:tcBorders>
          </w:tcPr>
          <w:p w:rsidR="0059690E" w:rsidRPr="0059690E" w:rsidRDefault="0059690E" w:rsidP="00414741">
            <w:pPr>
              <w:pStyle w:val="ConsPlusNormal"/>
              <w:jc w:val="center"/>
              <w:rPr>
                <w:sz w:val="24"/>
                <w:szCs w:val="24"/>
              </w:rPr>
            </w:pPr>
            <w:r w:rsidRPr="0059690E">
              <w:rPr>
                <w:sz w:val="24"/>
                <w:szCs w:val="24"/>
              </w:rPr>
              <w:t>3</w:t>
            </w:r>
          </w:p>
        </w:tc>
        <w:tc>
          <w:tcPr>
            <w:tcW w:w="1488" w:type="dxa"/>
            <w:tcBorders>
              <w:top w:val="single" w:sz="6" w:space="0" w:color="auto"/>
              <w:left w:val="single" w:sz="6" w:space="0" w:color="auto"/>
              <w:bottom w:val="single" w:sz="4" w:space="0" w:color="auto"/>
              <w:right w:val="single" w:sz="4" w:space="0" w:color="auto"/>
            </w:tcBorders>
          </w:tcPr>
          <w:p w:rsidR="0059690E" w:rsidRPr="0059690E" w:rsidRDefault="0059690E" w:rsidP="00414741">
            <w:pPr>
              <w:pStyle w:val="ConsPlusNormal"/>
              <w:jc w:val="center"/>
              <w:rPr>
                <w:sz w:val="24"/>
                <w:szCs w:val="24"/>
              </w:rPr>
            </w:pPr>
            <w:r w:rsidRPr="0059690E">
              <w:rPr>
                <w:sz w:val="24"/>
                <w:szCs w:val="24"/>
              </w:rPr>
              <w:t>4</w:t>
            </w:r>
          </w:p>
        </w:tc>
        <w:tc>
          <w:tcPr>
            <w:tcW w:w="1632" w:type="dxa"/>
            <w:tcBorders>
              <w:top w:val="single" w:sz="6" w:space="0" w:color="auto"/>
              <w:left w:val="single" w:sz="4" w:space="0" w:color="auto"/>
              <w:bottom w:val="single" w:sz="4" w:space="0" w:color="auto"/>
              <w:right w:val="single" w:sz="6" w:space="0" w:color="auto"/>
            </w:tcBorders>
          </w:tcPr>
          <w:p w:rsidR="0059690E" w:rsidRPr="0059690E" w:rsidRDefault="0059690E" w:rsidP="00414741">
            <w:pPr>
              <w:pStyle w:val="ConsPlusNormal"/>
              <w:jc w:val="center"/>
              <w:rPr>
                <w:sz w:val="24"/>
                <w:szCs w:val="24"/>
              </w:rPr>
            </w:pPr>
            <w:r w:rsidRPr="0059690E">
              <w:rPr>
                <w:sz w:val="24"/>
                <w:szCs w:val="24"/>
              </w:rPr>
              <w:t>5</w:t>
            </w:r>
          </w:p>
        </w:tc>
        <w:tc>
          <w:tcPr>
            <w:tcW w:w="168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jc w:val="center"/>
              <w:rPr>
                <w:sz w:val="24"/>
                <w:szCs w:val="24"/>
              </w:rPr>
            </w:pPr>
            <w:r w:rsidRPr="0059690E">
              <w:rPr>
                <w:sz w:val="24"/>
                <w:szCs w:val="24"/>
              </w:rPr>
              <w:t>6</w:t>
            </w:r>
          </w:p>
        </w:tc>
        <w:tc>
          <w:tcPr>
            <w:tcW w:w="3432"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jc w:val="center"/>
              <w:rPr>
                <w:sz w:val="24"/>
                <w:szCs w:val="24"/>
              </w:rPr>
            </w:pPr>
            <w:r w:rsidRPr="0059690E">
              <w:rPr>
                <w:sz w:val="24"/>
                <w:szCs w:val="24"/>
              </w:rPr>
              <w:t>7</w:t>
            </w:r>
          </w:p>
        </w:tc>
      </w:tr>
      <w:tr w:rsidR="0059690E" w:rsidRPr="0059690E" w:rsidTr="00414741">
        <w:trPr>
          <w:cantSplit/>
          <w:trHeight w:val="240"/>
        </w:trPr>
        <w:tc>
          <w:tcPr>
            <w:tcW w:w="69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752" w:type="dxa"/>
            <w:tcBorders>
              <w:top w:val="single" w:sz="4"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488" w:type="dxa"/>
            <w:tcBorders>
              <w:top w:val="single" w:sz="4" w:space="0" w:color="auto"/>
              <w:left w:val="single" w:sz="6" w:space="0" w:color="auto"/>
              <w:bottom w:val="single" w:sz="6" w:space="0" w:color="auto"/>
              <w:right w:val="single" w:sz="4" w:space="0" w:color="auto"/>
            </w:tcBorders>
          </w:tcPr>
          <w:p w:rsidR="0059690E" w:rsidRPr="0059690E" w:rsidRDefault="0059690E" w:rsidP="00414741">
            <w:pPr>
              <w:pStyle w:val="ConsPlusNormal"/>
              <w:rPr>
                <w:sz w:val="24"/>
                <w:szCs w:val="24"/>
              </w:rPr>
            </w:pPr>
          </w:p>
        </w:tc>
        <w:tc>
          <w:tcPr>
            <w:tcW w:w="1632" w:type="dxa"/>
            <w:tcBorders>
              <w:top w:val="single" w:sz="4" w:space="0" w:color="auto"/>
              <w:left w:val="single" w:sz="4"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68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3432"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69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752" w:type="dxa"/>
            <w:tcBorders>
              <w:top w:val="single" w:sz="4"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488" w:type="dxa"/>
            <w:tcBorders>
              <w:top w:val="single" w:sz="4" w:space="0" w:color="auto"/>
              <w:left w:val="single" w:sz="6" w:space="0" w:color="auto"/>
              <w:bottom w:val="single" w:sz="6" w:space="0" w:color="auto"/>
              <w:right w:val="single" w:sz="4" w:space="0" w:color="auto"/>
            </w:tcBorders>
          </w:tcPr>
          <w:p w:rsidR="0059690E" w:rsidRPr="0059690E" w:rsidRDefault="0059690E" w:rsidP="00414741">
            <w:pPr>
              <w:pStyle w:val="ConsPlusNormal"/>
              <w:rPr>
                <w:sz w:val="24"/>
                <w:szCs w:val="24"/>
              </w:rPr>
            </w:pPr>
          </w:p>
        </w:tc>
        <w:tc>
          <w:tcPr>
            <w:tcW w:w="1632" w:type="dxa"/>
            <w:tcBorders>
              <w:top w:val="single" w:sz="4" w:space="0" w:color="auto"/>
              <w:left w:val="single" w:sz="4"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68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3432"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69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752" w:type="dxa"/>
            <w:tcBorders>
              <w:top w:val="single" w:sz="4"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488" w:type="dxa"/>
            <w:tcBorders>
              <w:top w:val="single" w:sz="4" w:space="0" w:color="auto"/>
              <w:left w:val="single" w:sz="6" w:space="0" w:color="auto"/>
              <w:bottom w:val="single" w:sz="6" w:space="0" w:color="auto"/>
              <w:right w:val="single" w:sz="4" w:space="0" w:color="auto"/>
            </w:tcBorders>
          </w:tcPr>
          <w:p w:rsidR="0059690E" w:rsidRPr="0059690E" w:rsidRDefault="0059690E" w:rsidP="00414741">
            <w:pPr>
              <w:pStyle w:val="ConsPlusNormal"/>
              <w:rPr>
                <w:sz w:val="24"/>
                <w:szCs w:val="24"/>
              </w:rPr>
            </w:pPr>
          </w:p>
        </w:tc>
        <w:tc>
          <w:tcPr>
            <w:tcW w:w="1632" w:type="dxa"/>
            <w:tcBorders>
              <w:top w:val="single" w:sz="4" w:space="0" w:color="auto"/>
              <w:left w:val="single" w:sz="4"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68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3432"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69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752" w:type="dxa"/>
            <w:tcBorders>
              <w:top w:val="single" w:sz="4"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488" w:type="dxa"/>
            <w:tcBorders>
              <w:top w:val="single" w:sz="4" w:space="0" w:color="auto"/>
              <w:left w:val="single" w:sz="6" w:space="0" w:color="auto"/>
              <w:bottom w:val="single" w:sz="6" w:space="0" w:color="auto"/>
              <w:right w:val="single" w:sz="4" w:space="0" w:color="auto"/>
            </w:tcBorders>
          </w:tcPr>
          <w:p w:rsidR="0059690E" w:rsidRPr="0059690E" w:rsidRDefault="0059690E" w:rsidP="00414741">
            <w:pPr>
              <w:pStyle w:val="ConsPlusNormal"/>
              <w:rPr>
                <w:sz w:val="24"/>
                <w:szCs w:val="24"/>
              </w:rPr>
            </w:pPr>
          </w:p>
        </w:tc>
        <w:tc>
          <w:tcPr>
            <w:tcW w:w="1632" w:type="dxa"/>
            <w:tcBorders>
              <w:top w:val="single" w:sz="4" w:space="0" w:color="auto"/>
              <w:left w:val="single" w:sz="4"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68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3432"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69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56"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ИТОГО</w:t>
            </w:r>
          </w:p>
        </w:tc>
        <w:tc>
          <w:tcPr>
            <w:tcW w:w="1752"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488" w:type="dxa"/>
            <w:tcBorders>
              <w:top w:val="single" w:sz="6" w:space="0" w:color="auto"/>
              <w:left w:val="single" w:sz="6" w:space="0" w:color="auto"/>
              <w:bottom w:val="single" w:sz="6" w:space="0" w:color="auto"/>
              <w:right w:val="single" w:sz="4" w:space="0" w:color="auto"/>
            </w:tcBorders>
          </w:tcPr>
          <w:p w:rsidR="0059690E" w:rsidRPr="0059690E" w:rsidRDefault="0059690E" w:rsidP="00414741">
            <w:pPr>
              <w:pStyle w:val="ConsPlusNormal"/>
              <w:rPr>
                <w:sz w:val="24"/>
                <w:szCs w:val="24"/>
              </w:rPr>
            </w:pPr>
          </w:p>
        </w:tc>
        <w:tc>
          <w:tcPr>
            <w:tcW w:w="1632" w:type="dxa"/>
            <w:tcBorders>
              <w:top w:val="single" w:sz="6" w:space="0" w:color="auto"/>
              <w:left w:val="single" w:sz="4"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68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3432"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bl>
    <w:p w:rsidR="0059690E" w:rsidRPr="0059690E" w:rsidRDefault="0059690E" w:rsidP="0059690E">
      <w:pPr>
        <w:autoSpaceDE w:val="0"/>
        <w:autoSpaceDN w:val="0"/>
        <w:adjustRightInd w:val="0"/>
        <w:rPr>
          <w:rFonts w:ascii="Arial" w:hAnsi="Arial" w:cs="Arial"/>
          <w:sz w:val="24"/>
          <w:szCs w:val="24"/>
        </w:rPr>
      </w:pPr>
    </w:p>
    <w:p w:rsidR="0059690E" w:rsidRPr="0059690E" w:rsidRDefault="0059690E" w:rsidP="0059690E">
      <w:pPr>
        <w:autoSpaceDE w:val="0"/>
        <w:autoSpaceDN w:val="0"/>
        <w:adjustRightInd w:val="0"/>
        <w:rPr>
          <w:rFonts w:ascii="Arial" w:hAnsi="Arial" w:cs="Arial"/>
          <w:sz w:val="24"/>
          <w:szCs w:val="24"/>
        </w:rPr>
      </w:pPr>
      <w:r w:rsidRPr="0059690E">
        <w:rPr>
          <w:rFonts w:ascii="Arial" w:hAnsi="Arial" w:cs="Arial"/>
          <w:sz w:val="24"/>
          <w:szCs w:val="24"/>
        </w:rPr>
        <w:t>Целевое использование сре</w:t>
      </w:r>
      <w:proofErr w:type="gramStart"/>
      <w:r w:rsidRPr="0059690E">
        <w:rPr>
          <w:rFonts w:ascii="Arial" w:hAnsi="Arial" w:cs="Arial"/>
          <w:sz w:val="24"/>
          <w:szCs w:val="24"/>
        </w:rPr>
        <w:t>дств в с</w:t>
      </w:r>
      <w:proofErr w:type="gramEnd"/>
      <w:r w:rsidRPr="0059690E">
        <w:rPr>
          <w:rFonts w:ascii="Arial" w:hAnsi="Arial" w:cs="Arial"/>
          <w:sz w:val="24"/>
          <w:szCs w:val="24"/>
        </w:rPr>
        <w:t>умме  ____________________ подтверждаю.</w:t>
      </w:r>
    </w:p>
    <w:p w:rsidR="0059690E" w:rsidRPr="0059690E" w:rsidRDefault="0059690E" w:rsidP="0059690E">
      <w:pPr>
        <w:pStyle w:val="ConsPlusNormal"/>
        <w:ind w:firstLine="540"/>
        <w:jc w:val="both"/>
        <w:outlineLvl w:val="2"/>
        <w:rPr>
          <w:sz w:val="24"/>
          <w:szCs w:val="24"/>
        </w:rPr>
      </w:pPr>
    </w:p>
    <w:p w:rsidR="0059690E" w:rsidRPr="0059690E" w:rsidRDefault="0059690E" w:rsidP="0059690E">
      <w:pPr>
        <w:pStyle w:val="ConsPlusNormal"/>
        <w:ind w:firstLine="540"/>
        <w:jc w:val="both"/>
        <w:outlineLvl w:val="2"/>
        <w:rPr>
          <w:sz w:val="24"/>
          <w:szCs w:val="24"/>
        </w:rPr>
      </w:pPr>
      <w:r w:rsidRPr="0059690E">
        <w:rPr>
          <w:sz w:val="24"/>
          <w:szCs w:val="24"/>
        </w:rPr>
        <w:t>Приложение. 1. Копии документов, подтверждающих целевое использование средств, на ______ листах прилагаем;</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Руководитель организации</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(индивидуальный предприниматель)          _____________          __________________ </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                                                                   (подпись)                    (расшифровка)</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lastRenderedPageBreak/>
        <w:t>М.П.</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ФИО исполнителя, телефон __________________________________________________</w:t>
      </w:r>
    </w:p>
    <w:p w:rsidR="0059690E" w:rsidRPr="0059690E" w:rsidRDefault="0059690E" w:rsidP="0059690E">
      <w:pPr>
        <w:pStyle w:val="ConsPlusNonformat"/>
        <w:rPr>
          <w:rFonts w:ascii="Arial" w:hAnsi="Arial" w:cs="Arial"/>
          <w:sz w:val="24"/>
          <w:szCs w:val="24"/>
        </w:rPr>
        <w:sectPr w:rsidR="0059690E" w:rsidRPr="0059690E">
          <w:pgSz w:w="16838" w:h="11906" w:orient="landscape" w:code="9"/>
          <w:pgMar w:top="907" w:right="1134" w:bottom="567" w:left="1134" w:header="720" w:footer="720" w:gutter="0"/>
          <w:cols w:space="720"/>
        </w:sectPr>
      </w:pPr>
      <w:r w:rsidRPr="0059690E">
        <w:rPr>
          <w:rFonts w:ascii="Arial" w:hAnsi="Arial" w:cs="Arial"/>
          <w:sz w:val="24"/>
          <w:szCs w:val="24"/>
        </w:rPr>
        <w:t xml:space="preserve">Дата сдачи «____» ______________ 20___ года.                                                                 </w:t>
      </w:r>
    </w:p>
    <w:tbl>
      <w:tblPr>
        <w:tblW w:w="10137" w:type="dxa"/>
        <w:tblLayout w:type="fixed"/>
        <w:tblLook w:val="04A0" w:firstRow="1" w:lastRow="0" w:firstColumn="1" w:lastColumn="0" w:noHBand="0" w:noVBand="1"/>
      </w:tblPr>
      <w:tblGrid>
        <w:gridCol w:w="5068"/>
        <w:gridCol w:w="5069"/>
      </w:tblGrid>
      <w:tr w:rsidR="0059690E" w:rsidRPr="0059690E" w:rsidTr="00414741">
        <w:trPr>
          <w:trHeight w:val="1258"/>
        </w:trPr>
        <w:tc>
          <w:tcPr>
            <w:tcW w:w="5068" w:type="dxa"/>
          </w:tcPr>
          <w:p w:rsidR="0059690E" w:rsidRPr="0059690E" w:rsidRDefault="0059690E" w:rsidP="00414741">
            <w:pPr>
              <w:rPr>
                <w:rFonts w:ascii="Arial" w:hAnsi="Arial" w:cs="Arial"/>
                <w:sz w:val="24"/>
                <w:szCs w:val="24"/>
              </w:rPr>
            </w:pPr>
          </w:p>
        </w:tc>
        <w:tc>
          <w:tcPr>
            <w:tcW w:w="5069" w:type="dxa"/>
          </w:tcPr>
          <w:p w:rsidR="0059690E" w:rsidRPr="0059690E" w:rsidRDefault="0059690E" w:rsidP="00414741">
            <w:pPr>
              <w:jc w:val="right"/>
              <w:outlineLvl w:val="0"/>
              <w:rPr>
                <w:rFonts w:ascii="Arial" w:hAnsi="Arial" w:cs="Arial"/>
                <w:sz w:val="24"/>
                <w:szCs w:val="24"/>
              </w:rPr>
            </w:pPr>
            <w:r w:rsidRPr="0059690E">
              <w:rPr>
                <w:rFonts w:ascii="Arial" w:hAnsi="Arial" w:cs="Arial"/>
                <w:sz w:val="24"/>
                <w:szCs w:val="24"/>
              </w:rPr>
              <w:t>Приложение 3</w:t>
            </w:r>
          </w:p>
          <w:p w:rsidR="0059690E" w:rsidRPr="0059690E" w:rsidRDefault="0059690E" w:rsidP="00414741">
            <w:pPr>
              <w:jc w:val="right"/>
              <w:outlineLvl w:val="0"/>
              <w:rPr>
                <w:rFonts w:ascii="Arial" w:hAnsi="Arial" w:cs="Arial"/>
                <w:sz w:val="24"/>
                <w:szCs w:val="24"/>
              </w:rPr>
            </w:pPr>
            <w:r w:rsidRPr="0059690E">
              <w:rPr>
                <w:rFonts w:ascii="Arial" w:hAnsi="Arial" w:cs="Arial"/>
                <w:sz w:val="24"/>
                <w:szCs w:val="24"/>
              </w:rPr>
              <w:t>к типовому договору</w:t>
            </w:r>
          </w:p>
          <w:p w:rsidR="0059690E" w:rsidRPr="0059690E" w:rsidRDefault="0059690E" w:rsidP="00414741">
            <w:pPr>
              <w:jc w:val="right"/>
              <w:rPr>
                <w:rFonts w:ascii="Arial" w:hAnsi="Arial" w:cs="Arial"/>
                <w:b/>
                <w:sz w:val="24"/>
                <w:szCs w:val="24"/>
              </w:rPr>
            </w:pPr>
            <w:r w:rsidRPr="0059690E">
              <w:rPr>
                <w:rFonts w:ascii="Arial" w:hAnsi="Arial" w:cs="Arial"/>
                <w:sz w:val="24"/>
                <w:szCs w:val="24"/>
              </w:rPr>
              <w:t>о предоставлении субсидии</w:t>
            </w:r>
          </w:p>
        </w:tc>
      </w:tr>
    </w:tbl>
    <w:p w:rsidR="0059690E" w:rsidRPr="0059690E" w:rsidRDefault="0059690E" w:rsidP="0059690E">
      <w:pPr>
        <w:jc w:val="center"/>
        <w:outlineLvl w:val="0"/>
        <w:rPr>
          <w:rFonts w:ascii="Arial" w:hAnsi="Arial" w:cs="Arial"/>
          <w:b/>
          <w:sz w:val="24"/>
          <w:szCs w:val="24"/>
        </w:rPr>
      </w:pPr>
      <w:r w:rsidRPr="0059690E">
        <w:rPr>
          <w:rFonts w:ascii="Arial" w:hAnsi="Arial" w:cs="Arial"/>
          <w:b/>
          <w:sz w:val="24"/>
          <w:szCs w:val="24"/>
        </w:rPr>
        <w:t>АНКЕТА</w:t>
      </w:r>
    </w:p>
    <w:p w:rsidR="0059690E" w:rsidRPr="0059690E" w:rsidRDefault="0059690E" w:rsidP="0059690E">
      <w:pPr>
        <w:jc w:val="center"/>
        <w:outlineLvl w:val="0"/>
        <w:rPr>
          <w:rFonts w:ascii="Arial" w:hAnsi="Arial" w:cs="Arial"/>
          <w:b/>
          <w:sz w:val="24"/>
          <w:szCs w:val="24"/>
        </w:rPr>
      </w:pPr>
      <w:r w:rsidRPr="0059690E">
        <w:rPr>
          <w:rFonts w:ascii="Arial" w:hAnsi="Arial" w:cs="Arial"/>
          <w:b/>
          <w:sz w:val="24"/>
          <w:szCs w:val="24"/>
        </w:rPr>
        <w:t>получателя поддержки</w:t>
      </w:r>
    </w:p>
    <w:p w:rsidR="0059690E" w:rsidRPr="0059690E" w:rsidRDefault="0059690E" w:rsidP="0059690E">
      <w:pPr>
        <w:jc w:val="center"/>
        <w:outlineLvl w:val="0"/>
        <w:rPr>
          <w:rFonts w:ascii="Arial" w:hAnsi="Arial" w:cs="Arial"/>
          <w:b/>
          <w:sz w:val="24"/>
          <w:szCs w:val="24"/>
        </w:rPr>
      </w:pPr>
      <w:r w:rsidRPr="0059690E">
        <w:rPr>
          <w:rFonts w:ascii="Arial" w:hAnsi="Arial" w:cs="Arial"/>
          <w:b/>
          <w:sz w:val="24"/>
          <w:szCs w:val="24"/>
        </w:rPr>
        <w:t>по состоянию на «____» _____________20___г.</w:t>
      </w:r>
    </w:p>
    <w:p w:rsidR="0059690E" w:rsidRPr="0059690E" w:rsidRDefault="0059690E" w:rsidP="0059690E">
      <w:pPr>
        <w:jc w:val="center"/>
        <w:outlineLvl w:val="0"/>
        <w:rPr>
          <w:rFonts w:ascii="Arial" w:hAnsi="Arial" w:cs="Arial"/>
          <w:sz w:val="24"/>
          <w:szCs w:val="24"/>
        </w:rPr>
      </w:pPr>
    </w:p>
    <w:p w:rsidR="0059690E" w:rsidRPr="0059690E" w:rsidRDefault="0059690E" w:rsidP="0059690E">
      <w:pPr>
        <w:jc w:val="center"/>
        <w:outlineLvl w:val="0"/>
        <w:rPr>
          <w:rFonts w:ascii="Arial" w:hAnsi="Arial" w:cs="Arial"/>
          <w:b/>
          <w:sz w:val="24"/>
          <w:szCs w:val="24"/>
        </w:rPr>
      </w:pPr>
      <w:r w:rsidRPr="0059690E">
        <w:rPr>
          <w:rFonts w:ascii="Arial" w:hAnsi="Arial" w:cs="Arial"/>
          <w:sz w:val="24"/>
          <w:szCs w:val="24"/>
        </w:rPr>
        <w:t>________________________________________________________________</w:t>
      </w:r>
    </w:p>
    <w:p w:rsidR="0059690E" w:rsidRPr="0059690E" w:rsidRDefault="0059690E" w:rsidP="0059690E">
      <w:pPr>
        <w:jc w:val="center"/>
        <w:rPr>
          <w:rFonts w:ascii="Arial" w:hAnsi="Arial" w:cs="Arial"/>
          <w:b/>
          <w:sz w:val="24"/>
          <w:szCs w:val="24"/>
        </w:rPr>
      </w:pPr>
      <w:r w:rsidRPr="0059690E">
        <w:rPr>
          <w:rFonts w:ascii="Arial" w:hAnsi="Arial" w:cs="Arial"/>
          <w:sz w:val="24"/>
          <w:szCs w:val="24"/>
        </w:rPr>
        <w:t>(наименование субъекта малого и среднего предпринимательства)</w:t>
      </w:r>
    </w:p>
    <w:p w:rsidR="0059690E" w:rsidRPr="0059690E" w:rsidRDefault="0059690E" w:rsidP="0059690E">
      <w:pPr>
        <w:pStyle w:val="aa"/>
        <w:spacing w:after="0" w:line="240" w:lineRule="auto"/>
        <w:ind w:left="360"/>
        <w:jc w:val="center"/>
        <w:outlineLvl w:val="0"/>
        <w:rPr>
          <w:rFonts w:ascii="Arial" w:hAnsi="Arial" w:cs="Arial"/>
          <w:b/>
          <w:sz w:val="24"/>
          <w:szCs w:val="24"/>
        </w:rPr>
      </w:pPr>
      <w:r w:rsidRPr="0059690E">
        <w:rPr>
          <w:rFonts w:ascii="Arial" w:hAnsi="Arial" w:cs="Arial"/>
          <w:b/>
          <w:sz w:val="24"/>
          <w:szCs w:val="24"/>
        </w:rPr>
        <w:t>Сведения о выполнении показателей эффективности</w:t>
      </w: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72"/>
        <w:gridCol w:w="1514"/>
        <w:gridCol w:w="2897"/>
      </w:tblGrid>
      <w:tr w:rsidR="0059690E" w:rsidRPr="0059690E" w:rsidTr="00414741">
        <w:tc>
          <w:tcPr>
            <w:tcW w:w="5472" w:type="dxa"/>
            <w:vAlign w:val="center"/>
          </w:tcPr>
          <w:p w:rsidR="0059690E" w:rsidRPr="0059690E" w:rsidRDefault="0059690E" w:rsidP="00414741">
            <w:pPr>
              <w:jc w:val="center"/>
              <w:outlineLvl w:val="0"/>
              <w:rPr>
                <w:rFonts w:ascii="Arial" w:hAnsi="Arial" w:cs="Arial"/>
                <w:b/>
                <w:sz w:val="24"/>
                <w:szCs w:val="24"/>
              </w:rPr>
            </w:pPr>
            <w:r w:rsidRPr="0059690E">
              <w:rPr>
                <w:rFonts w:ascii="Arial" w:hAnsi="Arial" w:cs="Arial"/>
                <w:b/>
                <w:sz w:val="24"/>
                <w:szCs w:val="24"/>
              </w:rPr>
              <w:t>Наименование показателя</w:t>
            </w:r>
          </w:p>
        </w:tc>
        <w:tc>
          <w:tcPr>
            <w:tcW w:w="1515" w:type="dxa"/>
            <w:vAlign w:val="center"/>
          </w:tcPr>
          <w:p w:rsidR="0059690E" w:rsidRPr="0059690E" w:rsidRDefault="0059690E" w:rsidP="00414741">
            <w:pPr>
              <w:jc w:val="center"/>
              <w:outlineLvl w:val="0"/>
              <w:rPr>
                <w:rFonts w:ascii="Arial" w:hAnsi="Arial" w:cs="Arial"/>
                <w:b/>
                <w:sz w:val="24"/>
                <w:szCs w:val="24"/>
              </w:rPr>
            </w:pPr>
            <w:r w:rsidRPr="0059690E">
              <w:rPr>
                <w:rFonts w:ascii="Arial" w:hAnsi="Arial" w:cs="Arial"/>
                <w:b/>
                <w:sz w:val="24"/>
                <w:szCs w:val="24"/>
              </w:rPr>
              <w:t>Единица измерения</w:t>
            </w:r>
          </w:p>
        </w:tc>
        <w:tc>
          <w:tcPr>
            <w:tcW w:w="2908" w:type="dxa"/>
            <w:vAlign w:val="center"/>
          </w:tcPr>
          <w:p w:rsidR="0059690E" w:rsidRPr="0059690E" w:rsidRDefault="0059690E" w:rsidP="00414741">
            <w:pPr>
              <w:jc w:val="center"/>
              <w:outlineLvl w:val="0"/>
              <w:rPr>
                <w:rFonts w:ascii="Arial" w:hAnsi="Arial" w:cs="Arial"/>
                <w:b/>
                <w:sz w:val="24"/>
                <w:szCs w:val="24"/>
              </w:rPr>
            </w:pPr>
            <w:r w:rsidRPr="0059690E">
              <w:rPr>
                <w:rFonts w:ascii="Arial" w:hAnsi="Arial" w:cs="Arial"/>
                <w:b/>
                <w:sz w:val="24"/>
                <w:szCs w:val="24"/>
              </w:rPr>
              <w:t>По состоянию на «___»_________20__г.</w:t>
            </w:r>
          </w:p>
        </w:tc>
      </w:tr>
      <w:tr w:rsidR="0059690E" w:rsidRPr="0059690E" w:rsidTr="00414741">
        <w:tc>
          <w:tcPr>
            <w:tcW w:w="5472" w:type="dxa"/>
          </w:tcPr>
          <w:p w:rsidR="0059690E" w:rsidRPr="0059690E" w:rsidRDefault="0059690E" w:rsidP="00414741">
            <w:pPr>
              <w:outlineLvl w:val="0"/>
              <w:rPr>
                <w:rFonts w:ascii="Arial" w:hAnsi="Arial" w:cs="Arial"/>
                <w:sz w:val="24"/>
                <w:szCs w:val="24"/>
              </w:rPr>
            </w:pPr>
            <w:r w:rsidRPr="0059690E">
              <w:rPr>
                <w:rFonts w:ascii="Arial" w:hAnsi="Arial" w:cs="Arial"/>
                <w:sz w:val="24"/>
                <w:szCs w:val="24"/>
              </w:rPr>
              <w:t xml:space="preserve">Выручка от реализации товаров (работ, услуг) без учёта налога на добавленную стоимость </w:t>
            </w:r>
          </w:p>
        </w:tc>
        <w:tc>
          <w:tcPr>
            <w:tcW w:w="1515" w:type="dxa"/>
            <w:vAlign w:val="center"/>
          </w:tcPr>
          <w:p w:rsidR="0059690E" w:rsidRPr="0059690E" w:rsidRDefault="0059690E" w:rsidP="00414741">
            <w:pPr>
              <w:jc w:val="center"/>
              <w:outlineLvl w:val="0"/>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2908" w:type="dxa"/>
            <w:vAlign w:val="center"/>
          </w:tcPr>
          <w:p w:rsidR="0059690E" w:rsidRPr="0059690E" w:rsidRDefault="0059690E" w:rsidP="00414741">
            <w:pPr>
              <w:jc w:val="center"/>
              <w:outlineLvl w:val="0"/>
              <w:rPr>
                <w:rFonts w:ascii="Arial" w:hAnsi="Arial" w:cs="Arial"/>
                <w:sz w:val="24"/>
                <w:szCs w:val="24"/>
              </w:rPr>
            </w:pPr>
          </w:p>
        </w:tc>
      </w:tr>
      <w:tr w:rsidR="0059690E" w:rsidRPr="0059690E" w:rsidTr="00414741">
        <w:tc>
          <w:tcPr>
            <w:tcW w:w="5472" w:type="dxa"/>
          </w:tcPr>
          <w:p w:rsidR="0059690E" w:rsidRPr="0059690E" w:rsidRDefault="0059690E" w:rsidP="00414741">
            <w:pPr>
              <w:outlineLvl w:val="0"/>
              <w:rPr>
                <w:rFonts w:ascii="Arial" w:hAnsi="Arial" w:cs="Arial"/>
                <w:sz w:val="24"/>
                <w:szCs w:val="24"/>
              </w:rPr>
            </w:pPr>
            <w:r w:rsidRPr="0059690E">
              <w:rPr>
                <w:rFonts w:ascii="Arial" w:hAnsi="Arial" w:cs="Arial"/>
                <w:sz w:val="24"/>
                <w:szCs w:val="24"/>
              </w:rPr>
              <w:t>Отгружено товаров собственного производства (выполнено работ и услуг собственными силами)</w:t>
            </w:r>
          </w:p>
        </w:tc>
        <w:tc>
          <w:tcPr>
            <w:tcW w:w="1515" w:type="dxa"/>
            <w:vAlign w:val="center"/>
          </w:tcPr>
          <w:p w:rsidR="0059690E" w:rsidRPr="0059690E" w:rsidRDefault="0059690E" w:rsidP="00414741">
            <w:pPr>
              <w:jc w:val="center"/>
              <w:outlineLvl w:val="0"/>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2908" w:type="dxa"/>
            <w:vAlign w:val="center"/>
          </w:tcPr>
          <w:p w:rsidR="0059690E" w:rsidRPr="0059690E" w:rsidRDefault="0059690E" w:rsidP="00414741">
            <w:pPr>
              <w:jc w:val="center"/>
              <w:outlineLvl w:val="0"/>
              <w:rPr>
                <w:rFonts w:ascii="Arial" w:hAnsi="Arial" w:cs="Arial"/>
                <w:sz w:val="24"/>
                <w:szCs w:val="24"/>
              </w:rPr>
            </w:pPr>
          </w:p>
        </w:tc>
      </w:tr>
      <w:tr w:rsidR="0059690E" w:rsidRPr="0059690E" w:rsidTr="00414741">
        <w:tc>
          <w:tcPr>
            <w:tcW w:w="5472" w:type="dxa"/>
          </w:tcPr>
          <w:p w:rsidR="0059690E" w:rsidRPr="0059690E" w:rsidRDefault="0059690E" w:rsidP="00414741">
            <w:pPr>
              <w:outlineLvl w:val="0"/>
              <w:rPr>
                <w:rFonts w:ascii="Arial" w:hAnsi="Arial" w:cs="Arial"/>
                <w:sz w:val="24"/>
                <w:szCs w:val="24"/>
              </w:rPr>
            </w:pPr>
            <w:r w:rsidRPr="0059690E">
              <w:rPr>
                <w:rFonts w:ascii="Arial" w:hAnsi="Arial" w:cs="Arial"/>
                <w:sz w:val="24"/>
                <w:szCs w:val="24"/>
              </w:rPr>
              <w:t>География поставок (количество субъектов РФ, в которые осуществляются поставки товаров, работ, услуг)</w:t>
            </w:r>
          </w:p>
        </w:tc>
        <w:tc>
          <w:tcPr>
            <w:tcW w:w="1515" w:type="dxa"/>
            <w:vAlign w:val="center"/>
          </w:tcPr>
          <w:p w:rsidR="0059690E" w:rsidRPr="0059690E" w:rsidRDefault="0059690E" w:rsidP="00414741">
            <w:pPr>
              <w:jc w:val="center"/>
              <w:outlineLvl w:val="0"/>
              <w:rPr>
                <w:rFonts w:ascii="Arial" w:hAnsi="Arial" w:cs="Arial"/>
                <w:sz w:val="24"/>
                <w:szCs w:val="24"/>
              </w:rPr>
            </w:pPr>
            <w:r w:rsidRPr="0059690E">
              <w:rPr>
                <w:rFonts w:ascii="Arial" w:hAnsi="Arial" w:cs="Arial"/>
                <w:sz w:val="24"/>
                <w:szCs w:val="24"/>
              </w:rPr>
              <w:t>ед.</w:t>
            </w:r>
          </w:p>
        </w:tc>
        <w:tc>
          <w:tcPr>
            <w:tcW w:w="2908" w:type="dxa"/>
            <w:vAlign w:val="center"/>
          </w:tcPr>
          <w:p w:rsidR="0059690E" w:rsidRPr="0059690E" w:rsidRDefault="0059690E" w:rsidP="00414741">
            <w:pPr>
              <w:jc w:val="center"/>
              <w:outlineLvl w:val="0"/>
              <w:rPr>
                <w:rFonts w:ascii="Arial" w:hAnsi="Arial" w:cs="Arial"/>
                <w:sz w:val="24"/>
                <w:szCs w:val="24"/>
              </w:rPr>
            </w:pPr>
          </w:p>
        </w:tc>
      </w:tr>
      <w:tr w:rsidR="0059690E" w:rsidRPr="0059690E" w:rsidTr="00414741">
        <w:tc>
          <w:tcPr>
            <w:tcW w:w="5472" w:type="dxa"/>
          </w:tcPr>
          <w:p w:rsidR="0059690E" w:rsidRPr="0059690E" w:rsidRDefault="0059690E" w:rsidP="00414741">
            <w:pPr>
              <w:outlineLvl w:val="0"/>
              <w:rPr>
                <w:rFonts w:ascii="Arial" w:hAnsi="Arial" w:cs="Arial"/>
                <w:sz w:val="24"/>
                <w:szCs w:val="24"/>
              </w:rPr>
            </w:pPr>
            <w:r w:rsidRPr="0059690E">
              <w:rPr>
                <w:rFonts w:ascii="Arial" w:hAnsi="Arial" w:cs="Arial"/>
                <w:sz w:val="24"/>
                <w:szCs w:val="24"/>
              </w:rPr>
              <w:t>Номенклатура производимой продукции (работ, услуг)</w:t>
            </w:r>
          </w:p>
        </w:tc>
        <w:tc>
          <w:tcPr>
            <w:tcW w:w="1515" w:type="dxa"/>
            <w:vAlign w:val="center"/>
          </w:tcPr>
          <w:p w:rsidR="0059690E" w:rsidRPr="0059690E" w:rsidRDefault="0059690E" w:rsidP="00414741">
            <w:pPr>
              <w:jc w:val="center"/>
              <w:outlineLvl w:val="0"/>
              <w:rPr>
                <w:rFonts w:ascii="Arial" w:hAnsi="Arial" w:cs="Arial"/>
                <w:sz w:val="24"/>
                <w:szCs w:val="24"/>
              </w:rPr>
            </w:pPr>
            <w:r w:rsidRPr="0059690E">
              <w:rPr>
                <w:rFonts w:ascii="Arial" w:hAnsi="Arial" w:cs="Arial"/>
                <w:sz w:val="24"/>
                <w:szCs w:val="24"/>
              </w:rPr>
              <w:t>ед.</w:t>
            </w:r>
          </w:p>
        </w:tc>
        <w:tc>
          <w:tcPr>
            <w:tcW w:w="2908" w:type="dxa"/>
            <w:vAlign w:val="center"/>
          </w:tcPr>
          <w:p w:rsidR="0059690E" w:rsidRPr="0059690E" w:rsidRDefault="0059690E" w:rsidP="00414741">
            <w:pPr>
              <w:jc w:val="center"/>
              <w:outlineLvl w:val="0"/>
              <w:rPr>
                <w:rFonts w:ascii="Arial" w:hAnsi="Arial" w:cs="Arial"/>
                <w:sz w:val="24"/>
                <w:szCs w:val="24"/>
              </w:rPr>
            </w:pPr>
          </w:p>
        </w:tc>
      </w:tr>
      <w:tr w:rsidR="0059690E" w:rsidRPr="0059690E" w:rsidTr="00414741">
        <w:tc>
          <w:tcPr>
            <w:tcW w:w="5472" w:type="dxa"/>
          </w:tcPr>
          <w:p w:rsidR="0059690E" w:rsidRPr="0059690E" w:rsidRDefault="0059690E" w:rsidP="00414741">
            <w:pPr>
              <w:outlineLvl w:val="0"/>
              <w:rPr>
                <w:rFonts w:ascii="Arial" w:hAnsi="Arial" w:cs="Arial"/>
                <w:sz w:val="24"/>
                <w:szCs w:val="24"/>
              </w:rPr>
            </w:pPr>
            <w:r w:rsidRPr="0059690E">
              <w:rPr>
                <w:rFonts w:ascii="Arial" w:hAnsi="Arial" w:cs="Arial"/>
                <w:sz w:val="24"/>
                <w:szCs w:val="24"/>
              </w:rPr>
              <w:t>Среднесписочная численность работников (без внешних совместителей)</w:t>
            </w:r>
          </w:p>
        </w:tc>
        <w:tc>
          <w:tcPr>
            <w:tcW w:w="1515" w:type="dxa"/>
            <w:vAlign w:val="center"/>
          </w:tcPr>
          <w:p w:rsidR="0059690E" w:rsidRPr="0059690E" w:rsidRDefault="0059690E" w:rsidP="00414741">
            <w:pPr>
              <w:jc w:val="center"/>
              <w:outlineLvl w:val="0"/>
              <w:rPr>
                <w:rFonts w:ascii="Arial" w:hAnsi="Arial" w:cs="Arial"/>
                <w:sz w:val="24"/>
                <w:szCs w:val="24"/>
              </w:rPr>
            </w:pPr>
            <w:r w:rsidRPr="0059690E">
              <w:rPr>
                <w:rFonts w:ascii="Arial" w:hAnsi="Arial" w:cs="Arial"/>
                <w:sz w:val="24"/>
                <w:szCs w:val="24"/>
              </w:rPr>
              <w:t>чел.</w:t>
            </w:r>
          </w:p>
        </w:tc>
        <w:tc>
          <w:tcPr>
            <w:tcW w:w="2908" w:type="dxa"/>
            <w:vAlign w:val="center"/>
          </w:tcPr>
          <w:p w:rsidR="0059690E" w:rsidRPr="0059690E" w:rsidRDefault="0059690E" w:rsidP="00414741">
            <w:pPr>
              <w:jc w:val="center"/>
              <w:outlineLvl w:val="0"/>
              <w:rPr>
                <w:rFonts w:ascii="Arial" w:hAnsi="Arial" w:cs="Arial"/>
                <w:sz w:val="24"/>
                <w:szCs w:val="24"/>
              </w:rPr>
            </w:pPr>
          </w:p>
        </w:tc>
      </w:tr>
      <w:tr w:rsidR="0059690E" w:rsidRPr="0059690E" w:rsidTr="00414741">
        <w:tc>
          <w:tcPr>
            <w:tcW w:w="5472" w:type="dxa"/>
          </w:tcPr>
          <w:p w:rsidR="0059690E" w:rsidRPr="0059690E" w:rsidRDefault="0059690E" w:rsidP="00414741">
            <w:pPr>
              <w:outlineLvl w:val="0"/>
              <w:rPr>
                <w:rFonts w:ascii="Arial" w:hAnsi="Arial" w:cs="Arial"/>
                <w:sz w:val="24"/>
                <w:szCs w:val="24"/>
              </w:rPr>
            </w:pPr>
            <w:r w:rsidRPr="0059690E">
              <w:rPr>
                <w:rFonts w:ascii="Arial" w:hAnsi="Arial" w:cs="Arial"/>
                <w:sz w:val="24"/>
                <w:szCs w:val="24"/>
              </w:rPr>
              <w:t>Среднемесячная начисленная заработная плата на одного работника</w:t>
            </w:r>
          </w:p>
        </w:tc>
        <w:tc>
          <w:tcPr>
            <w:tcW w:w="1515" w:type="dxa"/>
            <w:vAlign w:val="center"/>
          </w:tcPr>
          <w:p w:rsidR="0059690E" w:rsidRPr="0059690E" w:rsidRDefault="0059690E" w:rsidP="00414741">
            <w:pPr>
              <w:jc w:val="center"/>
              <w:outlineLvl w:val="0"/>
              <w:rPr>
                <w:rFonts w:ascii="Arial" w:hAnsi="Arial" w:cs="Arial"/>
                <w:sz w:val="24"/>
                <w:szCs w:val="24"/>
              </w:rPr>
            </w:pPr>
            <w:r w:rsidRPr="0059690E">
              <w:rPr>
                <w:rFonts w:ascii="Arial" w:hAnsi="Arial" w:cs="Arial"/>
                <w:sz w:val="24"/>
                <w:szCs w:val="24"/>
              </w:rPr>
              <w:t>руб.</w:t>
            </w:r>
          </w:p>
        </w:tc>
        <w:tc>
          <w:tcPr>
            <w:tcW w:w="2908" w:type="dxa"/>
            <w:vAlign w:val="center"/>
          </w:tcPr>
          <w:p w:rsidR="0059690E" w:rsidRPr="0059690E" w:rsidRDefault="0059690E" w:rsidP="00414741">
            <w:pPr>
              <w:jc w:val="center"/>
              <w:outlineLvl w:val="0"/>
              <w:rPr>
                <w:rFonts w:ascii="Arial" w:hAnsi="Arial" w:cs="Arial"/>
                <w:sz w:val="24"/>
                <w:szCs w:val="24"/>
              </w:rPr>
            </w:pPr>
          </w:p>
        </w:tc>
      </w:tr>
      <w:tr w:rsidR="0059690E" w:rsidRPr="0059690E" w:rsidTr="00414741">
        <w:tc>
          <w:tcPr>
            <w:tcW w:w="5472" w:type="dxa"/>
          </w:tcPr>
          <w:p w:rsidR="0059690E" w:rsidRPr="0059690E" w:rsidRDefault="0059690E" w:rsidP="00414741">
            <w:pPr>
              <w:outlineLvl w:val="0"/>
              <w:rPr>
                <w:rFonts w:ascii="Arial" w:hAnsi="Arial" w:cs="Arial"/>
                <w:sz w:val="24"/>
                <w:szCs w:val="24"/>
              </w:rPr>
            </w:pPr>
            <w:r w:rsidRPr="0059690E">
              <w:rPr>
                <w:rFonts w:ascii="Arial" w:hAnsi="Arial" w:cs="Arial"/>
                <w:sz w:val="24"/>
                <w:szCs w:val="24"/>
              </w:rPr>
              <w:t>Система налогообложения</w:t>
            </w:r>
          </w:p>
        </w:tc>
        <w:tc>
          <w:tcPr>
            <w:tcW w:w="1515" w:type="dxa"/>
            <w:vAlign w:val="center"/>
          </w:tcPr>
          <w:p w:rsidR="0059690E" w:rsidRPr="0059690E" w:rsidRDefault="0059690E" w:rsidP="00414741">
            <w:pPr>
              <w:jc w:val="center"/>
              <w:outlineLvl w:val="0"/>
              <w:rPr>
                <w:rFonts w:ascii="Arial" w:hAnsi="Arial" w:cs="Arial"/>
                <w:sz w:val="24"/>
                <w:szCs w:val="24"/>
              </w:rPr>
            </w:pPr>
          </w:p>
        </w:tc>
        <w:tc>
          <w:tcPr>
            <w:tcW w:w="2908" w:type="dxa"/>
            <w:vAlign w:val="center"/>
          </w:tcPr>
          <w:p w:rsidR="0059690E" w:rsidRPr="0059690E" w:rsidRDefault="0059690E" w:rsidP="00414741">
            <w:pPr>
              <w:jc w:val="center"/>
              <w:outlineLvl w:val="0"/>
              <w:rPr>
                <w:rFonts w:ascii="Arial" w:hAnsi="Arial" w:cs="Arial"/>
                <w:sz w:val="24"/>
                <w:szCs w:val="24"/>
              </w:rPr>
            </w:pPr>
          </w:p>
        </w:tc>
      </w:tr>
      <w:tr w:rsidR="0059690E" w:rsidRPr="0059690E" w:rsidTr="00414741">
        <w:tc>
          <w:tcPr>
            <w:tcW w:w="5472" w:type="dxa"/>
          </w:tcPr>
          <w:p w:rsidR="0059690E" w:rsidRPr="0059690E" w:rsidRDefault="0059690E" w:rsidP="00414741">
            <w:pPr>
              <w:outlineLvl w:val="0"/>
              <w:rPr>
                <w:rFonts w:ascii="Arial" w:hAnsi="Arial" w:cs="Arial"/>
                <w:sz w:val="24"/>
                <w:szCs w:val="24"/>
              </w:rPr>
            </w:pPr>
            <w:r w:rsidRPr="0059690E">
              <w:rPr>
                <w:rFonts w:ascii="Arial" w:hAnsi="Arial" w:cs="Arial"/>
                <w:sz w:val="24"/>
                <w:szCs w:val="24"/>
              </w:rPr>
              <w:t>Объем налогов, сборов, страховых взносов, уплаченных в бюджетную систему РФ (без учета налога на добавленную стоимость и акцизов)</w:t>
            </w:r>
          </w:p>
        </w:tc>
        <w:tc>
          <w:tcPr>
            <w:tcW w:w="1515" w:type="dxa"/>
            <w:vAlign w:val="center"/>
          </w:tcPr>
          <w:p w:rsidR="0059690E" w:rsidRPr="0059690E" w:rsidRDefault="0059690E" w:rsidP="00414741">
            <w:pPr>
              <w:jc w:val="center"/>
              <w:outlineLvl w:val="0"/>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2908" w:type="dxa"/>
            <w:vAlign w:val="center"/>
          </w:tcPr>
          <w:p w:rsidR="0059690E" w:rsidRPr="0059690E" w:rsidRDefault="0059690E" w:rsidP="00414741">
            <w:pPr>
              <w:jc w:val="center"/>
              <w:outlineLvl w:val="0"/>
              <w:rPr>
                <w:rFonts w:ascii="Arial" w:hAnsi="Arial" w:cs="Arial"/>
                <w:sz w:val="24"/>
                <w:szCs w:val="24"/>
              </w:rPr>
            </w:pPr>
          </w:p>
        </w:tc>
      </w:tr>
      <w:tr w:rsidR="0059690E" w:rsidRPr="0059690E" w:rsidTr="00414741">
        <w:tc>
          <w:tcPr>
            <w:tcW w:w="5472" w:type="dxa"/>
          </w:tcPr>
          <w:p w:rsidR="0059690E" w:rsidRPr="0059690E" w:rsidRDefault="0059690E" w:rsidP="00414741">
            <w:pPr>
              <w:outlineLvl w:val="0"/>
              <w:rPr>
                <w:rFonts w:ascii="Arial" w:hAnsi="Arial" w:cs="Arial"/>
                <w:sz w:val="24"/>
                <w:szCs w:val="24"/>
              </w:rPr>
            </w:pPr>
            <w:r w:rsidRPr="0059690E">
              <w:rPr>
                <w:rFonts w:ascii="Arial" w:hAnsi="Arial" w:cs="Arial"/>
                <w:sz w:val="24"/>
                <w:szCs w:val="24"/>
              </w:rPr>
              <w:t>Инвестиции в основной капитал, всего:</w:t>
            </w:r>
          </w:p>
        </w:tc>
        <w:tc>
          <w:tcPr>
            <w:tcW w:w="1515" w:type="dxa"/>
            <w:vAlign w:val="center"/>
          </w:tcPr>
          <w:p w:rsidR="0059690E" w:rsidRPr="0059690E" w:rsidRDefault="0059690E" w:rsidP="00414741">
            <w:pPr>
              <w:jc w:val="center"/>
              <w:outlineLvl w:val="0"/>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2908" w:type="dxa"/>
            <w:vAlign w:val="center"/>
          </w:tcPr>
          <w:p w:rsidR="0059690E" w:rsidRPr="0059690E" w:rsidRDefault="0059690E" w:rsidP="00414741">
            <w:pPr>
              <w:jc w:val="center"/>
              <w:outlineLvl w:val="0"/>
              <w:rPr>
                <w:rFonts w:ascii="Arial" w:hAnsi="Arial" w:cs="Arial"/>
                <w:sz w:val="24"/>
                <w:szCs w:val="24"/>
              </w:rPr>
            </w:pPr>
          </w:p>
        </w:tc>
      </w:tr>
      <w:tr w:rsidR="0059690E" w:rsidRPr="0059690E" w:rsidTr="00414741">
        <w:tc>
          <w:tcPr>
            <w:tcW w:w="5472" w:type="dxa"/>
          </w:tcPr>
          <w:p w:rsidR="0059690E" w:rsidRPr="0059690E" w:rsidRDefault="0059690E" w:rsidP="00414741">
            <w:pPr>
              <w:outlineLvl w:val="0"/>
              <w:rPr>
                <w:rFonts w:ascii="Arial" w:hAnsi="Arial" w:cs="Arial"/>
                <w:sz w:val="24"/>
                <w:szCs w:val="24"/>
              </w:rPr>
            </w:pPr>
            <w:r w:rsidRPr="0059690E">
              <w:rPr>
                <w:rFonts w:ascii="Arial" w:hAnsi="Arial" w:cs="Arial"/>
                <w:sz w:val="24"/>
                <w:szCs w:val="24"/>
              </w:rPr>
              <w:lastRenderedPageBreak/>
              <w:t>привлеченные заемные (кредитные) средства</w:t>
            </w:r>
          </w:p>
        </w:tc>
        <w:tc>
          <w:tcPr>
            <w:tcW w:w="1515" w:type="dxa"/>
            <w:vAlign w:val="center"/>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2908" w:type="dxa"/>
            <w:vAlign w:val="center"/>
          </w:tcPr>
          <w:p w:rsidR="0059690E" w:rsidRPr="0059690E" w:rsidRDefault="0059690E" w:rsidP="00414741">
            <w:pPr>
              <w:jc w:val="center"/>
              <w:outlineLvl w:val="0"/>
              <w:rPr>
                <w:rFonts w:ascii="Arial" w:hAnsi="Arial" w:cs="Arial"/>
                <w:sz w:val="24"/>
                <w:szCs w:val="24"/>
              </w:rPr>
            </w:pPr>
          </w:p>
        </w:tc>
      </w:tr>
      <w:tr w:rsidR="0059690E" w:rsidRPr="0059690E" w:rsidTr="00414741">
        <w:tc>
          <w:tcPr>
            <w:tcW w:w="5472" w:type="dxa"/>
          </w:tcPr>
          <w:p w:rsidR="0059690E" w:rsidRPr="0059690E" w:rsidRDefault="0059690E" w:rsidP="00414741">
            <w:pPr>
              <w:outlineLvl w:val="0"/>
              <w:rPr>
                <w:rFonts w:ascii="Arial" w:hAnsi="Arial" w:cs="Arial"/>
                <w:sz w:val="24"/>
                <w:szCs w:val="24"/>
              </w:rPr>
            </w:pPr>
            <w:r w:rsidRPr="0059690E">
              <w:rPr>
                <w:rFonts w:ascii="Arial" w:hAnsi="Arial" w:cs="Arial"/>
                <w:sz w:val="24"/>
                <w:szCs w:val="24"/>
              </w:rPr>
              <w:t>из них: привлечено в рамках программ государственной поддержки</w:t>
            </w:r>
          </w:p>
        </w:tc>
        <w:tc>
          <w:tcPr>
            <w:tcW w:w="1515" w:type="dxa"/>
            <w:vAlign w:val="center"/>
          </w:tcPr>
          <w:p w:rsidR="0059690E" w:rsidRPr="0059690E" w:rsidRDefault="0059690E" w:rsidP="00414741">
            <w:pPr>
              <w:jc w:val="center"/>
              <w:rPr>
                <w:rFonts w:ascii="Arial" w:hAnsi="Arial" w:cs="Arial"/>
                <w:sz w:val="24"/>
                <w:szCs w:val="24"/>
              </w:rPr>
            </w:pPr>
            <w:proofErr w:type="spellStart"/>
            <w:r w:rsidRPr="0059690E">
              <w:rPr>
                <w:rFonts w:ascii="Arial" w:hAnsi="Arial" w:cs="Arial"/>
                <w:sz w:val="24"/>
                <w:szCs w:val="24"/>
              </w:rPr>
              <w:t>тыс</w:t>
            </w:r>
            <w:proofErr w:type="gramStart"/>
            <w:r w:rsidRPr="0059690E">
              <w:rPr>
                <w:rFonts w:ascii="Arial" w:hAnsi="Arial" w:cs="Arial"/>
                <w:sz w:val="24"/>
                <w:szCs w:val="24"/>
              </w:rPr>
              <w:t>.р</w:t>
            </w:r>
            <w:proofErr w:type="gramEnd"/>
            <w:r w:rsidRPr="0059690E">
              <w:rPr>
                <w:rFonts w:ascii="Arial" w:hAnsi="Arial" w:cs="Arial"/>
                <w:sz w:val="24"/>
                <w:szCs w:val="24"/>
              </w:rPr>
              <w:t>уб</w:t>
            </w:r>
            <w:proofErr w:type="spellEnd"/>
            <w:r w:rsidRPr="0059690E">
              <w:rPr>
                <w:rFonts w:ascii="Arial" w:hAnsi="Arial" w:cs="Arial"/>
                <w:sz w:val="24"/>
                <w:szCs w:val="24"/>
              </w:rPr>
              <w:t>.</w:t>
            </w:r>
          </w:p>
        </w:tc>
        <w:tc>
          <w:tcPr>
            <w:tcW w:w="2908" w:type="dxa"/>
            <w:vAlign w:val="center"/>
          </w:tcPr>
          <w:p w:rsidR="0059690E" w:rsidRPr="0059690E" w:rsidRDefault="0059690E" w:rsidP="00414741">
            <w:pPr>
              <w:jc w:val="center"/>
              <w:outlineLvl w:val="0"/>
              <w:rPr>
                <w:rFonts w:ascii="Arial" w:hAnsi="Arial" w:cs="Arial"/>
                <w:sz w:val="24"/>
                <w:szCs w:val="24"/>
              </w:rPr>
            </w:pPr>
          </w:p>
        </w:tc>
      </w:tr>
    </w:tbl>
    <w:p w:rsidR="0059690E" w:rsidRPr="0059690E" w:rsidRDefault="0059690E" w:rsidP="0059690E">
      <w:pPr>
        <w:jc w:val="center"/>
        <w:rPr>
          <w:rFonts w:ascii="Arial" w:hAnsi="Arial" w:cs="Arial"/>
          <w:b/>
          <w:sz w:val="24"/>
          <w:szCs w:val="24"/>
        </w:rPr>
      </w:pPr>
    </w:p>
    <w:p w:rsidR="0059690E" w:rsidRPr="0059690E" w:rsidRDefault="0059690E" w:rsidP="0059690E">
      <w:pPr>
        <w:jc w:val="center"/>
        <w:rPr>
          <w:rFonts w:ascii="Arial" w:hAnsi="Arial" w:cs="Arial"/>
          <w:b/>
          <w:sz w:val="24"/>
          <w:szCs w:val="24"/>
        </w:rPr>
      </w:pPr>
      <w:r w:rsidRPr="0059690E">
        <w:rPr>
          <w:rFonts w:ascii="Arial" w:hAnsi="Arial" w:cs="Arial"/>
          <w:b/>
          <w:sz w:val="24"/>
          <w:szCs w:val="24"/>
        </w:rPr>
        <w:t xml:space="preserve">  Виды поддержки полученной  в текущем и предыдущем годах</w:t>
      </w:r>
    </w:p>
    <w:p w:rsidR="0059690E" w:rsidRPr="0059690E" w:rsidRDefault="0059690E" w:rsidP="0059690E">
      <w:pPr>
        <w:jc w:val="center"/>
        <w:rPr>
          <w:rFonts w:ascii="Arial" w:hAnsi="Arial" w:cs="Arial"/>
          <w:b/>
          <w:sz w:val="24"/>
          <w:szCs w:val="24"/>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6766"/>
        <w:gridCol w:w="1848"/>
      </w:tblGrid>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 xml:space="preserve">№ </w:t>
            </w:r>
            <w:proofErr w:type="gramStart"/>
            <w:r w:rsidRPr="0059690E">
              <w:rPr>
                <w:rFonts w:cs="Arial"/>
              </w:rPr>
              <w:t>п</w:t>
            </w:r>
            <w:proofErr w:type="gramEnd"/>
            <w:r w:rsidRPr="0059690E">
              <w:rPr>
                <w:rFonts w:cs="Arial"/>
              </w:rPr>
              <w:t>/п</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Виды полученной государственной (муниципальной) поддержки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Размер оказанной поддержки по мероприятиям (тыс. рублей)</w:t>
            </w:r>
          </w:p>
        </w:tc>
      </w:tr>
      <w:tr w:rsidR="0059690E" w:rsidRPr="0059690E" w:rsidTr="00414741">
        <w:trPr>
          <w:cantSplit/>
        </w:trPr>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1.</w:t>
            </w:r>
          </w:p>
        </w:tc>
        <w:tc>
          <w:tcPr>
            <w:tcW w:w="8920" w:type="dxa"/>
            <w:gridSpan w:val="2"/>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r w:rsidRPr="0059690E">
              <w:rPr>
                <w:rFonts w:cs="Arial"/>
                <w:b/>
              </w:rPr>
              <w:t>Поддержка, полученная  в рамках программ развития (поддержки) малого и среднего предпринимательства</w:t>
            </w: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1.1.</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Гранты на создание малой инновационной компании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1.2.</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Субсидия действующим инновационным компаниям</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1.3.</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Грант начинающему малому предприятию</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1.4.</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proofErr w:type="spellStart"/>
            <w:r w:rsidRPr="0059690E">
              <w:rPr>
                <w:rFonts w:cs="Arial"/>
              </w:rPr>
              <w:t>Микрофинансовый</w:t>
            </w:r>
            <w:proofErr w:type="spellEnd"/>
            <w:r w:rsidRPr="0059690E">
              <w:rPr>
                <w:rFonts w:cs="Arial"/>
              </w:rPr>
              <w:t xml:space="preserve"> </w:t>
            </w:r>
            <w:proofErr w:type="spellStart"/>
            <w:r w:rsidRPr="0059690E">
              <w:rPr>
                <w:rFonts w:cs="Arial"/>
              </w:rPr>
              <w:t>займ</w:t>
            </w:r>
            <w:proofErr w:type="spellEnd"/>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1.5.</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Поручительство гарантийного фонда</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1.6.</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Лизинг оборудования</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1.7</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Субсидии на оборудование</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1.8.</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Поддержка экспортно-ориентированных субъектов малого и среднего предпринимательства</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1.9.</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 xml:space="preserve">Субсидия на повышение </w:t>
            </w:r>
            <w:proofErr w:type="spellStart"/>
            <w:r w:rsidRPr="0059690E">
              <w:rPr>
                <w:rFonts w:cs="Arial"/>
              </w:rPr>
              <w:t>энергоэффективности</w:t>
            </w:r>
            <w:proofErr w:type="spellEnd"/>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1.10</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 xml:space="preserve">Размещение в </w:t>
            </w:r>
            <w:proofErr w:type="gramStart"/>
            <w:r w:rsidRPr="0059690E">
              <w:rPr>
                <w:rFonts w:cs="Arial"/>
              </w:rPr>
              <w:t>Бизнес-инкубаторе</w:t>
            </w:r>
            <w:proofErr w:type="gramEnd"/>
            <w:r w:rsidRPr="0059690E">
              <w:rPr>
                <w:rFonts w:cs="Arial"/>
              </w:rPr>
              <w:t xml:space="preserve"> или Технопарке (с указанием площади помещений, предоставленных в аренду, в кв. метрах)</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1.11</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Иные субсидии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rPr>
          <w:cantSplit/>
        </w:trPr>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2.</w:t>
            </w:r>
          </w:p>
        </w:tc>
        <w:tc>
          <w:tcPr>
            <w:tcW w:w="8920" w:type="dxa"/>
            <w:gridSpan w:val="2"/>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r w:rsidRPr="0059690E">
              <w:rPr>
                <w:rFonts w:cs="Arial"/>
                <w:b/>
              </w:rPr>
              <w:t>Поддержка, полученная в рамках программ содействия занятости населения</w:t>
            </w: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2.1.</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Выплата безработным гражданам, открывающим собственное дело (из расчета 58,8 тыс. рублей на одного безработного гражданина)</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rPr>
          <w:cantSplit/>
        </w:trPr>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3.</w:t>
            </w:r>
          </w:p>
        </w:tc>
        <w:tc>
          <w:tcPr>
            <w:tcW w:w="8920" w:type="dxa"/>
            <w:gridSpan w:val="2"/>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r w:rsidRPr="0059690E">
              <w:rPr>
                <w:rFonts w:cs="Arial"/>
                <w:b/>
              </w:rPr>
              <w:t>Поддержка, полученная в рамках программ развития сельского хозяйства</w:t>
            </w: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3.1.</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Субсидии гражданам, ведущим личное подсобное хозяйство, по кредитным договорам, заключенным:</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на срок до 2 лет</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на срок до 5 лет (на приобретение сельскохозяйственной техники и т.п.)</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на срок до 5 лет (туризм)</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на срок до 5 лет (на приобретение машин и других устройств, утвержденных Минсельхозом России)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3.2.</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Субсидии крестьянским (фермерским) хозяйствам и индивидуальным предпринимателям по кредитным договорам, заключенным:</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на срок до 2 лет</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на срок до 5 лет</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на срок до 8 лет</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3.3.</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Субсидии сельскохозяйственным потребительским кооперативам по кредитным договорам, заключенным:</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на срок до 2 лет</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на срок до 5 лет</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rPr>
          <w:trHeight w:val="351"/>
        </w:trPr>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на срок до 8 лет</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3.4.</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Субсидии на поддержку отдельных отраслей сельского хозяйства</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3.5.</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Иные субсидии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rPr>
          <w:cantSplit/>
        </w:trPr>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4.</w:t>
            </w:r>
          </w:p>
        </w:tc>
        <w:tc>
          <w:tcPr>
            <w:tcW w:w="8920" w:type="dxa"/>
            <w:gridSpan w:val="2"/>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r w:rsidRPr="0059690E">
              <w:rPr>
                <w:rFonts w:cs="Arial"/>
                <w:b/>
              </w:rPr>
              <w:t>Поддержка, полученная в рамках программ развития науки и технологий</w:t>
            </w: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4.1.</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Программа «СТАРТ»</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4.2.</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Программа «УМНИК»</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4.3.</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Программа «Энергосбережение»</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4.4.</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Программа «ФАРМА»</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4.5.</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Программа «СОФТ»</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4.6.</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Программа «ЭКСПОРТ»</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4.7.</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НИОКР по приоритетным направлениям развития науки и техники, направленным на реализацию антикризисной программы Правительства Российской Федерации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4.8.</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НИОКР по практическому применению разработок, выполняемых в научно-образовательных центрах</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4.9.</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Выполнение НИОКР малыми инновационными компаниями в рамках международных программ ЕС</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5.</w:t>
            </w:r>
          </w:p>
        </w:tc>
        <w:tc>
          <w:tcPr>
            <w:tcW w:w="8920" w:type="dxa"/>
            <w:gridSpan w:val="2"/>
            <w:tcBorders>
              <w:top w:val="single" w:sz="4" w:space="0" w:color="auto"/>
              <w:left w:val="single" w:sz="4" w:space="0" w:color="auto"/>
              <w:bottom w:val="single" w:sz="4" w:space="0" w:color="auto"/>
              <w:right w:val="single" w:sz="4" w:space="0" w:color="auto"/>
            </w:tcBorders>
            <w:shd w:val="clear" w:color="auto" w:fill="FFFFFF"/>
          </w:tcPr>
          <w:p w:rsidR="0059690E" w:rsidRPr="0059690E" w:rsidRDefault="0059690E" w:rsidP="00414741">
            <w:pPr>
              <w:pStyle w:val="af5"/>
              <w:rPr>
                <w:rFonts w:cs="Arial"/>
                <w:b/>
              </w:rPr>
            </w:pPr>
            <w:r w:rsidRPr="0059690E">
              <w:rPr>
                <w:rFonts w:cs="Arial"/>
                <w:b/>
              </w:rPr>
              <w:t xml:space="preserve">Государственная </w:t>
            </w:r>
            <w:proofErr w:type="gramStart"/>
            <w:r w:rsidRPr="0059690E">
              <w:rPr>
                <w:rFonts w:cs="Arial"/>
                <w:b/>
              </w:rPr>
              <w:t>поддержка</w:t>
            </w:r>
            <w:proofErr w:type="gramEnd"/>
            <w:r w:rsidRPr="0059690E">
              <w:rPr>
                <w:rFonts w:cs="Arial"/>
                <w:b/>
              </w:rPr>
              <w:t xml:space="preserve"> полученная через ОАО «МСП Банк» в рамках программ ГК «Банк развития и внешнеэкономической деятельности» (Внешэкономбанк)</w:t>
            </w: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5.1.</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Модернизация производства и обновление основных средств, виды поддержки: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кредит банка</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proofErr w:type="spellStart"/>
            <w:r w:rsidRPr="0059690E">
              <w:rPr>
                <w:rFonts w:cs="Arial"/>
              </w:rPr>
              <w:t>микрозайм</w:t>
            </w:r>
            <w:proofErr w:type="spellEnd"/>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имущество в лизинг</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proofErr w:type="spellStart"/>
            <w:r w:rsidRPr="0059690E">
              <w:rPr>
                <w:rFonts w:cs="Arial"/>
              </w:rPr>
              <w:t>факторинговые</w:t>
            </w:r>
            <w:proofErr w:type="spellEnd"/>
            <w:r w:rsidRPr="0059690E">
              <w:rPr>
                <w:rFonts w:cs="Arial"/>
              </w:rPr>
              <w:t xml:space="preserve"> услуги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иное</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5.2.</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Реализация инновационных проектов, виды поддержки: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кредит банка</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proofErr w:type="spellStart"/>
            <w:r w:rsidRPr="0059690E">
              <w:rPr>
                <w:rFonts w:cs="Arial"/>
              </w:rPr>
              <w:t>микрозайм</w:t>
            </w:r>
            <w:proofErr w:type="spellEnd"/>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имущество в лизинг</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proofErr w:type="spellStart"/>
            <w:r w:rsidRPr="0059690E">
              <w:rPr>
                <w:rFonts w:cs="Arial"/>
              </w:rPr>
              <w:t>факторинговые</w:t>
            </w:r>
            <w:proofErr w:type="spellEnd"/>
            <w:r w:rsidRPr="0059690E">
              <w:rPr>
                <w:rFonts w:cs="Arial"/>
              </w:rPr>
              <w:t xml:space="preserve"> услуги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иное</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5.3.</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 xml:space="preserve">Реализация </w:t>
            </w:r>
            <w:proofErr w:type="spellStart"/>
            <w:r w:rsidRPr="0059690E">
              <w:rPr>
                <w:rFonts w:cs="Arial"/>
              </w:rPr>
              <w:t>энергоэффективных</w:t>
            </w:r>
            <w:proofErr w:type="spellEnd"/>
            <w:r w:rsidRPr="0059690E">
              <w:rPr>
                <w:rFonts w:cs="Arial"/>
              </w:rPr>
              <w:t xml:space="preserve"> проектов, виды поддержки: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кредит банка</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proofErr w:type="spellStart"/>
            <w:r w:rsidRPr="0059690E">
              <w:rPr>
                <w:rFonts w:cs="Arial"/>
              </w:rPr>
              <w:t>микрозайм</w:t>
            </w:r>
            <w:proofErr w:type="spellEnd"/>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имущество в лизинг</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proofErr w:type="spellStart"/>
            <w:r w:rsidRPr="0059690E">
              <w:rPr>
                <w:rFonts w:cs="Arial"/>
              </w:rPr>
              <w:t>факторинговые</w:t>
            </w:r>
            <w:proofErr w:type="spellEnd"/>
            <w:r w:rsidRPr="0059690E">
              <w:rPr>
                <w:rFonts w:cs="Arial"/>
              </w:rPr>
              <w:t xml:space="preserve"> услуги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иное</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jc w:val="center"/>
              <w:rPr>
                <w:rFonts w:cs="Arial"/>
              </w:rPr>
            </w:pPr>
            <w:r w:rsidRPr="0059690E">
              <w:rPr>
                <w:rFonts w:cs="Arial"/>
              </w:rPr>
              <w:t>5.4.</w:t>
            </w: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Иные цели оказания поддержки, виды поддержки: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кредит банка</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proofErr w:type="spellStart"/>
            <w:r w:rsidRPr="0059690E">
              <w:rPr>
                <w:rFonts w:cs="Arial"/>
              </w:rPr>
              <w:t>микрозайм</w:t>
            </w:r>
            <w:proofErr w:type="spellEnd"/>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имущество в лизинг</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proofErr w:type="spellStart"/>
            <w:r w:rsidRPr="0059690E">
              <w:rPr>
                <w:rFonts w:cs="Arial"/>
              </w:rPr>
              <w:t>факторинговые</w:t>
            </w:r>
            <w:proofErr w:type="spellEnd"/>
            <w:r w:rsidRPr="0059690E">
              <w:rPr>
                <w:rFonts w:cs="Arial"/>
              </w:rPr>
              <w:t xml:space="preserve"> услуги</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r w:rsidR="0059690E" w:rsidRPr="0059690E" w:rsidTr="00414741">
        <w:tc>
          <w:tcPr>
            <w:tcW w:w="98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c>
          <w:tcPr>
            <w:tcW w:w="7222"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5"/>
              <w:rPr>
                <w:rFonts w:cs="Arial"/>
              </w:rPr>
            </w:pPr>
            <w:r w:rsidRPr="0059690E">
              <w:rPr>
                <w:rFonts w:cs="Arial"/>
              </w:rPr>
              <w:t>иное</w:t>
            </w:r>
          </w:p>
        </w:tc>
        <w:tc>
          <w:tcPr>
            <w:tcW w:w="169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af6"/>
              <w:rPr>
                <w:rFonts w:cs="Arial"/>
              </w:rPr>
            </w:pPr>
          </w:p>
        </w:tc>
      </w:tr>
    </w:tbl>
    <w:p w:rsidR="0059690E" w:rsidRPr="0059690E" w:rsidRDefault="0059690E" w:rsidP="0059690E">
      <w:pPr>
        <w:outlineLvl w:val="0"/>
        <w:rPr>
          <w:rFonts w:ascii="Arial" w:hAnsi="Arial" w:cs="Arial"/>
          <w:b/>
          <w:sz w:val="24"/>
          <w:szCs w:val="24"/>
        </w:rPr>
      </w:pPr>
    </w:p>
    <w:p w:rsidR="0059690E" w:rsidRPr="0059690E" w:rsidRDefault="0059690E" w:rsidP="0059690E">
      <w:pPr>
        <w:outlineLvl w:val="0"/>
        <w:rPr>
          <w:rFonts w:ascii="Arial" w:hAnsi="Arial" w:cs="Arial"/>
          <w:b/>
          <w:sz w:val="24"/>
          <w:szCs w:val="24"/>
        </w:rPr>
      </w:pPr>
    </w:p>
    <w:tbl>
      <w:tblPr>
        <w:tblW w:w="0" w:type="auto"/>
        <w:tblLook w:val="01E0" w:firstRow="1" w:lastRow="1" w:firstColumn="1" w:lastColumn="1" w:noHBand="0" w:noVBand="0"/>
      </w:tblPr>
      <w:tblGrid>
        <w:gridCol w:w="2093"/>
        <w:gridCol w:w="2876"/>
        <w:gridCol w:w="4276"/>
      </w:tblGrid>
      <w:tr w:rsidR="0059690E" w:rsidRPr="0059690E" w:rsidTr="00414741">
        <w:tc>
          <w:tcPr>
            <w:tcW w:w="2093" w:type="dxa"/>
          </w:tcPr>
          <w:p w:rsidR="0059690E" w:rsidRPr="0059690E" w:rsidRDefault="0059690E" w:rsidP="00414741">
            <w:pPr>
              <w:pStyle w:val="11"/>
              <w:spacing w:after="60" w:line="360" w:lineRule="auto"/>
              <w:rPr>
                <w:rFonts w:ascii="Arial" w:hAnsi="Arial" w:cs="Arial"/>
              </w:rPr>
            </w:pPr>
            <w:r w:rsidRPr="0059690E">
              <w:rPr>
                <w:rFonts w:ascii="Arial" w:hAnsi="Arial" w:cs="Arial"/>
              </w:rPr>
              <w:t>Руководитель</w:t>
            </w:r>
          </w:p>
        </w:tc>
        <w:tc>
          <w:tcPr>
            <w:tcW w:w="2876" w:type="dxa"/>
            <w:vAlign w:val="bottom"/>
          </w:tcPr>
          <w:p w:rsidR="0059690E" w:rsidRPr="0059690E" w:rsidRDefault="0059690E" w:rsidP="00414741">
            <w:pPr>
              <w:spacing w:after="60"/>
              <w:jc w:val="both"/>
              <w:rPr>
                <w:rFonts w:ascii="Arial" w:hAnsi="Arial" w:cs="Arial"/>
                <w:sz w:val="24"/>
                <w:szCs w:val="24"/>
              </w:rPr>
            </w:pPr>
            <w:r w:rsidRPr="0059690E">
              <w:rPr>
                <w:rFonts w:ascii="Arial" w:hAnsi="Arial" w:cs="Arial"/>
                <w:sz w:val="24"/>
                <w:szCs w:val="24"/>
              </w:rPr>
              <w:t>___________________</w:t>
            </w:r>
          </w:p>
        </w:tc>
        <w:tc>
          <w:tcPr>
            <w:tcW w:w="4276" w:type="dxa"/>
            <w:vAlign w:val="bottom"/>
          </w:tcPr>
          <w:p w:rsidR="0059690E" w:rsidRPr="0059690E" w:rsidRDefault="0059690E" w:rsidP="00414741">
            <w:pPr>
              <w:spacing w:after="60"/>
              <w:jc w:val="both"/>
              <w:rPr>
                <w:rFonts w:ascii="Arial" w:hAnsi="Arial" w:cs="Arial"/>
                <w:sz w:val="24"/>
                <w:szCs w:val="24"/>
              </w:rPr>
            </w:pPr>
            <w:r w:rsidRPr="0059690E">
              <w:rPr>
                <w:rFonts w:ascii="Arial" w:hAnsi="Arial" w:cs="Arial"/>
                <w:sz w:val="24"/>
                <w:szCs w:val="24"/>
              </w:rPr>
              <w:t>_____________________________</w:t>
            </w:r>
          </w:p>
        </w:tc>
      </w:tr>
      <w:tr w:rsidR="0059690E" w:rsidRPr="0059690E" w:rsidTr="00414741">
        <w:tc>
          <w:tcPr>
            <w:tcW w:w="2093" w:type="dxa"/>
          </w:tcPr>
          <w:p w:rsidR="0059690E" w:rsidRPr="0059690E" w:rsidRDefault="0059690E" w:rsidP="00414741">
            <w:pPr>
              <w:spacing w:after="60"/>
              <w:jc w:val="center"/>
              <w:rPr>
                <w:rFonts w:ascii="Arial" w:hAnsi="Arial" w:cs="Arial"/>
                <w:sz w:val="24"/>
                <w:szCs w:val="24"/>
              </w:rPr>
            </w:pPr>
          </w:p>
        </w:tc>
        <w:tc>
          <w:tcPr>
            <w:tcW w:w="2876" w:type="dxa"/>
          </w:tcPr>
          <w:p w:rsidR="0059690E" w:rsidRPr="0059690E" w:rsidRDefault="0059690E" w:rsidP="00414741">
            <w:pPr>
              <w:spacing w:after="60"/>
              <w:jc w:val="center"/>
              <w:rPr>
                <w:rFonts w:ascii="Arial" w:hAnsi="Arial" w:cs="Arial"/>
                <w:sz w:val="24"/>
                <w:szCs w:val="24"/>
              </w:rPr>
            </w:pPr>
            <w:r w:rsidRPr="0059690E">
              <w:rPr>
                <w:rFonts w:ascii="Arial" w:hAnsi="Arial" w:cs="Arial"/>
                <w:sz w:val="24"/>
                <w:szCs w:val="24"/>
              </w:rPr>
              <w:t>(подпись)</w:t>
            </w:r>
          </w:p>
        </w:tc>
        <w:tc>
          <w:tcPr>
            <w:tcW w:w="4276" w:type="dxa"/>
          </w:tcPr>
          <w:p w:rsidR="0059690E" w:rsidRPr="0059690E" w:rsidRDefault="0059690E" w:rsidP="00414741">
            <w:pPr>
              <w:spacing w:after="60"/>
              <w:jc w:val="center"/>
              <w:rPr>
                <w:rFonts w:ascii="Arial" w:hAnsi="Arial" w:cs="Arial"/>
                <w:sz w:val="24"/>
                <w:szCs w:val="24"/>
              </w:rPr>
            </w:pPr>
            <w:r w:rsidRPr="0059690E">
              <w:rPr>
                <w:rFonts w:ascii="Arial" w:hAnsi="Arial" w:cs="Arial"/>
                <w:sz w:val="24"/>
                <w:szCs w:val="24"/>
              </w:rPr>
              <w:t>(расшифровка подписи)</w:t>
            </w:r>
          </w:p>
        </w:tc>
      </w:tr>
      <w:tr w:rsidR="0059690E" w:rsidRPr="0059690E" w:rsidTr="00414741">
        <w:trPr>
          <w:trHeight w:val="380"/>
        </w:trPr>
        <w:tc>
          <w:tcPr>
            <w:tcW w:w="2093" w:type="dxa"/>
          </w:tcPr>
          <w:p w:rsidR="0059690E" w:rsidRPr="0059690E" w:rsidRDefault="0059690E" w:rsidP="00414741">
            <w:pPr>
              <w:spacing w:after="60" w:line="360" w:lineRule="auto"/>
              <w:jc w:val="both"/>
              <w:rPr>
                <w:rFonts w:ascii="Arial" w:hAnsi="Arial" w:cs="Arial"/>
                <w:sz w:val="24"/>
                <w:szCs w:val="24"/>
              </w:rPr>
            </w:pPr>
            <w:r w:rsidRPr="0059690E">
              <w:rPr>
                <w:rFonts w:ascii="Arial" w:hAnsi="Arial" w:cs="Arial"/>
                <w:sz w:val="24"/>
                <w:szCs w:val="24"/>
              </w:rPr>
              <w:t xml:space="preserve">М.П. </w:t>
            </w:r>
          </w:p>
        </w:tc>
        <w:tc>
          <w:tcPr>
            <w:tcW w:w="2876" w:type="dxa"/>
            <w:vAlign w:val="bottom"/>
          </w:tcPr>
          <w:p w:rsidR="0059690E" w:rsidRPr="0059690E" w:rsidRDefault="0059690E" w:rsidP="00414741">
            <w:pPr>
              <w:spacing w:after="60" w:line="360" w:lineRule="auto"/>
              <w:jc w:val="both"/>
              <w:rPr>
                <w:rFonts w:ascii="Arial" w:hAnsi="Arial" w:cs="Arial"/>
                <w:sz w:val="24"/>
                <w:szCs w:val="24"/>
              </w:rPr>
            </w:pPr>
          </w:p>
        </w:tc>
        <w:tc>
          <w:tcPr>
            <w:tcW w:w="4276" w:type="dxa"/>
            <w:vAlign w:val="bottom"/>
          </w:tcPr>
          <w:p w:rsidR="0059690E" w:rsidRPr="0059690E" w:rsidRDefault="0059690E" w:rsidP="00414741">
            <w:pPr>
              <w:spacing w:after="60" w:line="360" w:lineRule="auto"/>
              <w:jc w:val="both"/>
              <w:rPr>
                <w:rFonts w:ascii="Arial" w:hAnsi="Arial" w:cs="Arial"/>
                <w:sz w:val="24"/>
                <w:szCs w:val="24"/>
              </w:rPr>
            </w:pPr>
          </w:p>
        </w:tc>
      </w:tr>
    </w:tbl>
    <w:p w:rsidR="0059690E" w:rsidRPr="0059690E" w:rsidRDefault="0059690E" w:rsidP="0059690E">
      <w:pPr>
        <w:rPr>
          <w:rFonts w:ascii="Arial" w:hAnsi="Arial" w:cs="Arial"/>
          <w:sz w:val="24"/>
          <w:szCs w:val="24"/>
        </w:rPr>
      </w:pPr>
      <w:r w:rsidRPr="0059690E">
        <w:rPr>
          <w:rFonts w:ascii="Arial" w:hAnsi="Arial" w:cs="Arial"/>
          <w:sz w:val="24"/>
          <w:szCs w:val="24"/>
        </w:rPr>
        <w:t>«____» ____________ 20__ г.»</w:t>
      </w:r>
    </w:p>
    <w:p w:rsidR="0059690E" w:rsidRPr="0059690E" w:rsidRDefault="0059690E" w:rsidP="0059690E">
      <w:pPr>
        <w:pStyle w:val="ConsPlusNormal"/>
        <w:ind w:left="4500"/>
        <w:jc w:val="center"/>
        <w:outlineLvl w:val="1"/>
        <w:rPr>
          <w:sz w:val="24"/>
          <w:szCs w:val="24"/>
        </w:rPr>
      </w:pPr>
    </w:p>
    <w:p w:rsidR="0059690E" w:rsidRPr="0059690E" w:rsidRDefault="0059690E" w:rsidP="0059690E">
      <w:pPr>
        <w:pStyle w:val="ConsPlusNormal"/>
        <w:ind w:left="4500"/>
        <w:jc w:val="center"/>
        <w:outlineLvl w:val="1"/>
        <w:rPr>
          <w:sz w:val="24"/>
          <w:szCs w:val="24"/>
        </w:rPr>
      </w:pPr>
    </w:p>
    <w:p w:rsidR="0059690E" w:rsidRPr="0059690E" w:rsidRDefault="0059690E" w:rsidP="0059690E">
      <w:pPr>
        <w:pStyle w:val="ConsPlusNormal"/>
        <w:ind w:left="4500"/>
        <w:jc w:val="center"/>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r w:rsidRPr="0059690E">
        <w:rPr>
          <w:sz w:val="24"/>
          <w:szCs w:val="24"/>
        </w:rPr>
        <w:t>Приложение 8</w:t>
      </w:r>
    </w:p>
    <w:p w:rsidR="0059690E" w:rsidRPr="0059690E" w:rsidRDefault="0059690E" w:rsidP="0059690E">
      <w:pPr>
        <w:pStyle w:val="ConsPlusNormal"/>
        <w:ind w:left="4500"/>
        <w:jc w:val="right"/>
        <w:outlineLvl w:val="1"/>
        <w:rPr>
          <w:sz w:val="24"/>
          <w:szCs w:val="24"/>
        </w:rPr>
      </w:pPr>
      <w:r w:rsidRPr="0059690E">
        <w:rPr>
          <w:sz w:val="24"/>
          <w:szCs w:val="24"/>
        </w:rPr>
        <w:t xml:space="preserve">к Порядку предоставления субсидии </w:t>
      </w:r>
      <w:proofErr w:type="gramStart"/>
      <w:r w:rsidRPr="0059690E">
        <w:rPr>
          <w:sz w:val="24"/>
          <w:szCs w:val="24"/>
        </w:rPr>
        <w:t>на</w:t>
      </w:r>
      <w:proofErr w:type="gramEnd"/>
    </w:p>
    <w:p w:rsidR="0059690E" w:rsidRPr="0059690E" w:rsidRDefault="0059690E" w:rsidP="0059690E">
      <w:pPr>
        <w:pStyle w:val="ConsPlusNormal"/>
        <w:ind w:left="4500"/>
        <w:jc w:val="right"/>
        <w:outlineLvl w:val="1"/>
        <w:rPr>
          <w:sz w:val="24"/>
          <w:szCs w:val="24"/>
        </w:rPr>
      </w:pPr>
      <w:r w:rsidRPr="0059690E">
        <w:rPr>
          <w:sz w:val="24"/>
          <w:szCs w:val="24"/>
        </w:rPr>
        <w:t xml:space="preserve">        оказание муниципальной поддержки</w:t>
      </w:r>
    </w:p>
    <w:p w:rsidR="0059690E" w:rsidRPr="0059690E" w:rsidRDefault="0059690E" w:rsidP="0059690E">
      <w:pPr>
        <w:pStyle w:val="ConsPlusNormal"/>
        <w:ind w:left="4500"/>
        <w:jc w:val="right"/>
        <w:outlineLvl w:val="1"/>
        <w:rPr>
          <w:sz w:val="24"/>
          <w:szCs w:val="24"/>
        </w:rPr>
      </w:pPr>
      <w:r w:rsidRPr="0059690E">
        <w:rPr>
          <w:sz w:val="24"/>
          <w:szCs w:val="24"/>
        </w:rPr>
        <w:t xml:space="preserve">         в виде грантов – субсидии начинающим</w:t>
      </w:r>
    </w:p>
    <w:p w:rsidR="0059690E" w:rsidRPr="0059690E" w:rsidRDefault="0059690E" w:rsidP="0059690E">
      <w:pPr>
        <w:pStyle w:val="ConsPlusTitle"/>
        <w:ind w:left="4500"/>
        <w:jc w:val="right"/>
        <w:outlineLvl w:val="0"/>
        <w:rPr>
          <w:rFonts w:ascii="Arial" w:hAnsi="Arial" w:cs="Arial"/>
          <w:b w:val="0"/>
        </w:rPr>
      </w:pPr>
      <w:r w:rsidRPr="0059690E">
        <w:rPr>
          <w:rFonts w:ascii="Arial" w:hAnsi="Arial" w:cs="Arial"/>
          <w:b w:val="0"/>
          <w:bCs w:val="0"/>
        </w:rPr>
        <w:t xml:space="preserve">  малым предприятиям</w:t>
      </w:r>
      <w:r w:rsidRPr="0059690E">
        <w:rPr>
          <w:rFonts w:ascii="Arial" w:hAnsi="Arial" w:cs="Arial"/>
          <w:b w:val="0"/>
        </w:rPr>
        <w:t xml:space="preserve"> на создание   </w:t>
      </w:r>
    </w:p>
    <w:p w:rsidR="0059690E" w:rsidRPr="0059690E" w:rsidRDefault="0059690E" w:rsidP="0059690E">
      <w:pPr>
        <w:pStyle w:val="ConsPlusTitle"/>
        <w:ind w:left="4500"/>
        <w:jc w:val="right"/>
        <w:outlineLvl w:val="0"/>
        <w:rPr>
          <w:rFonts w:ascii="Arial" w:hAnsi="Arial" w:cs="Arial"/>
          <w:b w:val="0"/>
        </w:rPr>
      </w:pPr>
      <w:r w:rsidRPr="0059690E">
        <w:rPr>
          <w:rFonts w:ascii="Arial" w:hAnsi="Arial" w:cs="Arial"/>
          <w:b w:val="0"/>
        </w:rPr>
        <w:t xml:space="preserve">           собственного дела в целях возмещения части затрат, связанных с началом предпринимательской деятельности</w:t>
      </w: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                     ТИПОВОЕ ДОПОЛНИТЕЛЬНОЕ СОГЛАШЕНИЕ</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lastRenderedPageBreak/>
        <w:t xml:space="preserve">                   К ДОГОВОРУ О ПРЕДОСТАВЛЕНИИ СУБСИДИИ</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                   от « ____» _____________20___г. № __________</w:t>
      </w:r>
    </w:p>
    <w:p w:rsidR="0059690E" w:rsidRPr="0059690E" w:rsidRDefault="0059690E" w:rsidP="0059690E">
      <w:pPr>
        <w:pStyle w:val="ConsPlusNonformat"/>
        <w:jc w:val="center"/>
        <w:rPr>
          <w:rFonts w:ascii="Arial" w:hAnsi="Arial" w:cs="Arial"/>
          <w:sz w:val="24"/>
          <w:szCs w:val="24"/>
        </w:rPr>
      </w:pPr>
      <w:r w:rsidRPr="0059690E">
        <w:rPr>
          <w:rFonts w:ascii="Arial" w:hAnsi="Arial" w:cs="Arial"/>
          <w:sz w:val="24"/>
          <w:szCs w:val="24"/>
        </w:rPr>
        <w:t>(далее – Дополнительное соглашение)</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roofErr w:type="spellStart"/>
      <w:r w:rsidRPr="0059690E">
        <w:rPr>
          <w:rFonts w:ascii="Arial" w:hAnsi="Arial" w:cs="Arial"/>
          <w:sz w:val="24"/>
          <w:szCs w:val="24"/>
        </w:rPr>
        <w:t>п</w:t>
      </w:r>
      <w:proofErr w:type="gramStart"/>
      <w:r w:rsidRPr="0059690E">
        <w:rPr>
          <w:rFonts w:ascii="Arial" w:hAnsi="Arial" w:cs="Arial"/>
          <w:sz w:val="24"/>
          <w:szCs w:val="24"/>
        </w:rPr>
        <w:t>.К</w:t>
      </w:r>
      <w:proofErr w:type="gramEnd"/>
      <w:r w:rsidRPr="0059690E">
        <w:rPr>
          <w:rFonts w:ascii="Arial" w:hAnsi="Arial" w:cs="Arial"/>
          <w:sz w:val="24"/>
          <w:szCs w:val="24"/>
        </w:rPr>
        <w:t>овернино</w:t>
      </w:r>
      <w:proofErr w:type="spellEnd"/>
      <w:r w:rsidRPr="0059690E">
        <w:rPr>
          <w:rFonts w:ascii="Arial" w:hAnsi="Arial" w:cs="Arial"/>
          <w:sz w:val="24"/>
          <w:szCs w:val="24"/>
        </w:rPr>
        <w:t xml:space="preserve">                                                            «___» _____________ 20__ года</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ind w:firstLine="600"/>
        <w:jc w:val="both"/>
        <w:rPr>
          <w:rFonts w:ascii="Arial" w:hAnsi="Arial" w:cs="Arial"/>
          <w:sz w:val="24"/>
          <w:szCs w:val="24"/>
        </w:rPr>
      </w:pPr>
      <w:r w:rsidRPr="0059690E">
        <w:rPr>
          <w:rFonts w:ascii="Arial" w:hAnsi="Arial" w:cs="Arial"/>
          <w:sz w:val="24"/>
          <w:szCs w:val="24"/>
        </w:rPr>
        <w:t xml:space="preserve">Администрация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муниципального района, именуемое далее «Администрация», в лице __________________________________________________ ________________________________________________________________________, действующего на основании _______________________________________________, с одной стороны, и ________________________________________________________</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________________________________________________________________________,</w:t>
      </w:r>
    </w:p>
    <w:p w:rsidR="0059690E" w:rsidRPr="0059690E" w:rsidRDefault="0059690E" w:rsidP="0059690E">
      <w:pPr>
        <w:pStyle w:val="ConsPlusNonformat"/>
        <w:jc w:val="center"/>
        <w:rPr>
          <w:rFonts w:ascii="Arial" w:hAnsi="Arial" w:cs="Arial"/>
          <w:sz w:val="24"/>
          <w:szCs w:val="24"/>
        </w:rPr>
      </w:pPr>
      <w:r w:rsidRPr="0059690E">
        <w:rPr>
          <w:rFonts w:ascii="Arial" w:hAnsi="Arial" w:cs="Arial"/>
          <w:sz w:val="24"/>
          <w:szCs w:val="24"/>
        </w:rPr>
        <w:t>(наименование субъекта малого предпринимательства)</w:t>
      </w:r>
    </w:p>
    <w:p w:rsidR="0059690E" w:rsidRPr="0059690E" w:rsidRDefault="0059690E" w:rsidP="0059690E">
      <w:pPr>
        <w:pStyle w:val="ConsPlusNonformat"/>
        <w:rPr>
          <w:rFonts w:ascii="Arial" w:hAnsi="Arial" w:cs="Arial"/>
          <w:sz w:val="24"/>
          <w:szCs w:val="24"/>
        </w:rPr>
      </w:pPr>
      <w:proofErr w:type="gramStart"/>
      <w:r w:rsidRPr="0059690E">
        <w:rPr>
          <w:rFonts w:ascii="Arial" w:hAnsi="Arial" w:cs="Arial"/>
          <w:sz w:val="24"/>
          <w:szCs w:val="24"/>
        </w:rPr>
        <w:t>именуемое</w:t>
      </w:r>
      <w:proofErr w:type="gramEnd"/>
      <w:r w:rsidRPr="0059690E">
        <w:rPr>
          <w:rFonts w:ascii="Arial" w:hAnsi="Arial" w:cs="Arial"/>
          <w:sz w:val="24"/>
          <w:szCs w:val="24"/>
        </w:rPr>
        <w:t xml:space="preserve"> далее «Получатель субсидии», в лице _____________________________,</w:t>
      </w:r>
    </w:p>
    <w:p w:rsidR="0059690E" w:rsidRPr="0059690E" w:rsidRDefault="0059690E" w:rsidP="0059690E">
      <w:pPr>
        <w:pStyle w:val="ConsPlusNonformat"/>
        <w:jc w:val="both"/>
        <w:rPr>
          <w:rFonts w:ascii="Arial" w:hAnsi="Arial" w:cs="Arial"/>
          <w:sz w:val="24"/>
          <w:szCs w:val="24"/>
        </w:rPr>
      </w:pPr>
      <w:proofErr w:type="gramStart"/>
      <w:r w:rsidRPr="0059690E">
        <w:rPr>
          <w:rFonts w:ascii="Arial" w:hAnsi="Arial" w:cs="Arial"/>
          <w:sz w:val="24"/>
          <w:szCs w:val="24"/>
        </w:rPr>
        <w:t>действующего</w:t>
      </w:r>
      <w:proofErr w:type="gramEnd"/>
      <w:r w:rsidRPr="0059690E">
        <w:rPr>
          <w:rFonts w:ascii="Arial" w:hAnsi="Arial" w:cs="Arial"/>
          <w:sz w:val="24"/>
          <w:szCs w:val="24"/>
        </w:rPr>
        <w:t xml:space="preserve"> на основании ________________________, с другой стороны, далее совместно именуемые Сторонами, заключили настоящее Дополнительное соглашение о нижеследующем:</w:t>
      </w:r>
    </w:p>
    <w:p w:rsidR="0059690E" w:rsidRPr="0059690E" w:rsidRDefault="0059690E" w:rsidP="0059690E">
      <w:pPr>
        <w:pStyle w:val="ConsPlusNormal"/>
        <w:ind w:firstLine="540"/>
        <w:jc w:val="both"/>
        <w:outlineLvl w:val="1"/>
        <w:rPr>
          <w:sz w:val="24"/>
          <w:szCs w:val="24"/>
        </w:rPr>
      </w:pPr>
      <w:r w:rsidRPr="0059690E">
        <w:rPr>
          <w:sz w:val="24"/>
          <w:szCs w:val="24"/>
        </w:rPr>
        <w:t xml:space="preserve">1. В соответствии с </w:t>
      </w:r>
      <w:hyperlink r:id="rId179" w:history="1">
        <w:r w:rsidRPr="0059690E">
          <w:rPr>
            <w:sz w:val="24"/>
            <w:szCs w:val="24"/>
          </w:rPr>
          <w:t>пунктом 4.2</w:t>
        </w:r>
      </w:hyperlink>
      <w:r w:rsidRPr="0059690E">
        <w:rPr>
          <w:sz w:val="24"/>
          <w:szCs w:val="24"/>
        </w:rPr>
        <w:t xml:space="preserve"> Договора о предоставлении Субсидии от «____» _____________20___г. № ________ изложить Смету расходов - приложение 1 к Договору в следующей редакции:</w:t>
      </w:r>
    </w:p>
    <w:p w:rsidR="0059690E" w:rsidRPr="0059690E" w:rsidRDefault="0059690E" w:rsidP="0059690E">
      <w:pPr>
        <w:pStyle w:val="ConsPlusNormal"/>
        <w:ind w:firstLine="540"/>
        <w:jc w:val="both"/>
        <w:outlineLvl w:val="1"/>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4560"/>
        <w:gridCol w:w="4000"/>
      </w:tblGrid>
      <w:tr w:rsidR="0059690E" w:rsidRPr="0059690E" w:rsidTr="00414741">
        <w:trPr>
          <w:cantSplit/>
          <w:trHeight w:val="36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 </w:t>
            </w:r>
            <w:r w:rsidRPr="0059690E">
              <w:rPr>
                <w:sz w:val="24"/>
                <w:szCs w:val="24"/>
              </w:rPr>
              <w:br/>
            </w:r>
            <w:proofErr w:type="gramStart"/>
            <w:r w:rsidRPr="0059690E">
              <w:rPr>
                <w:sz w:val="24"/>
                <w:szCs w:val="24"/>
              </w:rPr>
              <w:t>п</w:t>
            </w:r>
            <w:proofErr w:type="gramEnd"/>
            <w:r w:rsidRPr="0059690E">
              <w:rPr>
                <w:sz w:val="24"/>
                <w:szCs w:val="24"/>
              </w:rPr>
              <w:t>/п</w:t>
            </w:r>
          </w:p>
        </w:tc>
        <w:tc>
          <w:tcPr>
            <w:tcW w:w="456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Наименование расходов      </w:t>
            </w:r>
          </w:p>
        </w:tc>
        <w:tc>
          <w:tcPr>
            <w:tcW w:w="40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Сумма расходов за счет </w:t>
            </w:r>
            <w:r w:rsidRPr="0059690E">
              <w:rPr>
                <w:sz w:val="24"/>
                <w:szCs w:val="24"/>
              </w:rPr>
              <w:br/>
              <w:t xml:space="preserve">Субсидии, руб.     </w:t>
            </w: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1. </w:t>
            </w:r>
          </w:p>
        </w:tc>
        <w:tc>
          <w:tcPr>
            <w:tcW w:w="456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2. </w:t>
            </w:r>
          </w:p>
        </w:tc>
        <w:tc>
          <w:tcPr>
            <w:tcW w:w="456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0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456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Итого:              </w:t>
            </w:r>
          </w:p>
        </w:tc>
        <w:tc>
          <w:tcPr>
            <w:tcW w:w="400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bl>
    <w:p w:rsidR="0059690E" w:rsidRPr="0059690E" w:rsidRDefault="0059690E" w:rsidP="0059690E">
      <w:pPr>
        <w:pStyle w:val="ConsPlusNormal"/>
        <w:ind w:firstLine="540"/>
        <w:jc w:val="both"/>
        <w:outlineLvl w:val="1"/>
        <w:rPr>
          <w:sz w:val="24"/>
          <w:szCs w:val="24"/>
        </w:rPr>
      </w:pPr>
    </w:p>
    <w:p w:rsidR="0059690E" w:rsidRPr="0059690E" w:rsidRDefault="0059690E" w:rsidP="0059690E">
      <w:pPr>
        <w:pStyle w:val="ConsPlusNormal"/>
        <w:ind w:firstLine="540"/>
        <w:jc w:val="both"/>
        <w:outlineLvl w:val="1"/>
        <w:rPr>
          <w:sz w:val="24"/>
          <w:szCs w:val="24"/>
        </w:rPr>
      </w:pPr>
      <w:r w:rsidRPr="0059690E">
        <w:rPr>
          <w:sz w:val="24"/>
          <w:szCs w:val="24"/>
        </w:rPr>
        <w:t>2. Настоящее Дополнительное соглашение вступает в силу со дня его подписания и действует до полного исполнения Сторонами обязательств.</w:t>
      </w:r>
    </w:p>
    <w:p w:rsidR="0059690E" w:rsidRPr="0059690E" w:rsidRDefault="0059690E" w:rsidP="0059690E">
      <w:pPr>
        <w:pStyle w:val="ConsPlusNormal"/>
        <w:ind w:firstLine="540"/>
        <w:jc w:val="both"/>
        <w:outlineLvl w:val="1"/>
        <w:rPr>
          <w:sz w:val="24"/>
          <w:szCs w:val="24"/>
        </w:rPr>
      </w:pPr>
      <w:r w:rsidRPr="0059690E">
        <w:rPr>
          <w:sz w:val="24"/>
          <w:szCs w:val="24"/>
        </w:rPr>
        <w:t>3. Настоящее Дополнительное соглашение составлено в 2 (двух) подлинных экземплярах, по одному для каждой из Сторон, оба экземпляра имеют одинаковую  юридическую силу.</w:t>
      </w:r>
    </w:p>
    <w:p w:rsidR="0059690E" w:rsidRPr="0059690E" w:rsidRDefault="0059690E" w:rsidP="0059690E">
      <w:pPr>
        <w:pStyle w:val="ConsPlusNormal"/>
        <w:ind w:firstLine="540"/>
        <w:jc w:val="both"/>
        <w:outlineLvl w:val="1"/>
        <w:rPr>
          <w:sz w:val="24"/>
          <w:szCs w:val="24"/>
        </w:rPr>
      </w:pPr>
      <w:r w:rsidRPr="0059690E">
        <w:rPr>
          <w:sz w:val="24"/>
          <w:szCs w:val="24"/>
        </w:rPr>
        <w:t>4. Юридические адреса и реквизиты сторон:</w:t>
      </w:r>
    </w:p>
    <w:p w:rsidR="0059690E" w:rsidRPr="0059690E" w:rsidRDefault="0059690E" w:rsidP="0059690E">
      <w:pPr>
        <w:shd w:val="clear" w:color="auto" w:fill="FFFFFF"/>
        <w:rPr>
          <w:rFonts w:ascii="Arial" w:hAnsi="Arial" w:cs="Arial"/>
          <w:sz w:val="24"/>
          <w:szCs w:val="24"/>
        </w:rPr>
      </w:pPr>
    </w:p>
    <w:p w:rsidR="0059690E" w:rsidRPr="0059690E" w:rsidRDefault="0059690E" w:rsidP="0059690E">
      <w:pPr>
        <w:pStyle w:val="1"/>
        <w:shd w:val="clear" w:color="auto" w:fill="FFFFFF"/>
        <w:ind w:left="-32" w:firstLine="48"/>
        <w:jc w:val="left"/>
        <w:rPr>
          <w:rFonts w:ascii="Arial" w:hAnsi="Arial" w:cs="Arial"/>
          <w:spacing w:val="-6"/>
          <w:sz w:val="24"/>
          <w:szCs w:val="24"/>
        </w:rPr>
      </w:pPr>
      <w:r w:rsidRPr="0059690E">
        <w:rPr>
          <w:rFonts w:ascii="Arial" w:hAnsi="Arial" w:cs="Arial"/>
          <w:spacing w:val="-6"/>
          <w:sz w:val="24"/>
          <w:szCs w:val="24"/>
        </w:rPr>
        <w:lastRenderedPageBreak/>
        <w:t xml:space="preserve">Администрация </w:t>
      </w:r>
      <w:proofErr w:type="spellStart"/>
      <w:r w:rsidRPr="0059690E">
        <w:rPr>
          <w:rFonts w:ascii="Arial" w:hAnsi="Arial" w:cs="Arial"/>
          <w:spacing w:val="-6"/>
          <w:sz w:val="24"/>
          <w:szCs w:val="24"/>
        </w:rPr>
        <w:t>Ковернинского</w:t>
      </w:r>
      <w:proofErr w:type="spellEnd"/>
      <w:r w:rsidRPr="0059690E">
        <w:rPr>
          <w:rFonts w:ascii="Arial" w:hAnsi="Arial" w:cs="Arial"/>
          <w:spacing w:val="-6"/>
          <w:sz w:val="24"/>
          <w:szCs w:val="24"/>
        </w:rPr>
        <w:t xml:space="preserve"> муниципального района Нижегородской области</w:t>
      </w:r>
    </w:p>
    <w:p w:rsidR="0059690E" w:rsidRPr="0059690E" w:rsidRDefault="0059690E" w:rsidP="0059690E">
      <w:pPr>
        <w:pStyle w:val="1"/>
        <w:shd w:val="clear" w:color="auto" w:fill="FFFFFF"/>
        <w:ind w:left="-32" w:firstLine="48"/>
        <w:jc w:val="left"/>
        <w:rPr>
          <w:rFonts w:ascii="Arial" w:hAnsi="Arial" w:cs="Arial"/>
          <w:spacing w:val="-6"/>
          <w:sz w:val="24"/>
          <w:szCs w:val="24"/>
        </w:rPr>
      </w:pPr>
      <w:r w:rsidRPr="0059690E">
        <w:rPr>
          <w:rFonts w:ascii="Arial" w:hAnsi="Arial" w:cs="Arial"/>
          <w:spacing w:val="-6"/>
          <w:sz w:val="24"/>
          <w:szCs w:val="24"/>
        </w:rPr>
        <w:t xml:space="preserve">606570, </w:t>
      </w:r>
      <w:proofErr w:type="spellStart"/>
      <w:r w:rsidRPr="0059690E">
        <w:rPr>
          <w:rFonts w:ascii="Arial" w:hAnsi="Arial" w:cs="Arial"/>
          <w:spacing w:val="-6"/>
          <w:sz w:val="24"/>
          <w:szCs w:val="24"/>
        </w:rPr>
        <w:t>п</w:t>
      </w:r>
      <w:proofErr w:type="gramStart"/>
      <w:r w:rsidRPr="0059690E">
        <w:rPr>
          <w:rFonts w:ascii="Arial" w:hAnsi="Arial" w:cs="Arial"/>
          <w:spacing w:val="-6"/>
          <w:sz w:val="24"/>
          <w:szCs w:val="24"/>
        </w:rPr>
        <w:t>.К</w:t>
      </w:r>
      <w:proofErr w:type="gramEnd"/>
      <w:r w:rsidRPr="0059690E">
        <w:rPr>
          <w:rFonts w:ascii="Arial" w:hAnsi="Arial" w:cs="Arial"/>
          <w:spacing w:val="-6"/>
          <w:sz w:val="24"/>
          <w:szCs w:val="24"/>
        </w:rPr>
        <w:t>овернино</w:t>
      </w:r>
      <w:proofErr w:type="spellEnd"/>
      <w:r w:rsidRPr="0059690E">
        <w:rPr>
          <w:rFonts w:ascii="Arial" w:hAnsi="Arial" w:cs="Arial"/>
          <w:spacing w:val="-6"/>
          <w:sz w:val="24"/>
          <w:szCs w:val="24"/>
        </w:rPr>
        <w:t xml:space="preserve">, ул. Карла Маркса, д.4, (83157)2-16-65, </w:t>
      </w:r>
      <w:proofErr w:type="spellStart"/>
      <w:r w:rsidRPr="0059690E">
        <w:rPr>
          <w:rFonts w:ascii="Arial" w:hAnsi="Arial" w:cs="Arial"/>
          <w:spacing w:val="-6"/>
          <w:sz w:val="24"/>
          <w:szCs w:val="24"/>
          <w:lang w:val="en-US"/>
        </w:rPr>
        <w:t>buhadmkvr</w:t>
      </w:r>
      <w:proofErr w:type="spellEnd"/>
      <w:r w:rsidRPr="0059690E">
        <w:rPr>
          <w:rFonts w:ascii="Arial" w:hAnsi="Arial" w:cs="Arial"/>
          <w:spacing w:val="-6"/>
          <w:sz w:val="24"/>
          <w:szCs w:val="24"/>
        </w:rPr>
        <w:t>@</w:t>
      </w:r>
      <w:proofErr w:type="spellStart"/>
      <w:r w:rsidRPr="0059690E">
        <w:rPr>
          <w:rFonts w:ascii="Arial" w:hAnsi="Arial" w:cs="Arial"/>
          <w:spacing w:val="-6"/>
          <w:sz w:val="24"/>
          <w:szCs w:val="24"/>
          <w:lang w:val="en-US"/>
        </w:rPr>
        <w:t>yandex</w:t>
      </w:r>
      <w:proofErr w:type="spellEnd"/>
      <w:r w:rsidRPr="0059690E">
        <w:rPr>
          <w:rFonts w:ascii="Arial" w:hAnsi="Arial" w:cs="Arial"/>
          <w:spacing w:val="-6"/>
          <w:sz w:val="24"/>
          <w:szCs w:val="24"/>
        </w:rPr>
        <w:t>.</w:t>
      </w:r>
      <w:proofErr w:type="spellStart"/>
      <w:r w:rsidRPr="0059690E">
        <w:rPr>
          <w:rFonts w:ascii="Arial" w:hAnsi="Arial" w:cs="Arial"/>
          <w:spacing w:val="-6"/>
          <w:sz w:val="24"/>
          <w:szCs w:val="24"/>
          <w:lang w:val="en-US"/>
        </w:rPr>
        <w:t>ru</w:t>
      </w:r>
      <w:proofErr w:type="spellEnd"/>
    </w:p>
    <w:p w:rsidR="0059690E" w:rsidRPr="0059690E" w:rsidRDefault="0059690E" w:rsidP="0059690E">
      <w:pPr>
        <w:pStyle w:val="1"/>
        <w:shd w:val="clear" w:color="auto" w:fill="FFFFFF"/>
        <w:ind w:left="-32" w:firstLine="48"/>
        <w:jc w:val="left"/>
        <w:rPr>
          <w:rFonts w:ascii="Arial" w:hAnsi="Arial" w:cs="Arial"/>
          <w:spacing w:val="-6"/>
          <w:sz w:val="24"/>
          <w:szCs w:val="24"/>
        </w:rPr>
      </w:pPr>
      <w:proofErr w:type="gramStart"/>
      <w:r w:rsidRPr="0059690E">
        <w:rPr>
          <w:rFonts w:ascii="Arial" w:hAnsi="Arial" w:cs="Arial"/>
          <w:spacing w:val="-6"/>
          <w:sz w:val="24"/>
          <w:szCs w:val="24"/>
        </w:rPr>
        <w:t>р</w:t>
      </w:r>
      <w:proofErr w:type="gramEnd"/>
      <w:r w:rsidRPr="0059690E">
        <w:rPr>
          <w:rFonts w:ascii="Arial" w:hAnsi="Arial" w:cs="Arial"/>
          <w:spacing w:val="-6"/>
          <w:sz w:val="24"/>
          <w:szCs w:val="24"/>
        </w:rPr>
        <w:t>/с № 40101810400000010002</w:t>
      </w:r>
    </w:p>
    <w:p w:rsidR="0059690E" w:rsidRPr="0059690E" w:rsidRDefault="0059690E" w:rsidP="0059690E">
      <w:pPr>
        <w:pStyle w:val="1"/>
        <w:shd w:val="clear" w:color="auto" w:fill="FFFFFF"/>
        <w:ind w:left="-32" w:firstLine="48"/>
        <w:jc w:val="left"/>
        <w:rPr>
          <w:rFonts w:ascii="Arial" w:hAnsi="Arial" w:cs="Arial"/>
          <w:spacing w:val="-6"/>
          <w:sz w:val="24"/>
          <w:szCs w:val="24"/>
        </w:rPr>
      </w:pPr>
      <w:r w:rsidRPr="0059690E">
        <w:rPr>
          <w:rFonts w:ascii="Arial" w:hAnsi="Arial" w:cs="Arial"/>
          <w:spacing w:val="-6"/>
          <w:sz w:val="24"/>
          <w:szCs w:val="24"/>
        </w:rPr>
        <w:t xml:space="preserve">В </w:t>
      </w:r>
      <w:proofErr w:type="gramStart"/>
      <w:r w:rsidRPr="0059690E">
        <w:rPr>
          <w:rFonts w:ascii="Arial" w:hAnsi="Arial" w:cs="Arial"/>
          <w:spacing w:val="-6"/>
          <w:sz w:val="24"/>
          <w:szCs w:val="24"/>
        </w:rPr>
        <w:t>ВОЛГО-ВЯТСКОЕ</w:t>
      </w:r>
      <w:proofErr w:type="gramEnd"/>
      <w:r w:rsidRPr="0059690E">
        <w:rPr>
          <w:rFonts w:ascii="Arial" w:hAnsi="Arial" w:cs="Arial"/>
          <w:spacing w:val="-6"/>
          <w:sz w:val="24"/>
          <w:szCs w:val="24"/>
        </w:rPr>
        <w:t xml:space="preserve">  ГУ Банка России по г. Нижний Новгород</w:t>
      </w:r>
    </w:p>
    <w:p w:rsidR="0059690E" w:rsidRPr="0059690E" w:rsidRDefault="0059690E" w:rsidP="0059690E">
      <w:pPr>
        <w:pStyle w:val="1"/>
        <w:shd w:val="clear" w:color="auto" w:fill="FFFFFF"/>
        <w:ind w:left="-32" w:firstLine="48"/>
        <w:jc w:val="left"/>
        <w:rPr>
          <w:rFonts w:ascii="Arial" w:hAnsi="Arial" w:cs="Arial"/>
          <w:spacing w:val="-6"/>
          <w:sz w:val="24"/>
          <w:szCs w:val="24"/>
        </w:rPr>
      </w:pPr>
      <w:r w:rsidRPr="0059690E">
        <w:rPr>
          <w:rFonts w:ascii="Arial" w:hAnsi="Arial" w:cs="Arial"/>
          <w:spacing w:val="-6"/>
          <w:sz w:val="24"/>
          <w:szCs w:val="24"/>
        </w:rPr>
        <w:t>БИК 042202001   ИНН 5218001410  КПП 521801001</w:t>
      </w:r>
    </w:p>
    <w:p w:rsidR="0059690E" w:rsidRPr="0059690E" w:rsidRDefault="0059690E" w:rsidP="0059690E">
      <w:pPr>
        <w:pStyle w:val="1"/>
        <w:ind w:left="-32" w:firstLine="0"/>
        <w:jc w:val="left"/>
        <w:rPr>
          <w:rFonts w:ascii="Arial" w:hAnsi="Arial" w:cs="Arial"/>
          <w:b/>
          <w:spacing w:val="-6"/>
          <w:sz w:val="24"/>
          <w:szCs w:val="24"/>
        </w:rPr>
      </w:pPr>
    </w:p>
    <w:p w:rsidR="0059690E" w:rsidRPr="0059690E" w:rsidRDefault="0059690E" w:rsidP="0059690E">
      <w:pPr>
        <w:pStyle w:val="1"/>
        <w:ind w:left="-32" w:firstLine="0"/>
        <w:jc w:val="left"/>
        <w:rPr>
          <w:rFonts w:ascii="Arial" w:hAnsi="Arial" w:cs="Arial"/>
          <w:b/>
          <w:spacing w:val="-6"/>
          <w:sz w:val="24"/>
          <w:szCs w:val="24"/>
        </w:rPr>
      </w:pPr>
    </w:p>
    <w:p w:rsidR="0059690E" w:rsidRPr="0059690E" w:rsidRDefault="0059690E" w:rsidP="0059690E">
      <w:pPr>
        <w:pStyle w:val="1"/>
        <w:ind w:left="24" w:firstLine="0"/>
        <w:jc w:val="left"/>
        <w:rPr>
          <w:rFonts w:ascii="Arial" w:hAnsi="Arial" w:cs="Arial"/>
          <w:spacing w:val="-6"/>
          <w:sz w:val="24"/>
          <w:szCs w:val="24"/>
        </w:rPr>
      </w:pPr>
      <w:r w:rsidRPr="0059690E">
        <w:rPr>
          <w:rFonts w:ascii="Arial" w:hAnsi="Arial" w:cs="Arial"/>
          <w:spacing w:val="-6"/>
          <w:sz w:val="24"/>
          <w:szCs w:val="24"/>
        </w:rPr>
        <w:t>____________________________________________    __________________</w:t>
      </w:r>
    </w:p>
    <w:p w:rsidR="0059690E" w:rsidRPr="0059690E" w:rsidRDefault="0059690E" w:rsidP="0059690E">
      <w:pPr>
        <w:pStyle w:val="1"/>
        <w:ind w:left="24" w:firstLine="0"/>
        <w:jc w:val="left"/>
        <w:rPr>
          <w:rFonts w:ascii="Arial" w:hAnsi="Arial" w:cs="Arial"/>
          <w:spacing w:val="-6"/>
          <w:sz w:val="24"/>
          <w:szCs w:val="24"/>
        </w:rPr>
      </w:pPr>
      <w:r w:rsidRPr="0059690E">
        <w:rPr>
          <w:rFonts w:ascii="Arial" w:hAnsi="Arial" w:cs="Arial"/>
          <w:spacing w:val="-6"/>
          <w:sz w:val="24"/>
          <w:szCs w:val="24"/>
        </w:rPr>
        <w:t xml:space="preserve">              М.П.  </w:t>
      </w:r>
    </w:p>
    <w:tbl>
      <w:tblPr>
        <w:tblW w:w="9480" w:type="dxa"/>
        <w:tblInd w:w="56" w:type="dxa"/>
        <w:tblLayout w:type="fixed"/>
        <w:tblCellMar>
          <w:left w:w="56" w:type="dxa"/>
          <w:right w:w="56" w:type="dxa"/>
        </w:tblCellMar>
        <w:tblLook w:val="0000" w:firstRow="0" w:lastRow="0" w:firstColumn="0" w:lastColumn="0" w:noHBand="0" w:noVBand="0"/>
      </w:tblPr>
      <w:tblGrid>
        <w:gridCol w:w="9480"/>
      </w:tblGrid>
      <w:tr w:rsidR="0059690E" w:rsidRPr="0059690E" w:rsidTr="00414741">
        <w:tc>
          <w:tcPr>
            <w:tcW w:w="9480" w:type="dxa"/>
          </w:tcPr>
          <w:p w:rsidR="0059690E" w:rsidRPr="0059690E" w:rsidRDefault="0059690E" w:rsidP="00414741">
            <w:pPr>
              <w:pStyle w:val="1"/>
              <w:ind w:left="72" w:hanging="24"/>
              <w:jc w:val="left"/>
              <w:rPr>
                <w:rFonts w:ascii="Arial" w:hAnsi="Arial" w:cs="Arial"/>
                <w:spacing w:val="-6"/>
                <w:sz w:val="24"/>
                <w:szCs w:val="24"/>
              </w:rPr>
            </w:pPr>
            <w:r w:rsidRPr="0059690E">
              <w:rPr>
                <w:rFonts w:ascii="Arial" w:hAnsi="Arial" w:cs="Arial"/>
                <w:spacing w:val="-6"/>
                <w:sz w:val="24"/>
                <w:szCs w:val="24"/>
              </w:rPr>
              <w:t xml:space="preserve">                                                                                    </w:t>
            </w:r>
          </w:p>
        </w:tc>
      </w:tr>
    </w:tbl>
    <w:p w:rsidR="0059690E" w:rsidRPr="0059690E" w:rsidRDefault="0059690E" w:rsidP="0059690E">
      <w:pPr>
        <w:pStyle w:val="1"/>
        <w:ind w:left="72" w:hanging="24"/>
        <w:jc w:val="both"/>
        <w:rPr>
          <w:rFonts w:ascii="Arial" w:hAnsi="Arial" w:cs="Arial"/>
          <w:sz w:val="24"/>
          <w:szCs w:val="24"/>
        </w:rPr>
      </w:pPr>
      <w:r w:rsidRPr="0059690E">
        <w:rPr>
          <w:rFonts w:ascii="Arial" w:hAnsi="Arial" w:cs="Arial"/>
          <w:sz w:val="24"/>
          <w:szCs w:val="24"/>
        </w:rPr>
        <w:t>Получатель субсидии:</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500"/>
      </w:tblGrid>
      <w:tr w:rsidR="0059690E" w:rsidRPr="0059690E" w:rsidTr="00414741">
        <w:tc>
          <w:tcPr>
            <w:tcW w:w="4968"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pStyle w:val="1"/>
              <w:ind w:left="72" w:hanging="24"/>
              <w:jc w:val="left"/>
              <w:rPr>
                <w:rFonts w:ascii="Arial" w:hAnsi="Arial" w:cs="Arial"/>
                <w:spacing w:val="-6"/>
                <w:sz w:val="24"/>
                <w:szCs w:val="24"/>
              </w:rPr>
            </w:pPr>
            <w:r w:rsidRPr="0059690E">
              <w:rPr>
                <w:rFonts w:ascii="Arial" w:hAnsi="Arial" w:cs="Arial"/>
                <w:spacing w:val="-6"/>
                <w:sz w:val="24"/>
                <w:szCs w:val="24"/>
              </w:rPr>
              <w:t xml:space="preserve">Полное наименование </w:t>
            </w:r>
          </w:p>
        </w:tc>
        <w:tc>
          <w:tcPr>
            <w:tcW w:w="450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shd w:val="clear" w:color="auto" w:fill="FFFFFF"/>
              <w:spacing w:line="360" w:lineRule="auto"/>
              <w:ind w:left="72" w:hanging="24"/>
              <w:jc w:val="both"/>
              <w:rPr>
                <w:rFonts w:ascii="Arial" w:hAnsi="Arial" w:cs="Arial"/>
                <w:sz w:val="24"/>
                <w:szCs w:val="24"/>
                <w:u w:val="single"/>
              </w:rPr>
            </w:pPr>
          </w:p>
        </w:tc>
      </w:tr>
      <w:tr w:rsidR="0059690E" w:rsidRPr="0059690E" w:rsidTr="00414741">
        <w:tc>
          <w:tcPr>
            <w:tcW w:w="4968"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72" w:hanging="24"/>
              <w:jc w:val="left"/>
              <w:rPr>
                <w:rFonts w:ascii="Arial" w:hAnsi="Arial" w:cs="Arial"/>
                <w:spacing w:val="-6"/>
                <w:sz w:val="24"/>
                <w:szCs w:val="24"/>
              </w:rPr>
            </w:pPr>
            <w:r w:rsidRPr="0059690E">
              <w:rPr>
                <w:rFonts w:ascii="Arial" w:hAnsi="Arial" w:cs="Arial"/>
                <w:spacing w:val="-6"/>
                <w:sz w:val="24"/>
                <w:szCs w:val="24"/>
              </w:rPr>
              <w:t>Телефон (факс)</w:t>
            </w:r>
          </w:p>
        </w:tc>
        <w:tc>
          <w:tcPr>
            <w:tcW w:w="450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72" w:hanging="24"/>
              <w:rPr>
                <w:rFonts w:ascii="Arial" w:hAnsi="Arial" w:cs="Arial"/>
                <w:bCs/>
                <w:sz w:val="24"/>
                <w:szCs w:val="24"/>
              </w:rPr>
            </w:pPr>
          </w:p>
        </w:tc>
      </w:tr>
      <w:tr w:rsidR="0059690E" w:rsidRPr="0059690E" w:rsidTr="00414741">
        <w:tc>
          <w:tcPr>
            <w:tcW w:w="4968"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72" w:hanging="24"/>
              <w:jc w:val="left"/>
              <w:rPr>
                <w:rFonts w:ascii="Arial" w:hAnsi="Arial" w:cs="Arial"/>
                <w:spacing w:val="-6"/>
                <w:sz w:val="24"/>
                <w:szCs w:val="24"/>
              </w:rPr>
            </w:pPr>
            <w:r w:rsidRPr="0059690E">
              <w:rPr>
                <w:rFonts w:ascii="Arial" w:hAnsi="Arial" w:cs="Arial"/>
                <w:spacing w:val="-6"/>
                <w:sz w:val="24"/>
                <w:szCs w:val="24"/>
              </w:rPr>
              <w:t>E-</w:t>
            </w:r>
            <w:proofErr w:type="spellStart"/>
            <w:r w:rsidRPr="0059690E">
              <w:rPr>
                <w:rFonts w:ascii="Arial" w:hAnsi="Arial" w:cs="Arial"/>
                <w:spacing w:val="-6"/>
                <w:sz w:val="24"/>
                <w:szCs w:val="24"/>
              </w:rPr>
              <w:t>mail</w:t>
            </w:r>
            <w:proofErr w:type="spellEnd"/>
          </w:p>
        </w:tc>
        <w:tc>
          <w:tcPr>
            <w:tcW w:w="450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72" w:hanging="24"/>
              <w:rPr>
                <w:rFonts w:ascii="Arial" w:hAnsi="Arial" w:cs="Arial"/>
                <w:bCs/>
                <w:sz w:val="24"/>
                <w:szCs w:val="24"/>
              </w:rPr>
            </w:pPr>
          </w:p>
        </w:tc>
      </w:tr>
      <w:tr w:rsidR="0059690E" w:rsidRPr="0059690E" w:rsidTr="00414741">
        <w:tc>
          <w:tcPr>
            <w:tcW w:w="4968"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72" w:hanging="24"/>
              <w:jc w:val="left"/>
              <w:rPr>
                <w:rFonts w:ascii="Arial" w:hAnsi="Arial" w:cs="Arial"/>
                <w:spacing w:val="-6"/>
                <w:sz w:val="24"/>
                <w:szCs w:val="24"/>
              </w:rPr>
            </w:pPr>
            <w:r w:rsidRPr="0059690E">
              <w:rPr>
                <w:rFonts w:ascii="Arial" w:hAnsi="Arial" w:cs="Arial"/>
                <w:spacing w:val="-6"/>
                <w:sz w:val="24"/>
                <w:szCs w:val="24"/>
              </w:rPr>
              <w:t>Почтовый адрес</w:t>
            </w:r>
          </w:p>
        </w:tc>
        <w:tc>
          <w:tcPr>
            <w:tcW w:w="450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72" w:hanging="24"/>
              <w:rPr>
                <w:rFonts w:ascii="Arial" w:hAnsi="Arial" w:cs="Arial"/>
                <w:bCs/>
                <w:sz w:val="24"/>
                <w:szCs w:val="24"/>
              </w:rPr>
            </w:pPr>
          </w:p>
        </w:tc>
      </w:tr>
      <w:tr w:rsidR="0059690E" w:rsidRPr="0059690E" w:rsidTr="00414741">
        <w:tc>
          <w:tcPr>
            <w:tcW w:w="4968"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72" w:hanging="24"/>
              <w:jc w:val="left"/>
              <w:rPr>
                <w:rFonts w:ascii="Arial" w:hAnsi="Arial" w:cs="Arial"/>
                <w:spacing w:val="-6"/>
                <w:sz w:val="24"/>
                <w:szCs w:val="24"/>
              </w:rPr>
            </w:pPr>
            <w:r w:rsidRPr="0059690E">
              <w:rPr>
                <w:rFonts w:ascii="Arial" w:hAnsi="Arial" w:cs="Arial"/>
                <w:spacing w:val="-6"/>
                <w:sz w:val="24"/>
                <w:szCs w:val="24"/>
              </w:rPr>
              <w:t>ИНН</w:t>
            </w:r>
          </w:p>
        </w:tc>
        <w:tc>
          <w:tcPr>
            <w:tcW w:w="450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72" w:hanging="24"/>
              <w:rPr>
                <w:rFonts w:ascii="Arial" w:hAnsi="Arial" w:cs="Arial"/>
                <w:bCs/>
                <w:sz w:val="24"/>
                <w:szCs w:val="24"/>
              </w:rPr>
            </w:pPr>
          </w:p>
        </w:tc>
      </w:tr>
      <w:tr w:rsidR="0059690E" w:rsidRPr="0059690E" w:rsidTr="00414741">
        <w:tc>
          <w:tcPr>
            <w:tcW w:w="4968"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72" w:hanging="24"/>
              <w:jc w:val="left"/>
              <w:rPr>
                <w:rFonts w:ascii="Arial" w:hAnsi="Arial" w:cs="Arial"/>
                <w:spacing w:val="-6"/>
                <w:sz w:val="24"/>
                <w:szCs w:val="24"/>
              </w:rPr>
            </w:pPr>
            <w:r w:rsidRPr="0059690E">
              <w:rPr>
                <w:rFonts w:ascii="Arial" w:hAnsi="Arial" w:cs="Arial"/>
                <w:spacing w:val="-6"/>
                <w:sz w:val="24"/>
                <w:szCs w:val="24"/>
              </w:rPr>
              <w:t>КПП</w:t>
            </w:r>
          </w:p>
        </w:tc>
        <w:tc>
          <w:tcPr>
            <w:tcW w:w="450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72" w:hanging="24"/>
              <w:rPr>
                <w:rFonts w:ascii="Arial" w:hAnsi="Arial" w:cs="Arial"/>
                <w:bCs/>
                <w:sz w:val="24"/>
                <w:szCs w:val="24"/>
              </w:rPr>
            </w:pPr>
          </w:p>
        </w:tc>
      </w:tr>
      <w:tr w:rsidR="0059690E" w:rsidRPr="0059690E" w:rsidTr="00414741">
        <w:tc>
          <w:tcPr>
            <w:tcW w:w="4968"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72" w:hanging="24"/>
              <w:jc w:val="left"/>
              <w:rPr>
                <w:rFonts w:ascii="Arial" w:hAnsi="Arial" w:cs="Arial"/>
                <w:spacing w:val="-6"/>
                <w:sz w:val="24"/>
                <w:szCs w:val="24"/>
              </w:rPr>
            </w:pPr>
            <w:r w:rsidRPr="0059690E">
              <w:rPr>
                <w:rFonts w:ascii="Arial" w:hAnsi="Arial" w:cs="Arial"/>
                <w:spacing w:val="-6"/>
                <w:sz w:val="24"/>
                <w:szCs w:val="24"/>
              </w:rPr>
              <w:t>Расчетный счет</w:t>
            </w:r>
          </w:p>
        </w:tc>
        <w:tc>
          <w:tcPr>
            <w:tcW w:w="450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72" w:hanging="24"/>
              <w:rPr>
                <w:rFonts w:ascii="Arial" w:hAnsi="Arial" w:cs="Arial"/>
                <w:bCs/>
                <w:sz w:val="24"/>
                <w:szCs w:val="24"/>
              </w:rPr>
            </w:pPr>
          </w:p>
        </w:tc>
      </w:tr>
      <w:tr w:rsidR="0059690E" w:rsidRPr="0059690E" w:rsidTr="00414741">
        <w:tc>
          <w:tcPr>
            <w:tcW w:w="4968"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72" w:hanging="24"/>
              <w:jc w:val="left"/>
              <w:rPr>
                <w:rFonts w:ascii="Arial" w:hAnsi="Arial" w:cs="Arial"/>
                <w:spacing w:val="-6"/>
                <w:sz w:val="24"/>
                <w:szCs w:val="24"/>
              </w:rPr>
            </w:pPr>
            <w:r w:rsidRPr="0059690E">
              <w:rPr>
                <w:rFonts w:ascii="Arial" w:hAnsi="Arial" w:cs="Arial"/>
                <w:spacing w:val="-6"/>
                <w:sz w:val="24"/>
                <w:szCs w:val="24"/>
              </w:rPr>
              <w:t>Наименование банка</w:t>
            </w:r>
          </w:p>
        </w:tc>
        <w:tc>
          <w:tcPr>
            <w:tcW w:w="450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72" w:hanging="24"/>
              <w:rPr>
                <w:rFonts w:ascii="Arial" w:hAnsi="Arial" w:cs="Arial"/>
                <w:bCs/>
                <w:sz w:val="24"/>
                <w:szCs w:val="24"/>
              </w:rPr>
            </w:pPr>
          </w:p>
        </w:tc>
      </w:tr>
      <w:tr w:rsidR="0059690E" w:rsidRPr="0059690E" w:rsidTr="00414741">
        <w:tc>
          <w:tcPr>
            <w:tcW w:w="4968"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72" w:hanging="24"/>
              <w:jc w:val="left"/>
              <w:rPr>
                <w:rFonts w:ascii="Arial" w:hAnsi="Arial" w:cs="Arial"/>
                <w:spacing w:val="-6"/>
                <w:sz w:val="24"/>
                <w:szCs w:val="24"/>
              </w:rPr>
            </w:pPr>
            <w:r w:rsidRPr="0059690E">
              <w:rPr>
                <w:rFonts w:ascii="Arial" w:hAnsi="Arial" w:cs="Arial"/>
                <w:spacing w:val="-6"/>
                <w:sz w:val="24"/>
                <w:szCs w:val="24"/>
              </w:rPr>
              <w:t>БИК</w:t>
            </w:r>
          </w:p>
        </w:tc>
        <w:tc>
          <w:tcPr>
            <w:tcW w:w="450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72" w:hanging="24"/>
              <w:rPr>
                <w:rFonts w:ascii="Arial" w:hAnsi="Arial" w:cs="Arial"/>
                <w:bCs/>
                <w:sz w:val="24"/>
                <w:szCs w:val="24"/>
              </w:rPr>
            </w:pPr>
          </w:p>
        </w:tc>
      </w:tr>
      <w:tr w:rsidR="0059690E" w:rsidRPr="0059690E" w:rsidTr="00414741">
        <w:tc>
          <w:tcPr>
            <w:tcW w:w="4968" w:type="dxa"/>
            <w:tcBorders>
              <w:top w:val="single" w:sz="4" w:space="0" w:color="auto"/>
              <w:left w:val="single" w:sz="4" w:space="0" w:color="auto"/>
              <w:bottom w:val="single" w:sz="4" w:space="0" w:color="auto"/>
              <w:right w:val="single" w:sz="4" w:space="0" w:color="auto"/>
            </w:tcBorders>
            <w:vAlign w:val="center"/>
          </w:tcPr>
          <w:p w:rsidR="0059690E" w:rsidRPr="0059690E" w:rsidRDefault="0059690E" w:rsidP="00414741">
            <w:pPr>
              <w:pStyle w:val="1"/>
              <w:ind w:left="72" w:hanging="24"/>
              <w:jc w:val="left"/>
              <w:rPr>
                <w:rFonts w:ascii="Arial" w:hAnsi="Arial" w:cs="Arial"/>
                <w:spacing w:val="-6"/>
                <w:sz w:val="24"/>
                <w:szCs w:val="24"/>
              </w:rPr>
            </w:pPr>
            <w:r w:rsidRPr="0059690E">
              <w:rPr>
                <w:rFonts w:ascii="Arial" w:hAnsi="Arial" w:cs="Arial"/>
                <w:spacing w:val="-6"/>
                <w:sz w:val="24"/>
                <w:szCs w:val="24"/>
              </w:rPr>
              <w:t>Корреспондентский счет</w:t>
            </w:r>
          </w:p>
        </w:tc>
        <w:tc>
          <w:tcPr>
            <w:tcW w:w="4500" w:type="dxa"/>
            <w:tcBorders>
              <w:top w:val="single" w:sz="4" w:space="0" w:color="auto"/>
              <w:left w:val="single" w:sz="4" w:space="0" w:color="auto"/>
              <w:bottom w:val="single" w:sz="4" w:space="0" w:color="auto"/>
              <w:right w:val="single" w:sz="4" w:space="0" w:color="auto"/>
            </w:tcBorders>
          </w:tcPr>
          <w:p w:rsidR="0059690E" w:rsidRPr="0059690E" w:rsidRDefault="0059690E" w:rsidP="00414741">
            <w:pPr>
              <w:ind w:left="72" w:hanging="24"/>
              <w:rPr>
                <w:rFonts w:ascii="Arial" w:hAnsi="Arial" w:cs="Arial"/>
                <w:bCs/>
                <w:sz w:val="24"/>
                <w:szCs w:val="24"/>
              </w:rPr>
            </w:pPr>
          </w:p>
        </w:tc>
      </w:tr>
    </w:tbl>
    <w:p w:rsidR="0059690E" w:rsidRPr="0059690E" w:rsidRDefault="0059690E" w:rsidP="0059690E">
      <w:pPr>
        <w:ind w:left="72" w:hanging="24"/>
        <w:jc w:val="both"/>
        <w:rPr>
          <w:rFonts w:ascii="Arial" w:hAnsi="Arial" w:cs="Arial"/>
          <w:sz w:val="24"/>
          <w:szCs w:val="24"/>
        </w:rPr>
      </w:pPr>
    </w:p>
    <w:p w:rsidR="0059690E" w:rsidRPr="0059690E" w:rsidRDefault="0059690E" w:rsidP="0059690E">
      <w:pPr>
        <w:ind w:left="72" w:hanging="24"/>
        <w:jc w:val="both"/>
        <w:rPr>
          <w:rFonts w:ascii="Arial" w:hAnsi="Arial" w:cs="Arial"/>
          <w:sz w:val="24"/>
          <w:szCs w:val="24"/>
          <w:u w:val="single"/>
        </w:rPr>
      </w:pPr>
      <w:r w:rsidRPr="0059690E">
        <w:rPr>
          <w:rFonts w:ascii="Arial" w:hAnsi="Arial" w:cs="Arial"/>
          <w:sz w:val="24"/>
          <w:szCs w:val="24"/>
        </w:rPr>
        <w:t>______________________________________________(__________________)</w:t>
      </w:r>
    </w:p>
    <w:p w:rsidR="0059690E" w:rsidRPr="0059690E" w:rsidRDefault="0059690E" w:rsidP="0059690E">
      <w:pPr>
        <w:pStyle w:val="a8"/>
        <w:ind w:left="72" w:hanging="24"/>
        <w:rPr>
          <w:rFonts w:ascii="Arial" w:hAnsi="Arial" w:cs="Arial"/>
          <w:sz w:val="24"/>
          <w:szCs w:val="24"/>
        </w:rPr>
      </w:pPr>
      <w:r w:rsidRPr="0059690E">
        <w:rPr>
          <w:rFonts w:ascii="Arial" w:hAnsi="Arial" w:cs="Arial"/>
          <w:sz w:val="24"/>
          <w:szCs w:val="24"/>
        </w:rPr>
        <w:t xml:space="preserve">            М.П.</w:t>
      </w:r>
      <w:r w:rsidRPr="0059690E">
        <w:rPr>
          <w:rFonts w:ascii="Arial" w:hAnsi="Arial" w:cs="Arial"/>
          <w:sz w:val="24"/>
          <w:szCs w:val="24"/>
        </w:rPr>
        <w:tab/>
      </w:r>
      <w:r w:rsidRPr="0059690E">
        <w:rPr>
          <w:rFonts w:ascii="Arial" w:hAnsi="Arial" w:cs="Arial"/>
          <w:sz w:val="24"/>
          <w:szCs w:val="24"/>
        </w:rPr>
        <w:tab/>
      </w:r>
      <w:r w:rsidRPr="0059690E">
        <w:rPr>
          <w:rFonts w:ascii="Arial" w:hAnsi="Arial" w:cs="Arial"/>
          <w:sz w:val="24"/>
          <w:szCs w:val="24"/>
        </w:rPr>
        <w:tab/>
      </w:r>
      <w:r w:rsidRPr="0059690E">
        <w:rPr>
          <w:rFonts w:ascii="Arial" w:hAnsi="Arial" w:cs="Arial"/>
          <w:sz w:val="24"/>
          <w:szCs w:val="24"/>
        </w:rPr>
        <w:tab/>
      </w:r>
      <w:r w:rsidRPr="0059690E">
        <w:rPr>
          <w:rFonts w:ascii="Arial" w:hAnsi="Arial" w:cs="Arial"/>
          <w:sz w:val="24"/>
          <w:szCs w:val="24"/>
        </w:rPr>
        <w:tab/>
        <w:t xml:space="preserve">                               Ф.И.О. руководителя</w:t>
      </w:r>
    </w:p>
    <w:p w:rsidR="0059690E" w:rsidRPr="0059690E" w:rsidRDefault="0059690E" w:rsidP="0059690E">
      <w:pPr>
        <w:pStyle w:val="ConsPlusNormal"/>
        <w:ind w:left="72" w:hanging="24"/>
        <w:jc w:val="both"/>
        <w:outlineLvl w:val="1"/>
        <w:rPr>
          <w:sz w:val="24"/>
          <w:szCs w:val="24"/>
        </w:rPr>
      </w:pPr>
    </w:p>
    <w:p w:rsidR="0059690E" w:rsidRPr="0059690E" w:rsidRDefault="0059690E" w:rsidP="0059690E">
      <w:pPr>
        <w:pStyle w:val="1"/>
        <w:ind w:left="72" w:hanging="24"/>
        <w:jc w:val="left"/>
        <w:rPr>
          <w:rFonts w:ascii="Arial" w:hAnsi="Arial" w:cs="Arial"/>
          <w:spacing w:val="-6"/>
          <w:sz w:val="24"/>
          <w:szCs w:val="24"/>
        </w:rPr>
      </w:pPr>
    </w:p>
    <w:p w:rsidR="0059690E" w:rsidRPr="0059690E" w:rsidRDefault="0059690E" w:rsidP="0059690E">
      <w:pPr>
        <w:pStyle w:val="a8"/>
        <w:ind w:left="72" w:hanging="24"/>
        <w:jc w:val="center"/>
        <w:rPr>
          <w:rFonts w:ascii="Arial" w:hAnsi="Arial" w:cs="Arial"/>
          <w:sz w:val="24"/>
          <w:szCs w:val="24"/>
        </w:rPr>
      </w:pPr>
    </w:p>
    <w:p w:rsidR="0059690E" w:rsidRPr="0059690E" w:rsidRDefault="0059690E" w:rsidP="0059690E">
      <w:pPr>
        <w:ind w:firstLine="426"/>
        <w:jc w:val="both"/>
        <w:rPr>
          <w:rFonts w:ascii="Arial" w:hAnsi="Arial" w:cs="Arial"/>
          <w:b/>
          <w:sz w:val="24"/>
          <w:szCs w:val="24"/>
        </w:rPr>
      </w:pPr>
    </w:p>
    <w:p w:rsidR="0059690E" w:rsidRPr="0059690E" w:rsidRDefault="0059690E" w:rsidP="0059690E">
      <w:pPr>
        <w:pStyle w:val="a8"/>
        <w:ind w:firstLine="426"/>
        <w:jc w:val="center"/>
        <w:rPr>
          <w:rFonts w:ascii="Arial" w:hAnsi="Arial" w:cs="Arial"/>
          <w:sz w:val="24"/>
          <w:szCs w:val="24"/>
        </w:rPr>
      </w:pPr>
    </w:p>
    <w:p w:rsidR="0059690E" w:rsidRPr="0059690E" w:rsidRDefault="0059690E" w:rsidP="0059690E">
      <w:pPr>
        <w:pStyle w:val="a8"/>
        <w:ind w:firstLine="426"/>
        <w:jc w:val="center"/>
        <w:rPr>
          <w:rFonts w:ascii="Arial" w:hAnsi="Arial" w:cs="Arial"/>
          <w:sz w:val="24"/>
          <w:szCs w:val="24"/>
        </w:rPr>
      </w:pPr>
    </w:p>
    <w:p w:rsidR="0059690E" w:rsidRPr="0059690E" w:rsidRDefault="0059690E" w:rsidP="0059690E">
      <w:pPr>
        <w:pStyle w:val="a8"/>
        <w:ind w:firstLine="426"/>
        <w:jc w:val="center"/>
        <w:rPr>
          <w:rFonts w:ascii="Arial" w:hAnsi="Arial" w:cs="Arial"/>
          <w:sz w:val="24"/>
          <w:szCs w:val="24"/>
        </w:rPr>
      </w:pPr>
    </w:p>
    <w:p w:rsidR="0059690E" w:rsidRPr="0059690E" w:rsidRDefault="0059690E" w:rsidP="0059690E">
      <w:pPr>
        <w:pStyle w:val="a8"/>
        <w:ind w:firstLine="426"/>
        <w:jc w:val="center"/>
        <w:rPr>
          <w:rFonts w:ascii="Arial" w:hAnsi="Arial" w:cs="Arial"/>
          <w:sz w:val="24"/>
          <w:szCs w:val="24"/>
        </w:rPr>
      </w:pPr>
    </w:p>
    <w:p w:rsidR="0059690E" w:rsidRPr="0059690E" w:rsidRDefault="0059690E" w:rsidP="0059690E">
      <w:pPr>
        <w:pStyle w:val="a8"/>
        <w:ind w:firstLine="426"/>
        <w:jc w:val="center"/>
        <w:rPr>
          <w:rFonts w:ascii="Arial" w:hAnsi="Arial" w:cs="Arial"/>
          <w:sz w:val="24"/>
          <w:szCs w:val="24"/>
        </w:rPr>
      </w:pPr>
    </w:p>
    <w:p w:rsidR="0059690E" w:rsidRPr="0059690E" w:rsidRDefault="0059690E" w:rsidP="0059690E">
      <w:pPr>
        <w:pStyle w:val="a8"/>
        <w:ind w:firstLine="426"/>
        <w:jc w:val="center"/>
        <w:rPr>
          <w:rFonts w:ascii="Arial" w:hAnsi="Arial" w:cs="Arial"/>
          <w:sz w:val="24"/>
          <w:szCs w:val="24"/>
        </w:rPr>
      </w:pPr>
    </w:p>
    <w:p w:rsidR="0059690E" w:rsidRPr="0059690E" w:rsidRDefault="0059690E" w:rsidP="0059690E">
      <w:pPr>
        <w:pStyle w:val="a8"/>
        <w:ind w:firstLine="426"/>
        <w:jc w:val="center"/>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rmal"/>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p>
    <w:p w:rsidR="0059690E" w:rsidRPr="0059690E" w:rsidRDefault="0059690E" w:rsidP="0059690E">
      <w:pPr>
        <w:pStyle w:val="ConsPlusNormal"/>
        <w:ind w:left="4500"/>
        <w:jc w:val="right"/>
        <w:outlineLvl w:val="1"/>
        <w:rPr>
          <w:sz w:val="24"/>
          <w:szCs w:val="24"/>
        </w:rPr>
      </w:pPr>
      <w:r w:rsidRPr="0059690E">
        <w:rPr>
          <w:sz w:val="24"/>
          <w:szCs w:val="24"/>
        </w:rPr>
        <w:t>Приложение 9</w:t>
      </w:r>
    </w:p>
    <w:p w:rsidR="0059690E" w:rsidRPr="0059690E" w:rsidRDefault="0059690E" w:rsidP="0059690E">
      <w:pPr>
        <w:pStyle w:val="ConsPlusNormal"/>
        <w:ind w:left="4500"/>
        <w:jc w:val="right"/>
        <w:outlineLvl w:val="1"/>
        <w:rPr>
          <w:sz w:val="24"/>
          <w:szCs w:val="24"/>
        </w:rPr>
      </w:pPr>
      <w:r w:rsidRPr="0059690E">
        <w:rPr>
          <w:sz w:val="24"/>
          <w:szCs w:val="24"/>
        </w:rPr>
        <w:t xml:space="preserve">к Порядку предоставления субсидии </w:t>
      </w:r>
      <w:proofErr w:type="gramStart"/>
      <w:r w:rsidRPr="0059690E">
        <w:rPr>
          <w:sz w:val="24"/>
          <w:szCs w:val="24"/>
        </w:rPr>
        <w:t>на</w:t>
      </w:r>
      <w:proofErr w:type="gramEnd"/>
    </w:p>
    <w:p w:rsidR="0059690E" w:rsidRPr="0059690E" w:rsidRDefault="0059690E" w:rsidP="0059690E">
      <w:pPr>
        <w:pStyle w:val="ConsPlusNormal"/>
        <w:ind w:left="4500"/>
        <w:jc w:val="right"/>
        <w:outlineLvl w:val="1"/>
        <w:rPr>
          <w:sz w:val="24"/>
          <w:szCs w:val="24"/>
        </w:rPr>
      </w:pPr>
      <w:r w:rsidRPr="0059690E">
        <w:rPr>
          <w:sz w:val="24"/>
          <w:szCs w:val="24"/>
        </w:rPr>
        <w:t xml:space="preserve">       оказание муниципальной поддержки</w:t>
      </w:r>
    </w:p>
    <w:p w:rsidR="0059690E" w:rsidRPr="0059690E" w:rsidRDefault="0059690E" w:rsidP="0059690E">
      <w:pPr>
        <w:pStyle w:val="ConsPlusNormal"/>
        <w:ind w:left="4500"/>
        <w:jc w:val="right"/>
        <w:outlineLvl w:val="1"/>
        <w:rPr>
          <w:sz w:val="24"/>
          <w:szCs w:val="24"/>
        </w:rPr>
      </w:pPr>
      <w:r w:rsidRPr="0059690E">
        <w:rPr>
          <w:sz w:val="24"/>
          <w:szCs w:val="24"/>
        </w:rPr>
        <w:t>в виде грантов – субсидии начинающим</w:t>
      </w:r>
    </w:p>
    <w:p w:rsidR="0059690E" w:rsidRPr="0059690E" w:rsidRDefault="0059690E" w:rsidP="0059690E">
      <w:pPr>
        <w:pStyle w:val="ConsPlusTitle"/>
        <w:ind w:left="4500"/>
        <w:jc w:val="right"/>
        <w:outlineLvl w:val="0"/>
        <w:rPr>
          <w:rFonts w:ascii="Arial" w:hAnsi="Arial" w:cs="Arial"/>
          <w:b w:val="0"/>
        </w:rPr>
      </w:pPr>
      <w:r w:rsidRPr="0059690E">
        <w:rPr>
          <w:rFonts w:ascii="Arial" w:hAnsi="Arial" w:cs="Arial"/>
          <w:b w:val="0"/>
          <w:bCs w:val="0"/>
        </w:rPr>
        <w:t>малым предприятиям</w:t>
      </w:r>
      <w:r w:rsidRPr="0059690E">
        <w:rPr>
          <w:rFonts w:ascii="Arial" w:hAnsi="Arial" w:cs="Arial"/>
        </w:rPr>
        <w:t xml:space="preserve"> </w:t>
      </w:r>
      <w:r w:rsidRPr="0059690E">
        <w:rPr>
          <w:rFonts w:ascii="Arial" w:hAnsi="Arial" w:cs="Arial"/>
          <w:b w:val="0"/>
        </w:rPr>
        <w:t xml:space="preserve">на создание </w:t>
      </w:r>
    </w:p>
    <w:p w:rsidR="0059690E" w:rsidRPr="0059690E" w:rsidRDefault="0059690E" w:rsidP="0059690E">
      <w:pPr>
        <w:pStyle w:val="ConsPlusTitle"/>
        <w:ind w:left="4500"/>
        <w:jc w:val="right"/>
        <w:outlineLvl w:val="0"/>
        <w:rPr>
          <w:rFonts w:ascii="Arial" w:hAnsi="Arial" w:cs="Arial"/>
          <w:b w:val="0"/>
        </w:rPr>
      </w:pPr>
      <w:r w:rsidRPr="0059690E">
        <w:rPr>
          <w:rFonts w:ascii="Arial" w:hAnsi="Arial" w:cs="Arial"/>
          <w:b w:val="0"/>
        </w:rPr>
        <w:t xml:space="preserve">         собственного дела в целях возмещения части затрат, связанных с началом предпринимательской деятельности</w:t>
      </w:r>
    </w:p>
    <w:p w:rsidR="0059690E" w:rsidRPr="0059690E" w:rsidRDefault="0059690E" w:rsidP="0059690E">
      <w:pPr>
        <w:pStyle w:val="ConsPlusNormal"/>
        <w:jc w:val="center"/>
        <w:outlineLvl w:val="1"/>
        <w:rPr>
          <w:sz w:val="24"/>
          <w:szCs w:val="24"/>
        </w:rPr>
      </w:pPr>
    </w:p>
    <w:p w:rsidR="0059690E" w:rsidRPr="0059690E" w:rsidRDefault="0059690E" w:rsidP="0059690E">
      <w:pPr>
        <w:pStyle w:val="ConsPlusNormal"/>
        <w:jc w:val="center"/>
        <w:outlineLvl w:val="1"/>
        <w:rPr>
          <w:sz w:val="24"/>
          <w:szCs w:val="24"/>
        </w:rPr>
      </w:pPr>
    </w:p>
    <w:p w:rsidR="0059690E" w:rsidRPr="0059690E" w:rsidRDefault="0059690E" w:rsidP="0059690E">
      <w:pPr>
        <w:pStyle w:val="ConsPlusNormal"/>
        <w:jc w:val="center"/>
        <w:outlineLvl w:val="1"/>
        <w:rPr>
          <w:sz w:val="24"/>
          <w:szCs w:val="24"/>
        </w:rPr>
      </w:pPr>
      <w:r w:rsidRPr="0059690E">
        <w:rPr>
          <w:sz w:val="24"/>
          <w:szCs w:val="24"/>
        </w:rPr>
        <w:t>СВОДНЫЙ РЕЕСТР</w:t>
      </w:r>
    </w:p>
    <w:p w:rsidR="0059690E" w:rsidRPr="0059690E" w:rsidRDefault="0059690E" w:rsidP="0059690E">
      <w:pPr>
        <w:pStyle w:val="ConsPlusNormal"/>
        <w:jc w:val="center"/>
        <w:outlineLvl w:val="1"/>
        <w:rPr>
          <w:sz w:val="24"/>
          <w:szCs w:val="24"/>
        </w:rPr>
      </w:pPr>
      <w:r w:rsidRPr="0059690E">
        <w:rPr>
          <w:sz w:val="24"/>
          <w:szCs w:val="24"/>
        </w:rPr>
        <w:t>МАЛЫХ ПРЕДПРИЯТИЙ - ПОЛУЧАТЕЛЕЙ СУБСИДИИ</w:t>
      </w:r>
    </w:p>
    <w:p w:rsidR="0059690E" w:rsidRPr="0059690E" w:rsidRDefault="0059690E" w:rsidP="0059690E">
      <w:pPr>
        <w:pStyle w:val="ConsPlusNormal"/>
        <w:outlineLvl w:val="1"/>
        <w:rPr>
          <w:sz w:val="24"/>
          <w:szCs w:val="24"/>
        </w:rPr>
      </w:pPr>
    </w:p>
    <w:tbl>
      <w:tblPr>
        <w:tblW w:w="9135" w:type="dxa"/>
        <w:tblInd w:w="70" w:type="dxa"/>
        <w:tblLayout w:type="fixed"/>
        <w:tblCellMar>
          <w:left w:w="70" w:type="dxa"/>
          <w:right w:w="70" w:type="dxa"/>
        </w:tblCellMar>
        <w:tblLook w:val="0000" w:firstRow="0" w:lastRow="0" w:firstColumn="0" w:lastColumn="0" w:noHBand="0" w:noVBand="0"/>
      </w:tblPr>
      <w:tblGrid>
        <w:gridCol w:w="540"/>
        <w:gridCol w:w="4200"/>
        <w:gridCol w:w="2508"/>
        <w:gridCol w:w="1887"/>
      </w:tblGrid>
      <w:tr w:rsidR="0059690E" w:rsidRPr="0059690E" w:rsidTr="00414741">
        <w:trPr>
          <w:cantSplit/>
          <w:trHeight w:val="36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 </w:t>
            </w:r>
            <w:r w:rsidRPr="0059690E">
              <w:rPr>
                <w:sz w:val="24"/>
                <w:szCs w:val="24"/>
              </w:rPr>
              <w:br/>
            </w:r>
            <w:proofErr w:type="gramStart"/>
            <w:r w:rsidRPr="0059690E">
              <w:rPr>
                <w:sz w:val="24"/>
                <w:szCs w:val="24"/>
              </w:rPr>
              <w:t>п</w:t>
            </w:r>
            <w:proofErr w:type="gramEnd"/>
            <w:r w:rsidRPr="0059690E">
              <w:rPr>
                <w:sz w:val="24"/>
                <w:szCs w:val="24"/>
              </w:rPr>
              <w:t>/п</w:t>
            </w:r>
          </w:p>
        </w:tc>
        <w:tc>
          <w:tcPr>
            <w:tcW w:w="4200" w:type="dxa"/>
            <w:tcBorders>
              <w:top w:val="single" w:sz="6" w:space="0" w:color="auto"/>
              <w:left w:val="single" w:sz="6" w:space="0" w:color="auto"/>
              <w:bottom w:val="single" w:sz="6" w:space="0" w:color="auto"/>
              <w:right w:val="single" w:sz="4" w:space="0" w:color="auto"/>
            </w:tcBorders>
          </w:tcPr>
          <w:p w:rsidR="0059690E" w:rsidRPr="0059690E" w:rsidRDefault="0059690E" w:rsidP="00414741">
            <w:pPr>
              <w:pStyle w:val="ConsPlusNormal"/>
              <w:rPr>
                <w:sz w:val="24"/>
                <w:szCs w:val="24"/>
              </w:rPr>
            </w:pPr>
            <w:r w:rsidRPr="0059690E">
              <w:rPr>
                <w:sz w:val="24"/>
                <w:szCs w:val="24"/>
              </w:rPr>
              <w:t>Наименование начинающего малого предприятия,</w:t>
            </w:r>
            <w:r w:rsidRPr="0059690E">
              <w:rPr>
                <w:sz w:val="24"/>
                <w:szCs w:val="24"/>
              </w:rPr>
              <w:br/>
              <w:t xml:space="preserve">                   </w:t>
            </w:r>
          </w:p>
        </w:tc>
        <w:tc>
          <w:tcPr>
            <w:tcW w:w="2508" w:type="dxa"/>
            <w:tcBorders>
              <w:top w:val="single" w:sz="6" w:space="0" w:color="auto"/>
              <w:left w:val="single" w:sz="4" w:space="0" w:color="auto"/>
              <w:bottom w:val="single" w:sz="6" w:space="0" w:color="auto"/>
              <w:right w:val="single" w:sz="6" w:space="0" w:color="auto"/>
            </w:tcBorders>
          </w:tcPr>
          <w:p w:rsidR="0059690E" w:rsidRPr="0059690E" w:rsidRDefault="0059690E" w:rsidP="00414741">
            <w:pPr>
              <w:pStyle w:val="ConsPlusNormal"/>
              <w:jc w:val="center"/>
              <w:rPr>
                <w:sz w:val="24"/>
                <w:szCs w:val="24"/>
              </w:rPr>
            </w:pPr>
            <w:r w:rsidRPr="0059690E">
              <w:rPr>
                <w:sz w:val="24"/>
                <w:szCs w:val="24"/>
              </w:rPr>
              <w:t>ИНН</w:t>
            </w:r>
          </w:p>
        </w:tc>
        <w:tc>
          <w:tcPr>
            <w:tcW w:w="1887"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jc w:val="center"/>
              <w:rPr>
                <w:sz w:val="24"/>
                <w:szCs w:val="24"/>
              </w:rPr>
            </w:pPr>
            <w:r w:rsidRPr="0059690E">
              <w:rPr>
                <w:sz w:val="24"/>
                <w:szCs w:val="24"/>
              </w:rPr>
              <w:t>Сумма Субсидии (гранта),</w:t>
            </w:r>
            <w:r w:rsidRPr="0059690E">
              <w:rPr>
                <w:sz w:val="24"/>
                <w:szCs w:val="24"/>
              </w:rPr>
              <w:br/>
              <w:t>руб.</w:t>
            </w: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1. </w:t>
            </w:r>
          </w:p>
        </w:tc>
        <w:tc>
          <w:tcPr>
            <w:tcW w:w="4200" w:type="dxa"/>
            <w:tcBorders>
              <w:top w:val="single" w:sz="6" w:space="0" w:color="auto"/>
              <w:left w:val="single" w:sz="6" w:space="0" w:color="auto"/>
              <w:bottom w:val="single" w:sz="6" w:space="0" w:color="auto"/>
              <w:right w:val="single" w:sz="4" w:space="0" w:color="auto"/>
            </w:tcBorders>
          </w:tcPr>
          <w:p w:rsidR="0059690E" w:rsidRPr="0059690E" w:rsidRDefault="0059690E" w:rsidP="00414741">
            <w:pPr>
              <w:pStyle w:val="ConsPlusNormal"/>
              <w:rPr>
                <w:sz w:val="24"/>
                <w:szCs w:val="24"/>
              </w:rPr>
            </w:pPr>
          </w:p>
        </w:tc>
        <w:tc>
          <w:tcPr>
            <w:tcW w:w="2508" w:type="dxa"/>
            <w:tcBorders>
              <w:top w:val="single" w:sz="6" w:space="0" w:color="auto"/>
              <w:left w:val="single" w:sz="4"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887"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2. </w:t>
            </w:r>
          </w:p>
        </w:tc>
        <w:tc>
          <w:tcPr>
            <w:tcW w:w="4200" w:type="dxa"/>
            <w:tcBorders>
              <w:top w:val="single" w:sz="6" w:space="0" w:color="auto"/>
              <w:left w:val="single" w:sz="6" w:space="0" w:color="auto"/>
              <w:bottom w:val="single" w:sz="6" w:space="0" w:color="auto"/>
              <w:right w:val="single" w:sz="4" w:space="0" w:color="auto"/>
            </w:tcBorders>
          </w:tcPr>
          <w:p w:rsidR="0059690E" w:rsidRPr="0059690E" w:rsidRDefault="0059690E" w:rsidP="00414741">
            <w:pPr>
              <w:pStyle w:val="ConsPlusNormal"/>
              <w:rPr>
                <w:sz w:val="24"/>
                <w:szCs w:val="24"/>
              </w:rPr>
            </w:pPr>
          </w:p>
        </w:tc>
        <w:tc>
          <w:tcPr>
            <w:tcW w:w="2508" w:type="dxa"/>
            <w:tcBorders>
              <w:top w:val="single" w:sz="6" w:space="0" w:color="auto"/>
              <w:left w:val="single" w:sz="4"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887"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540"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r w:rsidRPr="0059690E">
              <w:rPr>
                <w:sz w:val="24"/>
                <w:szCs w:val="24"/>
              </w:rPr>
              <w:t xml:space="preserve">3. </w:t>
            </w:r>
          </w:p>
        </w:tc>
        <w:tc>
          <w:tcPr>
            <w:tcW w:w="4200" w:type="dxa"/>
            <w:tcBorders>
              <w:top w:val="single" w:sz="6" w:space="0" w:color="auto"/>
              <w:left w:val="single" w:sz="6" w:space="0" w:color="auto"/>
              <w:bottom w:val="single" w:sz="6" w:space="0" w:color="auto"/>
              <w:right w:val="single" w:sz="4" w:space="0" w:color="auto"/>
            </w:tcBorders>
          </w:tcPr>
          <w:p w:rsidR="0059690E" w:rsidRPr="0059690E" w:rsidRDefault="0059690E" w:rsidP="00414741">
            <w:pPr>
              <w:pStyle w:val="ConsPlusNormal"/>
              <w:rPr>
                <w:sz w:val="24"/>
                <w:szCs w:val="24"/>
              </w:rPr>
            </w:pPr>
          </w:p>
        </w:tc>
        <w:tc>
          <w:tcPr>
            <w:tcW w:w="2508" w:type="dxa"/>
            <w:tcBorders>
              <w:top w:val="single" w:sz="6" w:space="0" w:color="auto"/>
              <w:left w:val="single" w:sz="4" w:space="0" w:color="auto"/>
              <w:bottom w:val="single" w:sz="6" w:space="0" w:color="auto"/>
              <w:right w:val="single" w:sz="6" w:space="0" w:color="auto"/>
            </w:tcBorders>
          </w:tcPr>
          <w:p w:rsidR="0059690E" w:rsidRPr="0059690E" w:rsidRDefault="0059690E" w:rsidP="00414741">
            <w:pPr>
              <w:pStyle w:val="ConsPlusNormal"/>
              <w:rPr>
                <w:sz w:val="24"/>
                <w:szCs w:val="24"/>
              </w:rPr>
            </w:pPr>
          </w:p>
        </w:tc>
        <w:tc>
          <w:tcPr>
            <w:tcW w:w="1887"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r w:rsidR="0059690E" w:rsidRPr="0059690E" w:rsidTr="00414741">
        <w:trPr>
          <w:cantSplit/>
          <w:trHeight w:val="240"/>
        </w:trPr>
        <w:tc>
          <w:tcPr>
            <w:tcW w:w="7248" w:type="dxa"/>
            <w:gridSpan w:val="3"/>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ind w:right="170"/>
              <w:jc w:val="center"/>
              <w:rPr>
                <w:sz w:val="24"/>
                <w:szCs w:val="24"/>
              </w:rPr>
            </w:pPr>
            <w:r w:rsidRPr="0059690E">
              <w:rPr>
                <w:sz w:val="24"/>
                <w:szCs w:val="24"/>
              </w:rPr>
              <w:t xml:space="preserve">                                                 Итого:</w:t>
            </w:r>
          </w:p>
        </w:tc>
        <w:tc>
          <w:tcPr>
            <w:tcW w:w="1887" w:type="dxa"/>
            <w:tcBorders>
              <w:top w:val="single" w:sz="6" w:space="0" w:color="auto"/>
              <w:left w:val="single" w:sz="6" w:space="0" w:color="auto"/>
              <w:bottom w:val="single" w:sz="6" w:space="0" w:color="auto"/>
              <w:right w:val="single" w:sz="6" w:space="0" w:color="auto"/>
            </w:tcBorders>
          </w:tcPr>
          <w:p w:rsidR="0059690E" w:rsidRPr="0059690E" w:rsidRDefault="0059690E" w:rsidP="00414741">
            <w:pPr>
              <w:pStyle w:val="ConsPlusNormal"/>
              <w:rPr>
                <w:sz w:val="24"/>
                <w:szCs w:val="24"/>
              </w:rPr>
            </w:pPr>
          </w:p>
        </w:tc>
      </w:tr>
    </w:tbl>
    <w:p w:rsidR="0059690E" w:rsidRPr="0059690E" w:rsidRDefault="0059690E" w:rsidP="0059690E">
      <w:pPr>
        <w:pStyle w:val="ConsPlusNormal"/>
        <w:outlineLvl w:val="1"/>
        <w:rPr>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Глава администрации</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 </w:t>
      </w:r>
      <w:proofErr w:type="spellStart"/>
      <w:r w:rsidRPr="0059690E">
        <w:rPr>
          <w:rFonts w:ascii="Arial" w:hAnsi="Arial" w:cs="Arial"/>
          <w:sz w:val="24"/>
          <w:szCs w:val="24"/>
        </w:rPr>
        <w:t>Ковернинского</w:t>
      </w:r>
      <w:proofErr w:type="spellEnd"/>
      <w:r w:rsidRPr="0059690E">
        <w:rPr>
          <w:rFonts w:ascii="Arial" w:hAnsi="Arial" w:cs="Arial"/>
          <w:sz w:val="24"/>
          <w:szCs w:val="24"/>
        </w:rPr>
        <w:t xml:space="preserve"> </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муниципального района  __________________   _____________________</w:t>
      </w:r>
    </w:p>
    <w:p w:rsidR="0059690E" w:rsidRPr="0059690E" w:rsidRDefault="0059690E" w:rsidP="0059690E">
      <w:pPr>
        <w:pStyle w:val="ConsPlusNonformat"/>
        <w:rPr>
          <w:rFonts w:ascii="Arial" w:hAnsi="Arial" w:cs="Arial"/>
          <w:sz w:val="24"/>
          <w:szCs w:val="24"/>
        </w:rPr>
      </w:pPr>
      <w:r w:rsidRPr="0059690E">
        <w:rPr>
          <w:rFonts w:ascii="Arial" w:hAnsi="Arial" w:cs="Arial"/>
          <w:sz w:val="24"/>
          <w:szCs w:val="24"/>
        </w:rPr>
        <w:t xml:space="preserve">                                                       (подпись)                  (расшифровка подписи)».</w:t>
      </w: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rmal"/>
        <w:ind w:left="4500"/>
        <w:jc w:val="right"/>
        <w:outlineLvl w:val="1"/>
        <w:rPr>
          <w:sz w:val="24"/>
          <w:szCs w:val="24"/>
        </w:rPr>
      </w:pPr>
      <w:r w:rsidRPr="0059690E">
        <w:rPr>
          <w:sz w:val="24"/>
          <w:szCs w:val="24"/>
        </w:rPr>
        <w:t>Приложение 10</w:t>
      </w:r>
    </w:p>
    <w:p w:rsidR="0059690E" w:rsidRPr="0059690E" w:rsidRDefault="0059690E" w:rsidP="0059690E">
      <w:pPr>
        <w:pStyle w:val="ConsPlusNormal"/>
        <w:ind w:left="4500"/>
        <w:jc w:val="right"/>
        <w:outlineLvl w:val="1"/>
        <w:rPr>
          <w:sz w:val="24"/>
          <w:szCs w:val="24"/>
        </w:rPr>
      </w:pPr>
      <w:r w:rsidRPr="0059690E">
        <w:rPr>
          <w:sz w:val="24"/>
          <w:szCs w:val="24"/>
        </w:rPr>
        <w:t xml:space="preserve">к Порядку предоставления субсидии </w:t>
      </w:r>
      <w:proofErr w:type="gramStart"/>
      <w:r w:rsidRPr="0059690E">
        <w:rPr>
          <w:sz w:val="24"/>
          <w:szCs w:val="24"/>
        </w:rPr>
        <w:t>на</w:t>
      </w:r>
      <w:proofErr w:type="gramEnd"/>
    </w:p>
    <w:p w:rsidR="0059690E" w:rsidRPr="0059690E" w:rsidRDefault="0059690E" w:rsidP="0059690E">
      <w:pPr>
        <w:pStyle w:val="ConsPlusNormal"/>
        <w:ind w:left="4500"/>
        <w:jc w:val="right"/>
        <w:outlineLvl w:val="1"/>
        <w:rPr>
          <w:sz w:val="24"/>
          <w:szCs w:val="24"/>
        </w:rPr>
      </w:pPr>
      <w:r w:rsidRPr="0059690E">
        <w:rPr>
          <w:sz w:val="24"/>
          <w:szCs w:val="24"/>
        </w:rPr>
        <w:t xml:space="preserve">       оказание муниципальной поддержки</w:t>
      </w:r>
    </w:p>
    <w:p w:rsidR="0059690E" w:rsidRPr="0059690E" w:rsidRDefault="0059690E" w:rsidP="0059690E">
      <w:pPr>
        <w:pStyle w:val="ConsPlusNormal"/>
        <w:ind w:left="4500"/>
        <w:jc w:val="right"/>
        <w:outlineLvl w:val="1"/>
        <w:rPr>
          <w:sz w:val="24"/>
          <w:szCs w:val="24"/>
        </w:rPr>
      </w:pPr>
      <w:r w:rsidRPr="0059690E">
        <w:rPr>
          <w:sz w:val="24"/>
          <w:szCs w:val="24"/>
        </w:rPr>
        <w:t>в виде грантов – субсидии начинающим</w:t>
      </w:r>
    </w:p>
    <w:p w:rsidR="0059690E" w:rsidRPr="0059690E" w:rsidRDefault="0059690E" w:rsidP="0059690E">
      <w:pPr>
        <w:pStyle w:val="ConsPlusTitle"/>
        <w:ind w:left="4500"/>
        <w:jc w:val="right"/>
        <w:outlineLvl w:val="0"/>
        <w:rPr>
          <w:rFonts w:ascii="Arial" w:hAnsi="Arial" w:cs="Arial"/>
          <w:b w:val="0"/>
        </w:rPr>
      </w:pPr>
      <w:r w:rsidRPr="0059690E">
        <w:rPr>
          <w:rFonts w:ascii="Arial" w:hAnsi="Arial" w:cs="Arial"/>
          <w:b w:val="0"/>
          <w:bCs w:val="0"/>
        </w:rPr>
        <w:t>малым предприятиям</w:t>
      </w:r>
      <w:r w:rsidRPr="0059690E">
        <w:rPr>
          <w:rFonts w:ascii="Arial" w:hAnsi="Arial" w:cs="Arial"/>
        </w:rPr>
        <w:t xml:space="preserve"> </w:t>
      </w:r>
      <w:r w:rsidRPr="0059690E">
        <w:rPr>
          <w:rFonts w:ascii="Arial" w:hAnsi="Arial" w:cs="Arial"/>
          <w:b w:val="0"/>
        </w:rPr>
        <w:t xml:space="preserve">на создание </w:t>
      </w:r>
    </w:p>
    <w:p w:rsidR="0059690E" w:rsidRPr="0059690E" w:rsidRDefault="0059690E" w:rsidP="0059690E">
      <w:pPr>
        <w:pStyle w:val="ConsPlusTitle"/>
        <w:ind w:left="4500"/>
        <w:jc w:val="right"/>
        <w:outlineLvl w:val="0"/>
        <w:rPr>
          <w:rFonts w:ascii="Arial" w:hAnsi="Arial" w:cs="Arial"/>
          <w:b w:val="0"/>
        </w:rPr>
      </w:pPr>
      <w:r w:rsidRPr="0059690E">
        <w:rPr>
          <w:rFonts w:ascii="Arial" w:hAnsi="Arial" w:cs="Arial"/>
          <w:b w:val="0"/>
        </w:rPr>
        <w:t xml:space="preserve">         собственного дела в целях возмещения части затрат, связанных с началом предпринимательской деятельности</w:t>
      </w:r>
    </w:p>
    <w:p w:rsidR="0059690E" w:rsidRPr="0059690E" w:rsidRDefault="0059690E" w:rsidP="0059690E">
      <w:pPr>
        <w:pStyle w:val="ConsPlusTitle"/>
        <w:jc w:val="right"/>
        <w:outlineLvl w:val="0"/>
        <w:rPr>
          <w:rFonts w:ascii="Arial" w:hAnsi="Arial" w:cs="Arial"/>
          <w:b w:val="0"/>
        </w:rPr>
      </w:pPr>
    </w:p>
    <w:p w:rsidR="0059690E" w:rsidRPr="0059690E" w:rsidRDefault="0059690E" w:rsidP="0059690E">
      <w:pPr>
        <w:autoSpaceDE w:val="0"/>
        <w:autoSpaceDN w:val="0"/>
        <w:adjustRightInd w:val="0"/>
        <w:jc w:val="center"/>
        <w:outlineLvl w:val="2"/>
        <w:rPr>
          <w:rFonts w:ascii="Arial" w:hAnsi="Arial" w:cs="Arial"/>
          <w:sz w:val="24"/>
          <w:szCs w:val="24"/>
        </w:rPr>
      </w:pPr>
      <w:r w:rsidRPr="0059690E">
        <w:rPr>
          <w:rFonts w:ascii="Arial" w:hAnsi="Arial" w:cs="Arial"/>
          <w:sz w:val="24"/>
          <w:szCs w:val="24"/>
        </w:rPr>
        <w:t>Перечень документов, подтверждающих</w:t>
      </w:r>
    </w:p>
    <w:p w:rsidR="0059690E" w:rsidRPr="0059690E" w:rsidRDefault="0059690E" w:rsidP="0059690E">
      <w:pPr>
        <w:autoSpaceDE w:val="0"/>
        <w:autoSpaceDN w:val="0"/>
        <w:adjustRightInd w:val="0"/>
        <w:jc w:val="center"/>
        <w:outlineLvl w:val="2"/>
        <w:rPr>
          <w:rFonts w:ascii="Arial" w:hAnsi="Arial" w:cs="Arial"/>
          <w:sz w:val="24"/>
          <w:szCs w:val="24"/>
        </w:rPr>
      </w:pPr>
      <w:r w:rsidRPr="0059690E">
        <w:rPr>
          <w:rFonts w:ascii="Arial" w:hAnsi="Arial" w:cs="Arial"/>
          <w:sz w:val="24"/>
          <w:szCs w:val="24"/>
        </w:rPr>
        <w:t>целевое расходование средств Субсидии</w:t>
      </w:r>
    </w:p>
    <w:p w:rsidR="0059690E" w:rsidRPr="0059690E" w:rsidRDefault="0059690E" w:rsidP="0059690E">
      <w:pPr>
        <w:autoSpaceDE w:val="0"/>
        <w:autoSpaceDN w:val="0"/>
        <w:adjustRightInd w:val="0"/>
        <w:jc w:val="center"/>
        <w:outlineLvl w:val="2"/>
        <w:rPr>
          <w:rFonts w:ascii="Arial" w:hAnsi="Arial" w:cs="Arial"/>
          <w:sz w:val="24"/>
          <w:szCs w:val="24"/>
        </w:rPr>
      </w:pPr>
    </w:p>
    <w:tbl>
      <w:tblPr>
        <w:tblW w:w="982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2002"/>
        <w:gridCol w:w="7310"/>
      </w:tblGrid>
      <w:tr w:rsidR="0059690E" w:rsidRPr="0059690E" w:rsidTr="00414741">
        <w:tc>
          <w:tcPr>
            <w:tcW w:w="516" w:type="dxa"/>
          </w:tcPr>
          <w:p w:rsidR="0059690E" w:rsidRPr="0059690E" w:rsidRDefault="0059690E" w:rsidP="00414741">
            <w:pPr>
              <w:pStyle w:val="ConsPlusCell"/>
              <w:widowControl/>
              <w:spacing w:line="276" w:lineRule="auto"/>
              <w:rPr>
                <w:b/>
                <w:sz w:val="24"/>
                <w:szCs w:val="24"/>
              </w:rPr>
            </w:pPr>
            <w:r w:rsidRPr="0059690E">
              <w:rPr>
                <w:b/>
                <w:sz w:val="24"/>
                <w:szCs w:val="24"/>
              </w:rPr>
              <w:t>№</w:t>
            </w:r>
            <w:r w:rsidRPr="0059690E">
              <w:rPr>
                <w:b/>
                <w:sz w:val="24"/>
                <w:szCs w:val="24"/>
              </w:rPr>
              <w:br/>
            </w:r>
            <w:proofErr w:type="gramStart"/>
            <w:r w:rsidRPr="0059690E">
              <w:rPr>
                <w:b/>
                <w:sz w:val="24"/>
                <w:szCs w:val="24"/>
              </w:rPr>
              <w:t>п</w:t>
            </w:r>
            <w:proofErr w:type="gramEnd"/>
            <w:r w:rsidRPr="0059690E">
              <w:rPr>
                <w:b/>
                <w:sz w:val="24"/>
                <w:szCs w:val="24"/>
              </w:rPr>
              <w:t>/п</w:t>
            </w:r>
          </w:p>
        </w:tc>
        <w:tc>
          <w:tcPr>
            <w:tcW w:w="2002" w:type="dxa"/>
          </w:tcPr>
          <w:p w:rsidR="0059690E" w:rsidRPr="0059690E" w:rsidRDefault="0059690E" w:rsidP="00414741">
            <w:pPr>
              <w:pStyle w:val="ConsPlusCell"/>
              <w:widowControl/>
              <w:spacing w:line="276" w:lineRule="auto"/>
              <w:rPr>
                <w:b/>
                <w:sz w:val="24"/>
                <w:szCs w:val="24"/>
              </w:rPr>
            </w:pPr>
            <w:r w:rsidRPr="0059690E">
              <w:rPr>
                <w:b/>
                <w:sz w:val="24"/>
                <w:szCs w:val="24"/>
              </w:rPr>
              <w:t>Перечень направлений использования субсидии</w:t>
            </w:r>
          </w:p>
        </w:tc>
        <w:tc>
          <w:tcPr>
            <w:tcW w:w="7310" w:type="dxa"/>
          </w:tcPr>
          <w:p w:rsidR="0059690E" w:rsidRPr="0059690E" w:rsidRDefault="0059690E" w:rsidP="00414741">
            <w:pPr>
              <w:autoSpaceDE w:val="0"/>
              <w:autoSpaceDN w:val="0"/>
              <w:adjustRightInd w:val="0"/>
              <w:outlineLvl w:val="2"/>
              <w:rPr>
                <w:rFonts w:ascii="Arial" w:hAnsi="Arial" w:cs="Arial"/>
                <w:b/>
                <w:sz w:val="24"/>
                <w:szCs w:val="24"/>
              </w:rPr>
            </w:pPr>
            <w:r w:rsidRPr="0059690E">
              <w:rPr>
                <w:rFonts w:ascii="Arial" w:hAnsi="Arial" w:cs="Arial"/>
                <w:b/>
                <w:sz w:val="24"/>
                <w:szCs w:val="24"/>
              </w:rPr>
              <w:t>Перечень документов, подтверждающих</w:t>
            </w:r>
          </w:p>
          <w:p w:rsidR="0059690E" w:rsidRPr="0059690E" w:rsidRDefault="0059690E" w:rsidP="00414741">
            <w:pPr>
              <w:autoSpaceDE w:val="0"/>
              <w:autoSpaceDN w:val="0"/>
              <w:adjustRightInd w:val="0"/>
              <w:outlineLvl w:val="2"/>
              <w:rPr>
                <w:rFonts w:ascii="Arial" w:hAnsi="Arial" w:cs="Arial"/>
                <w:b/>
                <w:sz w:val="24"/>
                <w:szCs w:val="24"/>
              </w:rPr>
            </w:pPr>
            <w:r w:rsidRPr="0059690E">
              <w:rPr>
                <w:rFonts w:ascii="Arial" w:hAnsi="Arial" w:cs="Arial"/>
                <w:b/>
                <w:sz w:val="24"/>
                <w:szCs w:val="24"/>
              </w:rPr>
              <w:t>целевое расходование Субсидии</w:t>
            </w:r>
          </w:p>
          <w:p w:rsidR="0059690E" w:rsidRPr="0059690E" w:rsidRDefault="0059690E" w:rsidP="00414741">
            <w:pPr>
              <w:autoSpaceDE w:val="0"/>
              <w:autoSpaceDN w:val="0"/>
              <w:adjustRightInd w:val="0"/>
              <w:outlineLvl w:val="2"/>
              <w:rPr>
                <w:rFonts w:ascii="Arial" w:hAnsi="Arial" w:cs="Arial"/>
                <w:b/>
                <w:sz w:val="24"/>
                <w:szCs w:val="24"/>
              </w:rPr>
            </w:pPr>
          </w:p>
        </w:tc>
      </w:tr>
      <w:tr w:rsidR="0059690E" w:rsidRPr="0059690E" w:rsidTr="00414741">
        <w:trPr>
          <w:cantSplit/>
          <w:trHeight w:val="317"/>
        </w:trPr>
        <w:tc>
          <w:tcPr>
            <w:tcW w:w="516" w:type="dxa"/>
            <w:vMerge w:val="restart"/>
          </w:tcPr>
          <w:p w:rsidR="0059690E" w:rsidRPr="0059690E" w:rsidRDefault="0059690E" w:rsidP="00414741">
            <w:pPr>
              <w:pStyle w:val="ConsPlusCell"/>
              <w:widowControl/>
              <w:spacing w:line="276" w:lineRule="auto"/>
              <w:rPr>
                <w:sz w:val="24"/>
                <w:szCs w:val="24"/>
              </w:rPr>
            </w:pPr>
            <w:r w:rsidRPr="0059690E">
              <w:rPr>
                <w:sz w:val="24"/>
                <w:szCs w:val="24"/>
              </w:rPr>
              <w:t xml:space="preserve">1. </w:t>
            </w:r>
          </w:p>
        </w:tc>
        <w:tc>
          <w:tcPr>
            <w:tcW w:w="2002" w:type="dxa"/>
            <w:vMerge w:val="restart"/>
          </w:tcPr>
          <w:p w:rsidR="0059690E" w:rsidRPr="0059690E" w:rsidRDefault="0059690E" w:rsidP="00414741">
            <w:pPr>
              <w:pStyle w:val="ConsPlusCell"/>
              <w:widowControl/>
              <w:spacing w:line="276" w:lineRule="auto"/>
              <w:rPr>
                <w:sz w:val="24"/>
                <w:szCs w:val="24"/>
              </w:rPr>
            </w:pPr>
            <w:r w:rsidRPr="0059690E">
              <w:rPr>
                <w:sz w:val="24"/>
                <w:szCs w:val="24"/>
              </w:rPr>
              <w:t xml:space="preserve">Приобретение основных средств </w:t>
            </w:r>
          </w:p>
        </w:tc>
        <w:tc>
          <w:tcPr>
            <w:tcW w:w="7310" w:type="dxa"/>
            <w:vMerge w:val="restart"/>
          </w:tcPr>
          <w:p w:rsidR="0059690E" w:rsidRPr="0059690E" w:rsidRDefault="0059690E" w:rsidP="00414741">
            <w:pPr>
              <w:rPr>
                <w:rFonts w:ascii="Arial" w:hAnsi="Arial" w:cs="Arial"/>
                <w:sz w:val="24"/>
                <w:szCs w:val="24"/>
              </w:rPr>
            </w:pPr>
            <w:r w:rsidRPr="0059690E">
              <w:rPr>
                <w:rFonts w:ascii="Arial" w:hAnsi="Arial" w:cs="Arial"/>
                <w:sz w:val="24"/>
                <w:szCs w:val="24"/>
              </w:rPr>
              <w:t>- договор купли-продажи;</w:t>
            </w:r>
          </w:p>
          <w:p w:rsidR="0059690E" w:rsidRPr="0059690E" w:rsidRDefault="0059690E" w:rsidP="00414741">
            <w:pPr>
              <w:rPr>
                <w:rFonts w:ascii="Arial" w:hAnsi="Arial" w:cs="Arial"/>
                <w:sz w:val="24"/>
                <w:szCs w:val="24"/>
              </w:rPr>
            </w:pPr>
            <w:r w:rsidRPr="0059690E">
              <w:rPr>
                <w:rFonts w:ascii="Arial" w:hAnsi="Arial" w:cs="Arial"/>
                <w:sz w:val="24"/>
                <w:szCs w:val="24"/>
              </w:rPr>
              <w:t>- документы, подтверждающие государственную регистрацию права собственности на приобретенный объект недвижимости;</w:t>
            </w:r>
          </w:p>
          <w:p w:rsidR="0059690E" w:rsidRPr="0059690E" w:rsidRDefault="0059690E" w:rsidP="00414741">
            <w:pPr>
              <w:rPr>
                <w:rFonts w:ascii="Arial" w:hAnsi="Arial" w:cs="Arial"/>
                <w:sz w:val="24"/>
                <w:szCs w:val="24"/>
              </w:rPr>
            </w:pPr>
            <w:r w:rsidRPr="0059690E">
              <w:rPr>
                <w:rFonts w:ascii="Arial" w:hAnsi="Arial" w:cs="Arial"/>
                <w:sz w:val="24"/>
                <w:szCs w:val="24"/>
              </w:rPr>
              <w:t>- счет на оплату;</w:t>
            </w:r>
          </w:p>
          <w:p w:rsidR="0059690E" w:rsidRPr="0059690E" w:rsidRDefault="0059690E" w:rsidP="00414741">
            <w:pPr>
              <w:rPr>
                <w:rFonts w:ascii="Arial" w:hAnsi="Arial" w:cs="Arial"/>
                <w:sz w:val="24"/>
                <w:szCs w:val="24"/>
              </w:rPr>
            </w:pPr>
            <w:r w:rsidRPr="0059690E">
              <w:rPr>
                <w:rFonts w:ascii="Arial" w:hAnsi="Arial" w:cs="Arial"/>
                <w:sz w:val="24"/>
                <w:szCs w:val="24"/>
              </w:rPr>
              <w:t>- счет-фактура (для плательщиков НДС)</w:t>
            </w:r>
          </w:p>
          <w:p w:rsidR="0059690E" w:rsidRPr="0059690E" w:rsidRDefault="0059690E" w:rsidP="00414741">
            <w:pPr>
              <w:rPr>
                <w:rFonts w:ascii="Arial" w:hAnsi="Arial" w:cs="Arial"/>
                <w:sz w:val="24"/>
                <w:szCs w:val="24"/>
              </w:rPr>
            </w:pPr>
            <w:r w:rsidRPr="0059690E">
              <w:rPr>
                <w:rFonts w:ascii="Arial" w:hAnsi="Arial" w:cs="Arial"/>
                <w:sz w:val="24"/>
                <w:szCs w:val="24"/>
              </w:rPr>
              <w:t>- товарная накладная и (или) акт приема-передачи основного средства;</w:t>
            </w:r>
          </w:p>
          <w:p w:rsidR="0059690E" w:rsidRPr="0059690E" w:rsidRDefault="0059690E" w:rsidP="00414741">
            <w:pPr>
              <w:rPr>
                <w:rFonts w:ascii="Arial" w:hAnsi="Arial" w:cs="Arial"/>
                <w:sz w:val="24"/>
                <w:szCs w:val="24"/>
              </w:rPr>
            </w:pPr>
            <w:r w:rsidRPr="0059690E">
              <w:rPr>
                <w:rFonts w:ascii="Arial" w:hAnsi="Arial" w:cs="Arial"/>
                <w:sz w:val="24"/>
                <w:szCs w:val="24"/>
              </w:rPr>
              <w:t>- платежное поручение с отметкой банка</w:t>
            </w:r>
          </w:p>
          <w:p w:rsidR="0059690E" w:rsidRPr="0059690E" w:rsidRDefault="0059690E" w:rsidP="00414741">
            <w:pPr>
              <w:rPr>
                <w:rFonts w:ascii="Arial" w:hAnsi="Arial" w:cs="Arial"/>
                <w:sz w:val="24"/>
                <w:szCs w:val="24"/>
              </w:rPr>
            </w:pPr>
            <w:r w:rsidRPr="0059690E">
              <w:rPr>
                <w:rFonts w:ascii="Arial" w:hAnsi="Arial" w:cs="Arial"/>
                <w:sz w:val="24"/>
                <w:szCs w:val="24"/>
              </w:rPr>
              <w:t xml:space="preserve">- вексель банка </w:t>
            </w:r>
          </w:p>
        </w:tc>
      </w:tr>
      <w:tr w:rsidR="0059690E" w:rsidRPr="0059690E" w:rsidTr="00414741">
        <w:trPr>
          <w:cantSplit/>
          <w:trHeight w:val="317"/>
        </w:trPr>
        <w:tc>
          <w:tcPr>
            <w:tcW w:w="516" w:type="dxa"/>
            <w:vMerge/>
          </w:tcPr>
          <w:p w:rsidR="0059690E" w:rsidRPr="0059690E" w:rsidRDefault="0059690E" w:rsidP="00414741">
            <w:pPr>
              <w:pStyle w:val="ConsPlusCell"/>
              <w:widowControl/>
              <w:spacing w:line="276" w:lineRule="auto"/>
              <w:rPr>
                <w:sz w:val="24"/>
                <w:szCs w:val="24"/>
              </w:rPr>
            </w:pPr>
          </w:p>
        </w:tc>
        <w:tc>
          <w:tcPr>
            <w:tcW w:w="2002" w:type="dxa"/>
            <w:vMerge/>
          </w:tcPr>
          <w:p w:rsidR="0059690E" w:rsidRPr="0059690E" w:rsidRDefault="0059690E" w:rsidP="00414741">
            <w:pPr>
              <w:pStyle w:val="ConsPlusCell"/>
              <w:widowControl/>
              <w:spacing w:line="276" w:lineRule="auto"/>
              <w:rPr>
                <w:sz w:val="24"/>
                <w:szCs w:val="24"/>
              </w:rPr>
            </w:pPr>
          </w:p>
        </w:tc>
        <w:tc>
          <w:tcPr>
            <w:tcW w:w="7310" w:type="dxa"/>
            <w:vMerge/>
          </w:tcPr>
          <w:p w:rsidR="0059690E" w:rsidRPr="0059690E" w:rsidRDefault="0059690E" w:rsidP="00414741">
            <w:pPr>
              <w:rPr>
                <w:rFonts w:ascii="Arial" w:hAnsi="Arial" w:cs="Arial"/>
                <w:sz w:val="24"/>
                <w:szCs w:val="24"/>
              </w:rPr>
            </w:pPr>
          </w:p>
        </w:tc>
      </w:tr>
      <w:tr w:rsidR="0059690E" w:rsidRPr="0059690E" w:rsidTr="00414741">
        <w:trPr>
          <w:cantSplit/>
          <w:trHeight w:val="317"/>
        </w:trPr>
        <w:tc>
          <w:tcPr>
            <w:tcW w:w="516" w:type="dxa"/>
            <w:vMerge/>
          </w:tcPr>
          <w:p w:rsidR="0059690E" w:rsidRPr="0059690E" w:rsidRDefault="0059690E" w:rsidP="00414741">
            <w:pPr>
              <w:pStyle w:val="ConsPlusCell"/>
              <w:widowControl/>
              <w:spacing w:line="276" w:lineRule="auto"/>
              <w:rPr>
                <w:sz w:val="24"/>
                <w:szCs w:val="24"/>
              </w:rPr>
            </w:pPr>
          </w:p>
        </w:tc>
        <w:tc>
          <w:tcPr>
            <w:tcW w:w="2002" w:type="dxa"/>
            <w:vMerge/>
          </w:tcPr>
          <w:p w:rsidR="0059690E" w:rsidRPr="0059690E" w:rsidRDefault="0059690E" w:rsidP="00414741">
            <w:pPr>
              <w:pStyle w:val="ConsPlusCell"/>
              <w:widowControl/>
              <w:spacing w:line="276" w:lineRule="auto"/>
              <w:rPr>
                <w:sz w:val="24"/>
                <w:szCs w:val="24"/>
              </w:rPr>
            </w:pPr>
          </w:p>
        </w:tc>
        <w:tc>
          <w:tcPr>
            <w:tcW w:w="7310" w:type="dxa"/>
            <w:vMerge/>
          </w:tcPr>
          <w:p w:rsidR="0059690E" w:rsidRPr="0059690E" w:rsidRDefault="0059690E" w:rsidP="00414741">
            <w:pPr>
              <w:rPr>
                <w:rFonts w:ascii="Arial" w:hAnsi="Arial" w:cs="Arial"/>
                <w:sz w:val="24"/>
                <w:szCs w:val="24"/>
              </w:rPr>
            </w:pPr>
          </w:p>
        </w:tc>
      </w:tr>
      <w:tr w:rsidR="0059690E" w:rsidRPr="0059690E" w:rsidTr="00414741">
        <w:tc>
          <w:tcPr>
            <w:tcW w:w="516" w:type="dxa"/>
          </w:tcPr>
          <w:p w:rsidR="0059690E" w:rsidRPr="0059690E" w:rsidRDefault="0059690E" w:rsidP="00414741">
            <w:pPr>
              <w:pStyle w:val="ConsPlusCell"/>
              <w:widowControl/>
              <w:spacing w:line="276" w:lineRule="auto"/>
              <w:rPr>
                <w:sz w:val="24"/>
                <w:szCs w:val="24"/>
              </w:rPr>
            </w:pPr>
            <w:r w:rsidRPr="0059690E">
              <w:rPr>
                <w:sz w:val="24"/>
                <w:szCs w:val="24"/>
              </w:rPr>
              <w:t>2.</w:t>
            </w:r>
          </w:p>
        </w:tc>
        <w:tc>
          <w:tcPr>
            <w:tcW w:w="2002" w:type="dxa"/>
          </w:tcPr>
          <w:p w:rsidR="0059690E" w:rsidRPr="0059690E" w:rsidRDefault="0059690E" w:rsidP="00414741">
            <w:pPr>
              <w:pStyle w:val="ConsPlusCell"/>
              <w:widowControl/>
              <w:spacing w:line="276" w:lineRule="auto"/>
              <w:rPr>
                <w:sz w:val="24"/>
                <w:szCs w:val="24"/>
              </w:rPr>
            </w:pPr>
            <w:r w:rsidRPr="0059690E">
              <w:rPr>
                <w:sz w:val="24"/>
                <w:szCs w:val="24"/>
              </w:rPr>
              <w:t>Приобретение транспортных средств</w:t>
            </w:r>
          </w:p>
        </w:tc>
        <w:tc>
          <w:tcPr>
            <w:tcW w:w="7310" w:type="dxa"/>
          </w:tcPr>
          <w:p w:rsidR="0059690E" w:rsidRPr="0059690E" w:rsidRDefault="0059690E" w:rsidP="00414741">
            <w:pPr>
              <w:autoSpaceDE w:val="0"/>
              <w:autoSpaceDN w:val="0"/>
              <w:adjustRightInd w:val="0"/>
              <w:ind w:firstLine="33"/>
              <w:outlineLvl w:val="2"/>
              <w:rPr>
                <w:rFonts w:ascii="Arial" w:hAnsi="Arial" w:cs="Arial"/>
                <w:sz w:val="24"/>
                <w:szCs w:val="24"/>
              </w:rPr>
            </w:pPr>
            <w:r w:rsidRPr="0059690E">
              <w:rPr>
                <w:rFonts w:ascii="Arial" w:hAnsi="Arial" w:cs="Arial"/>
                <w:sz w:val="24"/>
                <w:szCs w:val="24"/>
              </w:rPr>
              <w:t>- договор купли-продажи;</w:t>
            </w:r>
          </w:p>
          <w:p w:rsidR="0059690E" w:rsidRPr="0059690E" w:rsidRDefault="0059690E" w:rsidP="00414741">
            <w:pPr>
              <w:autoSpaceDE w:val="0"/>
              <w:autoSpaceDN w:val="0"/>
              <w:adjustRightInd w:val="0"/>
              <w:ind w:firstLine="33"/>
              <w:outlineLvl w:val="2"/>
              <w:rPr>
                <w:rFonts w:ascii="Arial" w:hAnsi="Arial" w:cs="Arial"/>
                <w:sz w:val="24"/>
                <w:szCs w:val="24"/>
              </w:rPr>
            </w:pPr>
            <w:r w:rsidRPr="0059690E">
              <w:rPr>
                <w:rFonts w:ascii="Arial" w:hAnsi="Arial" w:cs="Arial"/>
                <w:sz w:val="24"/>
                <w:szCs w:val="24"/>
              </w:rPr>
              <w:t>- акт приема-передачи;</w:t>
            </w:r>
          </w:p>
          <w:p w:rsidR="0059690E" w:rsidRPr="0059690E" w:rsidRDefault="0059690E" w:rsidP="00414741">
            <w:pPr>
              <w:rPr>
                <w:rFonts w:ascii="Arial" w:hAnsi="Arial" w:cs="Arial"/>
                <w:sz w:val="24"/>
                <w:szCs w:val="24"/>
              </w:rPr>
            </w:pPr>
            <w:r w:rsidRPr="0059690E">
              <w:rPr>
                <w:rFonts w:ascii="Arial" w:hAnsi="Arial" w:cs="Arial"/>
                <w:sz w:val="24"/>
                <w:szCs w:val="24"/>
              </w:rPr>
              <w:t>- платежное поручение с отметкой банка;</w:t>
            </w:r>
          </w:p>
          <w:p w:rsidR="0059690E" w:rsidRPr="0059690E" w:rsidRDefault="0059690E" w:rsidP="00414741">
            <w:pPr>
              <w:autoSpaceDE w:val="0"/>
              <w:autoSpaceDN w:val="0"/>
              <w:adjustRightInd w:val="0"/>
              <w:ind w:firstLine="33"/>
              <w:outlineLvl w:val="2"/>
              <w:rPr>
                <w:rFonts w:ascii="Arial" w:hAnsi="Arial" w:cs="Arial"/>
                <w:sz w:val="24"/>
                <w:szCs w:val="24"/>
              </w:rPr>
            </w:pPr>
            <w:r w:rsidRPr="0059690E">
              <w:rPr>
                <w:rFonts w:ascii="Arial" w:hAnsi="Arial" w:cs="Arial"/>
                <w:sz w:val="24"/>
                <w:szCs w:val="24"/>
              </w:rPr>
              <w:t>- паспорт транспортного средства;</w:t>
            </w:r>
          </w:p>
          <w:p w:rsidR="0059690E" w:rsidRPr="0059690E" w:rsidRDefault="0059690E" w:rsidP="00414741">
            <w:pPr>
              <w:autoSpaceDE w:val="0"/>
              <w:autoSpaceDN w:val="0"/>
              <w:adjustRightInd w:val="0"/>
              <w:ind w:firstLine="33"/>
              <w:outlineLvl w:val="2"/>
              <w:rPr>
                <w:rFonts w:ascii="Arial" w:hAnsi="Arial" w:cs="Arial"/>
                <w:sz w:val="24"/>
                <w:szCs w:val="24"/>
              </w:rPr>
            </w:pPr>
            <w:r w:rsidRPr="0059690E">
              <w:rPr>
                <w:rFonts w:ascii="Arial" w:hAnsi="Arial" w:cs="Arial"/>
                <w:sz w:val="24"/>
                <w:szCs w:val="24"/>
              </w:rPr>
              <w:t>- свидетельство о регистрации транспортного средства;</w:t>
            </w:r>
          </w:p>
        </w:tc>
      </w:tr>
      <w:tr w:rsidR="0059690E" w:rsidRPr="0059690E" w:rsidTr="00414741">
        <w:tc>
          <w:tcPr>
            <w:tcW w:w="516" w:type="dxa"/>
          </w:tcPr>
          <w:p w:rsidR="0059690E" w:rsidRPr="0059690E" w:rsidRDefault="0059690E" w:rsidP="00414741">
            <w:pPr>
              <w:pStyle w:val="ConsPlusCell"/>
              <w:widowControl/>
              <w:spacing w:line="276" w:lineRule="auto"/>
              <w:rPr>
                <w:sz w:val="24"/>
                <w:szCs w:val="24"/>
              </w:rPr>
            </w:pPr>
            <w:r w:rsidRPr="0059690E">
              <w:rPr>
                <w:sz w:val="24"/>
                <w:szCs w:val="24"/>
              </w:rPr>
              <w:t xml:space="preserve">3. </w:t>
            </w:r>
          </w:p>
        </w:tc>
        <w:tc>
          <w:tcPr>
            <w:tcW w:w="2002" w:type="dxa"/>
          </w:tcPr>
          <w:p w:rsidR="0059690E" w:rsidRPr="0059690E" w:rsidRDefault="0059690E" w:rsidP="00414741">
            <w:pPr>
              <w:pStyle w:val="ConsPlusCell"/>
              <w:widowControl/>
              <w:spacing w:line="276" w:lineRule="auto"/>
              <w:rPr>
                <w:sz w:val="24"/>
                <w:szCs w:val="24"/>
              </w:rPr>
            </w:pPr>
            <w:r w:rsidRPr="0059690E">
              <w:rPr>
                <w:sz w:val="24"/>
                <w:szCs w:val="24"/>
              </w:rPr>
              <w:t xml:space="preserve">Приобретение </w:t>
            </w:r>
            <w:r w:rsidRPr="0059690E">
              <w:rPr>
                <w:sz w:val="24"/>
                <w:szCs w:val="24"/>
              </w:rPr>
              <w:lastRenderedPageBreak/>
              <w:t>скота, птицы</w:t>
            </w:r>
          </w:p>
        </w:tc>
        <w:tc>
          <w:tcPr>
            <w:tcW w:w="7310" w:type="dxa"/>
          </w:tcPr>
          <w:p w:rsidR="0059690E" w:rsidRPr="0059690E" w:rsidRDefault="0059690E" w:rsidP="00414741">
            <w:pPr>
              <w:ind w:firstLine="33"/>
              <w:rPr>
                <w:rFonts w:ascii="Arial" w:hAnsi="Arial" w:cs="Arial"/>
                <w:sz w:val="24"/>
                <w:szCs w:val="24"/>
              </w:rPr>
            </w:pPr>
            <w:r w:rsidRPr="0059690E">
              <w:rPr>
                <w:rFonts w:ascii="Arial" w:hAnsi="Arial" w:cs="Arial"/>
                <w:sz w:val="24"/>
                <w:szCs w:val="24"/>
              </w:rPr>
              <w:lastRenderedPageBreak/>
              <w:t>- договор купли-продажи;</w:t>
            </w:r>
          </w:p>
          <w:p w:rsidR="0059690E" w:rsidRPr="0059690E" w:rsidRDefault="0059690E" w:rsidP="00414741">
            <w:pPr>
              <w:ind w:firstLine="33"/>
              <w:rPr>
                <w:rFonts w:ascii="Arial" w:hAnsi="Arial" w:cs="Arial"/>
                <w:sz w:val="24"/>
                <w:szCs w:val="24"/>
              </w:rPr>
            </w:pPr>
            <w:r w:rsidRPr="0059690E">
              <w:rPr>
                <w:rFonts w:ascii="Arial" w:hAnsi="Arial" w:cs="Arial"/>
                <w:sz w:val="24"/>
                <w:szCs w:val="24"/>
              </w:rPr>
              <w:lastRenderedPageBreak/>
              <w:t xml:space="preserve">- платежное поручение с отметкой банка, </w:t>
            </w:r>
          </w:p>
          <w:p w:rsidR="0059690E" w:rsidRPr="0059690E" w:rsidRDefault="0059690E" w:rsidP="00414741">
            <w:pPr>
              <w:ind w:firstLine="33"/>
              <w:rPr>
                <w:rFonts w:ascii="Arial" w:hAnsi="Arial" w:cs="Arial"/>
                <w:sz w:val="24"/>
                <w:szCs w:val="24"/>
              </w:rPr>
            </w:pPr>
            <w:r w:rsidRPr="0059690E">
              <w:rPr>
                <w:rFonts w:ascii="Arial" w:hAnsi="Arial" w:cs="Arial"/>
                <w:sz w:val="24"/>
                <w:szCs w:val="24"/>
              </w:rPr>
              <w:t>- товарная накладная (акт приема-передачи)</w:t>
            </w:r>
          </w:p>
        </w:tc>
      </w:tr>
      <w:tr w:rsidR="0059690E" w:rsidRPr="0059690E" w:rsidTr="00414741">
        <w:trPr>
          <w:trHeight w:val="1363"/>
        </w:trPr>
        <w:tc>
          <w:tcPr>
            <w:tcW w:w="516" w:type="dxa"/>
          </w:tcPr>
          <w:p w:rsidR="0059690E" w:rsidRPr="0059690E" w:rsidRDefault="0059690E" w:rsidP="00414741">
            <w:pPr>
              <w:pStyle w:val="ConsPlusCell"/>
              <w:widowControl/>
              <w:spacing w:line="276" w:lineRule="auto"/>
              <w:rPr>
                <w:sz w:val="24"/>
                <w:szCs w:val="24"/>
              </w:rPr>
            </w:pPr>
            <w:r w:rsidRPr="0059690E">
              <w:rPr>
                <w:sz w:val="24"/>
                <w:szCs w:val="24"/>
              </w:rPr>
              <w:lastRenderedPageBreak/>
              <w:t>4.</w:t>
            </w:r>
          </w:p>
        </w:tc>
        <w:tc>
          <w:tcPr>
            <w:tcW w:w="2002" w:type="dxa"/>
          </w:tcPr>
          <w:p w:rsidR="0059690E" w:rsidRPr="0059690E" w:rsidRDefault="0059690E" w:rsidP="00414741">
            <w:pPr>
              <w:pStyle w:val="ConsPlusCell"/>
              <w:widowControl/>
              <w:spacing w:line="276" w:lineRule="auto"/>
              <w:rPr>
                <w:sz w:val="24"/>
                <w:szCs w:val="24"/>
              </w:rPr>
            </w:pPr>
            <w:r w:rsidRPr="0059690E">
              <w:rPr>
                <w:sz w:val="24"/>
                <w:szCs w:val="24"/>
              </w:rPr>
              <w:t xml:space="preserve">Приобретение инвентаря, инструментов, нематериальных активов, сырья, материалов </w:t>
            </w:r>
          </w:p>
        </w:tc>
        <w:tc>
          <w:tcPr>
            <w:tcW w:w="7310" w:type="dxa"/>
          </w:tcPr>
          <w:p w:rsidR="0059690E" w:rsidRPr="0059690E" w:rsidRDefault="0059690E" w:rsidP="00414741">
            <w:pPr>
              <w:rPr>
                <w:rFonts w:ascii="Arial" w:hAnsi="Arial" w:cs="Arial"/>
                <w:sz w:val="24"/>
                <w:szCs w:val="24"/>
              </w:rPr>
            </w:pPr>
            <w:r w:rsidRPr="0059690E">
              <w:rPr>
                <w:rFonts w:ascii="Arial" w:hAnsi="Arial" w:cs="Arial"/>
                <w:sz w:val="24"/>
                <w:szCs w:val="24"/>
              </w:rPr>
              <w:t>- договор купли-продажи;</w:t>
            </w:r>
          </w:p>
          <w:p w:rsidR="0059690E" w:rsidRPr="0059690E" w:rsidRDefault="0059690E" w:rsidP="00414741">
            <w:pPr>
              <w:rPr>
                <w:rFonts w:ascii="Arial" w:hAnsi="Arial" w:cs="Arial"/>
                <w:sz w:val="24"/>
                <w:szCs w:val="24"/>
              </w:rPr>
            </w:pPr>
            <w:r w:rsidRPr="0059690E">
              <w:rPr>
                <w:rFonts w:ascii="Arial" w:hAnsi="Arial" w:cs="Arial"/>
                <w:sz w:val="24"/>
                <w:szCs w:val="24"/>
              </w:rPr>
              <w:t>- счет на оплату;</w:t>
            </w:r>
          </w:p>
          <w:p w:rsidR="0059690E" w:rsidRPr="0059690E" w:rsidRDefault="0059690E" w:rsidP="00414741">
            <w:pPr>
              <w:rPr>
                <w:rFonts w:ascii="Arial" w:hAnsi="Arial" w:cs="Arial"/>
                <w:sz w:val="24"/>
                <w:szCs w:val="24"/>
              </w:rPr>
            </w:pPr>
            <w:r w:rsidRPr="0059690E">
              <w:rPr>
                <w:rFonts w:ascii="Arial" w:hAnsi="Arial" w:cs="Arial"/>
                <w:sz w:val="24"/>
                <w:szCs w:val="24"/>
              </w:rPr>
              <w:t>- счет-фактура (для плательщиков НДС);</w:t>
            </w:r>
          </w:p>
          <w:p w:rsidR="0059690E" w:rsidRPr="0059690E" w:rsidRDefault="0059690E" w:rsidP="00414741">
            <w:pPr>
              <w:rPr>
                <w:rFonts w:ascii="Arial" w:hAnsi="Arial" w:cs="Arial"/>
                <w:sz w:val="24"/>
                <w:szCs w:val="24"/>
              </w:rPr>
            </w:pPr>
            <w:r w:rsidRPr="0059690E">
              <w:rPr>
                <w:rFonts w:ascii="Arial" w:hAnsi="Arial" w:cs="Arial"/>
                <w:sz w:val="24"/>
                <w:szCs w:val="24"/>
              </w:rPr>
              <w:t>- товарная накладная (акт приема-передачи);</w:t>
            </w:r>
          </w:p>
          <w:p w:rsidR="0059690E" w:rsidRPr="0059690E" w:rsidRDefault="0059690E" w:rsidP="00414741">
            <w:pPr>
              <w:rPr>
                <w:rFonts w:ascii="Arial" w:hAnsi="Arial" w:cs="Arial"/>
                <w:sz w:val="24"/>
                <w:szCs w:val="24"/>
              </w:rPr>
            </w:pPr>
            <w:r w:rsidRPr="0059690E">
              <w:rPr>
                <w:rFonts w:ascii="Arial" w:hAnsi="Arial" w:cs="Arial"/>
                <w:sz w:val="24"/>
                <w:szCs w:val="24"/>
              </w:rPr>
              <w:t>- платежное поручение с отметкой банка</w:t>
            </w:r>
          </w:p>
        </w:tc>
      </w:tr>
      <w:tr w:rsidR="0059690E" w:rsidRPr="0059690E" w:rsidTr="00414741">
        <w:tc>
          <w:tcPr>
            <w:tcW w:w="516" w:type="dxa"/>
          </w:tcPr>
          <w:p w:rsidR="0059690E" w:rsidRPr="0059690E" w:rsidRDefault="0059690E" w:rsidP="00414741">
            <w:pPr>
              <w:pStyle w:val="ConsPlusCell"/>
              <w:widowControl/>
              <w:spacing w:line="276" w:lineRule="auto"/>
              <w:rPr>
                <w:sz w:val="24"/>
                <w:szCs w:val="24"/>
              </w:rPr>
            </w:pPr>
            <w:r w:rsidRPr="0059690E">
              <w:rPr>
                <w:sz w:val="24"/>
                <w:szCs w:val="24"/>
              </w:rPr>
              <w:t>5.</w:t>
            </w:r>
          </w:p>
        </w:tc>
        <w:tc>
          <w:tcPr>
            <w:tcW w:w="2002" w:type="dxa"/>
          </w:tcPr>
          <w:p w:rsidR="0059690E" w:rsidRPr="0059690E" w:rsidRDefault="0059690E" w:rsidP="00414741">
            <w:pPr>
              <w:pStyle w:val="ConsPlusCell"/>
              <w:widowControl/>
              <w:spacing w:line="276" w:lineRule="auto"/>
              <w:rPr>
                <w:sz w:val="24"/>
                <w:szCs w:val="24"/>
              </w:rPr>
            </w:pPr>
            <w:r w:rsidRPr="0059690E">
              <w:rPr>
                <w:sz w:val="24"/>
                <w:szCs w:val="24"/>
              </w:rPr>
              <w:t>Оказание услуг</w:t>
            </w:r>
          </w:p>
        </w:tc>
        <w:tc>
          <w:tcPr>
            <w:tcW w:w="7310" w:type="dxa"/>
            <w:tcBorders>
              <w:top w:val="single" w:sz="6" w:space="0" w:color="auto"/>
            </w:tcBorders>
          </w:tcPr>
          <w:p w:rsidR="0059690E" w:rsidRPr="0059690E" w:rsidRDefault="0059690E" w:rsidP="00414741">
            <w:pPr>
              <w:rPr>
                <w:rFonts w:ascii="Arial" w:hAnsi="Arial" w:cs="Arial"/>
                <w:sz w:val="24"/>
                <w:szCs w:val="24"/>
              </w:rPr>
            </w:pPr>
            <w:r w:rsidRPr="0059690E">
              <w:rPr>
                <w:rFonts w:ascii="Arial" w:hAnsi="Arial" w:cs="Arial"/>
                <w:sz w:val="24"/>
                <w:szCs w:val="24"/>
              </w:rPr>
              <w:t>- договор об оказании услуги с приложениями;</w:t>
            </w:r>
          </w:p>
          <w:p w:rsidR="0059690E" w:rsidRPr="0059690E" w:rsidRDefault="0059690E" w:rsidP="00414741">
            <w:pPr>
              <w:rPr>
                <w:rFonts w:ascii="Arial" w:hAnsi="Arial" w:cs="Arial"/>
                <w:sz w:val="24"/>
                <w:szCs w:val="24"/>
              </w:rPr>
            </w:pPr>
            <w:r w:rsidRPr="0059690E">
              <w:rPr>
                <w:rFonts w:ascii="Arial" w:hAnsi="Arial" w:cs="Arial"/>
                <w:sz w:val="24"/>
                <w:szCs w:val="24"/>
              </w:rPr>
              <w:t>- договор аренды, если услуга оказывается субарендатором;</w:t>
            </w:r>
          </w:p>
          <w:p w:rsidR="0059690E" w:rsidRPr="0059690E" w:rsidRDefault="0059690E" w:rsidP="00414741">
            <w:pPr>
              <w:rPr>
                <w:rFonts w:ascii="Arial" w:hAnsi="Arial" w:cs="Arial"/>
                <w:sz w:val="24"/>
                <w:szCs w:val="24"/>
              </w:rPr>
            </w:pPr>
            <w:r w:rsidRPr="0059690E">
              <w:rPr>
                <w:rFonts w:ascii="Arial" w:hAnsi="Arial" w:cs="Arial"/>
                <w:sz w:val="24"/>
                <w:szCs w:val="24"/>
              </w:rPr>
              <w:t>- свидетельство о праве собственности арендодателя;</w:t>
            </w:r>
          </w:p>
          <w:p w:rsidR="0059690E" w:rsidRPr="0059690E" w:rsidRDefault="0059690E" w:rsidP="00414741">
            <w:pPr>
              <w:rPr>
                <w:rFonts w:ascii="Arial" w:hAnsi="Arial" w:cs="Arial"/>
                <w:sz w:val="24"/>
                <w:szCs w:val="24"/>
              </w:rPr>
            </w:pPr>
            <w:r w:rsidRPr="0059690E">
              <w:rPr>
                <w:rFonts w:ascii="Arial" w:hAnsi="Arial" w:cs="Arial"/>
                <w:sz w:val="24"/>
                <w:szCs w:val="24"/>
              </w:rPr>
              <w:t>- счет-фактура (для плательщиков НДС);</w:t>
            </w:r>
          </w:p>
          <w:p w:rsidR="0059690E" w:rsidRPr="0059690E" w:rsidRDefault="0059690E" w:rsidP="00414741">
            <w:pPr>
              <w:rPr>
                <w:rFonts w:ascii="Arial" w:hAnsi="Arial" w:cs="Arial"/>
                <w:sz w:val="24"/>
                <w:szCs w:val="24"/>
              </w:rPr>
            </w:pPr>
            <w:r w:rsidRPr="0059690E">
              <w:rPr>
                <w:rFonts w:ascii="Arial" w:hAnsi="Arial" w:cs="Arial"/>
                <w:sz w:val="24"/>
                <w:szCs w:val="24"/>
              </w:rPr>
              <w:t>- акт приема – передачи;</w:t>
            </w:r>
          </w:p>
          <w:p w:rsidR="0059690E" w:rsidRPr="0059690E" w:rsidRDefault="0059690E" w:rsidP="00414741">
            <w:pPr>
              <w:rPr>
                <w:rFonts w:ascii="Arial" w:hAnsi="Arial" w:cs="Arial"/>
                <w:b/>
                <w:sz w:val="24"/>
                <w:szCs w:val="24"/>
              </w:rPr>
            </w:pPr>
            <w:r w:rsidRPr="0059690E">
              <w:rPr>
                <w:rFonts w:ascii="Arial" w:hAnsi="Arial" w:cs="Arial"/>
                <w:sz w:val="24"/>
                <w:szCs w:val="24"/>
              </w:rPr>
              <w:t>- платежны</w:t>
            </w:r>
            <w:proofErr w:type="gramStart"/>
            <w:r w:rsidRPr="0059690E">
              <w:rPr>
                <w:rFonts w:ascii="Arial" w:hAnsi="Arial" w:cs="Arial"/>
                <w:sz w:val="24"/>
                <w:szCs w:val="24"/>
              </w:rPr>
              <w:t>й(</w:t>
            </w:r>
            <w:proofErr w:type="gramEnd"/>
            <w:r w:rsidRPr="0059690E">
              <w:rPr>
                <w:rFonts w:ascii="Arial" w:hAnsi="Arial" w:cs="Arial"/>
                <w:sz w:val="24"/>
                <w:szCs w:val="24"/>
              </w:rPr>
              <w:t xml:space="preserve">е) документ(ы), подтверждающий (е) факт внесения оплаты: платежное поручение с отметкой банка, </w:t>
            </w:r>
          </w:p>
        </w:tc>
      </w:tr>
      <w:tr w:rsidR="0059690E" w:rsidRPr="0059690E" w:rsidTr="00414741">
        <w:tc>
          <w:tcPr>
            <w:tcW w:w="516" w:type="dxa"/>
          </w:tcPr>
          <w:p w:rsidR="0059690E" w:rsidRPr="0059690E" w:rsidRDefault="0059690E" w:rsidP="00414741">
            <w:pPr>
              <w:pStyle w:val="ConsPlusCell"/>
              <w:widowControl/>
              <w:spacing w:line="276" w:lineRule="auto"/>
              <w:rPr>
                <w:sz w:val="24"/>
                <w:szCs w:val="24"/>
              </w:rPr>
            </w:pPr>
            <w:r w:rsidRPr="0059690E">
              <w:rPr>
                <w:sz w:val="24"/>
                <w:szCs w:val="24"/>
              </w:rPr>
              <w:t>6.</w:t>
            </w:r>
          </w:p>
        </w:tc>
        <w:tc>
          <w:tcPr>
            <w:tcW w:w="2002" w:type="dxa"/>
          </w:tcPr>
          <w:p w:rsidR="0059690E" w:rsidRPr="0059690E" w:rsidRDefault="0059690E" w:rsidP="00414741">
            <w:pPr>
              <w:pStyle w:val="ConsPlusCell"/>
              <w:widowControl/>
              <w:spacing w:line="276" w:lineRule="auto"/>
              <w:rPr>
                <w:sz w:val="24"/>
                <w:szCs w:val="24"/>
              </w:rPr>
            </w:pPr>
            <w:r w:rsidRPr="0059690E">
              <w:rPr>
                <w:sz w:val="24"/>
                <w:szCs w:val="24"/>
              </w:rPr>
              <w:t xml:space="preserve">Возмещение расходов на государственную регистрацию, на уплату государственной пошлины, на нотариальные услуги, </w:t>
            </w:r>
          </w:p>
          <w:p w:rsidR="0059690E" w:rsidRPr="0059690E" w:rsidRDefault="0059690E" w:rsidP="00414741">
            <w:pPr>
              <w:pStyle w:val="ConsPlusCell"/>
              <w:widowControl/>
              <w:spacing w:line="276" w:lineRule="auto"/>
              <w:rPr>
                <w:sz w:val="24"/>
                <w:szCs w:val="24"/>
              </w:rPr>
            </w:pPr>
            <w:r w:rsidRPr="0059690E">
              <w:rPr>
                <w:sz w:val="24"/>
                <w:szCs w:val="24"/>
              </w:rPr>
              <w:t>на открытие расчетного счета</w:t>
            </w:r>
          </w:p>
        </w:tc>
        <w:tc>
          <w:tcPr>
            <w:tcW w:w="7310" w:type="dxa"/>
          </w:tcPr>
          <w:p w:rsidR="0059690E" w:rsidRPr="0059690E" w:rsidRDefault="0059690E" w:rsidP="00414741">
            <w:pPr>
              <w:rPr>
                <w:rFonts w:ascii="Arial" w:hAnsi="Arial" w:cs="Arial"/>
                <w:sz w:val="24"/>
                <w:szCs w:val="24"/>
              </w:rPr>
            </w:pPr>
            <w:r w:rsidRPr="0059690E">
              <w:rPr>
                <w:rFonts w:ascii="Arial" w:hAnsi="Arial" w:cs="Arial"/>
                <w:sz w:val="24"/>
                <w:szCs w:val="24"/>
              </w:rPr>
              <w:t>- платежны</w:t>
            </w:r>
            <w:proofErr w:type="gramStart"/>
            <w:r w:rsidRPr="0059690E">
              <w:rPr>
                <w:rFonts w:ascii="Arial" w:hAnsi="Arial" w:cs="Arial"/>
                <w:sz w:val="24"/>
                <w:szCs w:val="24"/>
              </w:rPr>
              <w:t>й(</w:t>
            </w:r>
            <w:proofErr w:type="gramEnd"/>
            <w:r w:rsidRPr="0059690E">
              <w:rPr>
                <w:rFonts w:ascii="Arial" w:hAnsi="Arial" w:cs="Arial"/>
                <w:sz w:val="24"/>
                <w:szCs w:val="24"/>
              </w:rPr>
              <w:t>е) документ(ы) (квитанция, платежное поручение) с отметкой банка, подтверждающий(е) уплату государственной пошлины; квитанция к приходному кассовому ордеру, расходный кассовый ордер, кассовый чек</w:t>
            </w:r>
          </w:p>
          <w:p w:rsidR="0059690E" w:rsidRPr="0059690E" w:rsidRDefault="0059690E" w:rsidP="00414741">
            <w:pPr>
              <w:rPr>
                <w:rFonts w:ascii="Arial" w:hAnsi="Arial" w:cs="Arial"/>
                <w:sz w:val="24"/>
                <w:szCs w:val="24"/>
              </w:rPr>
            </w:pPr>
            <w:r w:rsidRPr="0059690E">
              <w:rPr>
                <w:rFonts w:ascii="Arial" w:hAnsi="Arial" w:cs="Arial"/>
                <w:sz w:val="24"/>
                <w:szCs w:val="24"/>
              </w:rPr>
              <w:t>- справка от нотариуса, в которой указан перечень и стоимость оказанных услуг;</w:t>
            </w:r>
          </w:p>
          <w:p w:rsidR="0059690E" w:rsidRPr="0059690E" w:rsidRDefault="0059690E" w:rsidP="00414741">
            <w:pPr>
              <w:rPr>
                <w:rFonts w:ascii="Arial" w:hAnsi="Arial" w:cs="Arial"/>
                <w:sz w:val="24"/>
                <w:szCs w:val="24"/>
              </w:rPr>
            </w:pPr>
            <w:r w:rsidRPr="0059690E">
              <w:rPr>
                <w:rFonts w:ascii="Arial" w:hAnsi="Arial" w:cs="Arial"/>
                <w:sz w:val="24"/>
                <w:szCs w:val="24"/>
              </w:rPr>
              <w:t>- договор с кредитной организацией об открытии расчетного счета;</w:t>
            </w:r>
          </w:p>
          <w:p w:rsidR="0059690E" w:rsidRPr="0059690E" w:rsidRDefault="0059690E" w:rsidP="00414741">
            <w:pPr>
              <w:rPr>
                <w:rFonts w:ascii="Arial" w:hAnsi="Arial" w:cs="Arial"/>
                <w:sz w:val="24"/>
                <w:szCs w:val="24"/>
              </w:rPr>
            </w:pPr>
            <w:r w:rsidRPr="0059690E">
              <w:rPr>
                <w:rFonts w:ascii="Arial" w:hAnsi="Arial" w:cs="Arial"/>
                <w:sz w:val="24"/>
                <w:szCs w:val="24"/>
              </w:rPr>
              <w:t>- платежный документ (квитанция, платежное поручение) с отметкой банка, подтверждающий  расходы на открытие расчетного счета</w:t>
            </w:r>
          </w:p>
          <w:p w:rsidR="0059690E" w:rsidRPr="0059690E" w:rsidRDefault="0059690E" w:rsidP="00414741">
            <w:pPr>
              <w:autoSpaceDE w:val="0"/>
              <w:autoSpaceDN w:val="0"/>
              <w:adjustRightInd w:val="0"/>
              <w:outlineLvl w:val="2"/>
              <w:rPr>
                <w:rFonts w:ascii="Arial" w:hAnsi="Arial" w:cs="Arial"/>
                <w:b/>
                <w:sz w:val="24"/>
                <w:szCs w:val="24"/>
              </w:rPr>
            </w:pPr>
          </w:p>
        </w:tc>
      </w:tr>
      <w:tr w:rsidR="0059690E" w:rsidRPr="0059690E" w:rsidTr="00414741">
        <w:tc>
          <w:tcPr>
            <w:tcW w:w="516" w:type="dxa"/>
          </w:tcPr>
          <w:p w:rsidR="0059690E" w:rsidRPr="0059690E" w:rsidRDefault="0059690E" w:rsidP="00414741">
            <w:pPr>
              <w:pStyle w:val="ConsPlusCell"/>
              <w:widowControl/>
              <w:spacing w:line="276" w:lineRule="auto"/>
              <w:rPr>
                <w:sz w:val="24"/>
                <w:szCs w:val="24"/>
              </w:rPr>
            </w:pPr>
            <w:r w:rsidRPr="0059690E">
              <w:rPr>
                <w:sz w:val="24"/>
                <w:szCs w:val="24"/>
              </w:rPr>
              <w:t>7.</w:t>
            </w:r>
          </w:p>
        </w:tc>
        <w:tc>
          <w:tcPr>
            <w:tcW w:w="2002" w:type="dxa"/>
          </w:tcPr>
          <w:p w:rsidR="0059690E" w:rsidRPr="0059690E" w:rsidRDefault="0059690E" w:rsidP="00414741">
            <w:pPr>
              <w:pStyle w:val="ConsPlusCell"/>
              <w:widowControl/>
              <w:spacing w:line="276" w:lineRule="auto"/>
              <w:rPr>
                <w:sz w:val="24"/>
                <w:szCs w:val="24"/>
              </w:rPr>
            </w:pPr>
            <w:r w:rsidRPr="0059690E">
              <w:rPr>
                <w:sz w:val="24"/>
                <w:szCs w:val="24"/>
              </w:rPr>
              <w:t>Возмещение расходов по передаче прав на франшизу (паушальный взнос)</w:t>
            </w:r>
          </w:p>
        </w:tc>
        <w:tc>
          <w:tcPr>
            <w:tcW w:w="7310" w:type="dxa"/>
          </w:tcPr>
          <w:p w:rsidR="0059690E" w:rsidRPr="0059690E" w:rsidRDefault="0059690E" w:rsidP="00414741">
            <w:pPr>
              <w:rPr>
                <w:rFonts w:ascii="Arial" w:hAnsi="Arial" w:cs="Arial"/>
                <w:sz w:val="24"/>
                <w:szCs w:val="24"/>
              </w:rPr>
            </w:pPr>
            <w:r w:rsidRPr="0059690E">
              <w:rPr>
                <w:rFonts w:ascii="Arial" w:hAnsi="Arial" w:cs="Arial"/>
                <w:sz w:val="24"/>
                <w:szCs w:val="24"/>
              </w:rPr>
              <w:t>- договор по передаче прав на франшизу;</w:t>
            </w:r>
          </w:p>
          <w:p w:rsidR="0059690E" w:rsidRPr="0059690E" w:rsidRDefault="0059690E" w:rsidP="00414741">
            <w:pPr>
              <w:rPr>
                <w:rFonts w:ascii="Arial" w:hAnsi="Arial" w:cs="Arial"/>
                <w:sz w:val="24"/>
                <w:szCs w:val="24"/>
              </w:rPr>
            </w:pPr>
            <w:r w:rsidRPr="0059690E">
              <w:rPr>
                <w:rFonts w:ascii="Arial" w:hAnsi="Arial" w:cs="Arial"/>
                <w:sz w:val="24"/>
                <w:szCs w:val="24"/>
              </w:rPr>
              <w:t>- счет на оплату;</w:t>
            </w:r>
          </w:p>
          <w:p w:rsidR="0059690E" w:rsidRPr="0059690E" w:rsidRDefault="0059690E" w:rsidP="00414741">
            <w:pPr>
              <w:rPr>
                <w:rFonts w:ascii="Arial" w:hAnsi="Arial" w:cs="Arial"/>
                <w:b/>
                <w:sz w:val="24"/>
                <w:szCs w:val="24"/>
              </w:rPr>
            </w:pPr>
            <w:r w:rsidRPr="0059690E">
              <w:rPr>
                <w:rFonts w:ascii="Arial" w:hAnsi="Arial" w:cs="Arial"/>
                <w:sz w:val="24"/>
                <w:szCs w:val="24"/>
              </w:rPr>
              <w:t>- платежное поручение с отметкой банка, подтверждающее расходы по передаче прав на франшизу</w:t>
            </w:r>
          </w:p>
        </w:tc>
      </w:tr>
      <w:tr w:rsidR="0059690E" w:rsidRPr="0059690E" w:rsidTr="00414741">
        <w:tc>
          <w:tcPr>
            <w:tcW w:w="516" w:type="dxa"/>
          </w:tcPr>
          <w:p w:rsidR="0059690E" w:rsidRPr="0059690E" w:rsidRDefault="0059690E" w:rsidP="00414741">
            <w:pPr>
              <w:pStyle w:val="ConsPlusCell"/>
              <w:widowControl/>
              <w:spacing w:line="276" w:lineRule="auto"/>
              <w:rPr>
                <w:sz w:val="24"/>
                <w:szCs w:val="24"/>
              </w:rPr>
            </w:pPr>
            <w:r w:rsidRPr="0059690E">
              <w:rPr>
                <w:sz w:val="24"/>
                <w:szCs w:val="24"/>
              </w:rPr>
              <w:t xml:space="preserve">8. </w:t>
            </w:r>
          </w:p>
        </w:tc>
        <w:tc>
          <w:tcPr>
            <w:tcW w:w="2002" w:type="dxa"/>
          </w:tcPr>
          <w:p w:rsidR="0059690E" w:rsidRPr="0059690E" w:rsidRDefault="0059690E" w:rsidP="00414741">
            <w:pPr>
              <w:autoSpaceDE w:val="0"/>
              <w:autoSpaceDN w:val="0"/>
              <w:adjustRightInd w:val="0"/>
              <w:outlineLvl w:val="2"/>
              <w:rPr>
                <w:rFonts w:ascii="Arial" w:hAnsi="Arial" w:cs="Arial"/>
                <w:sz w:val="24"/>
                <w:szCs w:val="24"/>
              </w:rPr>
            </w:pPr>
            <w:r w:rsidRPr="0059690E">
              <w:rPr>
                <w:rFonts w:ascii="Arial" w:hAnsi="Arial" w:cs="Arial"/>
                <w:sz w:val="24"/>
                <w:szCs w:val="24"/>
              </w:rPr>
              <w:t xml:space="preserve">Возмещение расходов на </w:t>
            </w:r>
            <w:r w:rsidRPr="0059690E">
              <w:rPr>
                <w:rFonts w:ascii="Arial" w:hAnsi="Arial" w:cs="Arial"/>
                <w:sz w:val="24"/>
                <w:szCs w:val="24"/>
              </w:rPr>
              <w:lastRenderedPageBreak/>
              <w:t>приобретение оборудования при заключении договора коммерческой концессии</w:t>
            </w:r>
          </w:p>
        </w:tc>
        <w:tc>
          <w:tcPr>
            <w:tcW w:w="7310" w:type="dxa"/>
          </w:tcPr>
          <w:p w:rsidR="0059690E" w:rsidRPr="0059690E" w:rsidRDefault="0059690E" w:rsidP="00414741">
            <w:pPr>
              <w:rPr>
                <w:rFonts w:ascii="Arial" w:hAnsi="Arial" w:cs="Arial"/>
                <w:sz w:val="24"/>
                <w:szCs w:val="24"/>
              </w:rPr>
            </w:pPr>
            <w:r w:rsidRPr="0059690E">
              <w:rPr>
                <w:rFonts w:ascii="Arial" w:hAnsi="Arial" w:cs="Arial"/>
                <w:sz w:val="24"/>
                <w:szCs w:val="24"/>
              </w:rPr>
              <w:lastRenderedPageBreak/>
              <w:t>- договор коммерческой концессии, зарегистрированный в Роспатенте;</w:t>
            </w:r>
          </w:p>
          <w:p w:rsidR="0059690E" w:rsidRPr="0059690E" w:rsidRDefault="0059690E" w:rsidP="00414741">
            <w:pPr>
              <w:rPr>
                <w:rFonts w:ascii="Arial" w:hAnsi="Arial" w:cs="Arial"/>
                <w:sz w:val="24"/>
                <w:szCs w:val="24"/>
              </w:rPr>
            </w:pPr>
            <w:r w:rsidRPr="0059690E">
              <w:rPr>
                <w:rFonts w:ascii="Arial" w:hAnsi="Arial" w:cs="Arial"/>
                <w:sz w:val="24"/>
                <w:szCs w:val="24"/>
              </w:rPr>
              <w:lastRenderedPageBreak/>
              <w:t>- счет на оплату;</w:t>
            </w:r>
          </w:p>
          <w:p w:rsidR="0059690E" w:rsidRPr="0059690E" w:rsidRDefault="0059690E" w:rsidP="00414741">
            <w:pPr>
              <w:rPr>
                <w:rFonts w:ascii="Arial" w:hAnsi="Arial" w:cs="Arial"/>
                <w:sz w:val="24"/>
                <w:szCs w:val="24"/>
              </w:rPr>
            </w:pPr>
            <w:r w:rsidRPr="0059690E">
              <w:rPr>
                <w:rFonts w:ascii="Arial" w:hAnsi="Arial" w:cs="Arial"/>
                <w:sz w:val="24"/>
                <w:szCs w:val="24"/>
              </w:rPr>
              <w:t xml:space="preserve">- платежное поручение с отметкой банка; </w:t>
            </w:r>
          </w:p>
          <w:p w:rsidR="0059690E" w:rsidRPr="0059690E" w:rsidRDefault="0059690E" w:rsidP="00414741">
            <w:pPr>
              <w:rPr>
                <w:rFonts w:ascii="Arial" w:hAnsi="Arial" w:cs="Arial"/>
                <w:sz w:val="24"/>
                <w:szCs w:val="24"/>
              </w:rPr>
            </w:pPr>
            <w:r w:rsidRPr="0059690E">
              <w:rPr>
                <w:rFonts w:ascii="Arial" w:hAnsi="Arial" w:cs="Arial"/>
                <w:sz w:val="24"/>
                <w:szCs w:val="24"/>
              </w:rPr>
              <w:t>- счет-фактура (для плательщиков НДС);</w:t>
            </w:r>
          </w:p>
          <w:p w:rsidR="0059690E" w:rsidRPr="0059690E" w:rsidRDefault="0059690E" w:rsidP="00414741">
            <w:pPr>
              <w:rPr>
                <w:rFonts w:ascii="Arial" w:hAnsi="Arial" w:cs="Arial"/>
                <w:sz w:val="24"/>
                <w:szCs w:val="24"/>
              </w:rPr>
            </w:pPr>
            <w:r w:rsidRPr="0059690E">
              <w:rPr>
                <w:rFonts w:ascii="Arial" w:hAnsi="Arial" w:cs="Arial"/>
                <w:sz w:val="24"/>
                <w:szCs w:val="24"/>
              </w:rPr>
              <w:t>- товарная накладная;</w:t>
            </w:r>
          </w:p>
          <w:p w:rsidR="0059690E" w:rsidRPr="0059690E" w:rsidRDefault="0059690E" w:rsidP="00414741">
            <w:pPr>
              <w:rPr>
                <w:rFonts w:ascii="Arial" w:hAnsi="Arial" w:cs="Arial"/>
                <w:b/>
                <w:sz w:val="24"/>
                <w:szCs w:val="24"/>
              </w:rPr>
            </w:pPr>
            <w:r w:rsidRPr="0059690E">
              <w:rPr>
                <w:rFonts w:ascii="Arial" w:hAnsi="Arial" w:cs="Arial"/>
                <w:sz w:val="24"/>
                <w:szCs w:val="24"/>
              </w:rPr>
              <w:t>- акт приема-передачи оборудования</w:t>
            </w:r>
          </w:p>
        </w:tc>
      </w:tr>
    </w:tbl>
    <w:p w:rsidR="0059690E" w:rsidRPr="0059690E" w:rsidRDefault="0059690E" w:rsidP="0059690E">
      <w:pPr>
        <w:pStyle w:val="ConsPlusTitle"/>
        <w:outlineLvl w:val="0"/>
        <w:rPr>
          <w:rFonts w:ascii="Arial" w:hAnsi="Arial" w:cs="Arial"/>
          <w:b w:val="0"/>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pStyle w:val="ConsPlusNonformat"/>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rPr>
          <w:rFonts w:ascii="Arial" w:hAnsi="Arial" w:cs="Arial"/>
          <w:sz w:val="24"/>
          <w:szCs w:val="24"/>
        </w:rPr>
      </w:pPr>
    </w:p>
    <w:p w:rsidR="0059690E" w:rsidRPr="0059690E" w:rsidRDefault="0059690E" w:rsidP="0059690E">
      <w:pPr>
        <w:jc w:val="center"/>
        <w:rPr>
          <w:rFonts w:ascii="Arial" w:hAnsi="Arial" w:cs="Arial"/>
          <w:sz w:val="24"/>
          <w:szCs w:val="24"/>
        </w:rPr>
      </w:pPr>
    </w:p>
    <w:p w:rsidR="00B318AF" w:rsidRPr="0059690E" w:rsidRDefault="00B318AF">
      <w:pPr>
        <w:rPr>
          <w:rFonts w:ascii="Arial" w:hAnsi="Arial" w:cs="Arial"/>
          <w:sz w:val="24"/>
          <w:szCs w:val="24"/>
        </w:rPr>
      </w:pPr>
    </w:p>
    <w:sectPr w:rsidR="00B318AF" w:rsidRPr="0059690E" w:rsidSect="0045360C">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939" w:rsidRDefault="0059690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939" w:rsidRDefault="0059690E">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939" w:rsidRDefault="0059690E">
    <w:pPr>
      <w:pStyle w:val="ae"/>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A1E" w:rsidRDefault="0059690E">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E94A1E" w:rsidRDefault="0059690E">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A1E" w:rsidRDefault="0059690E">
    <w:pPr>
      <w:pStyle w:val="ac"/>
      <w:framePr w:wrap="around" w:vAnchor="text" w:hAnchor="margin" w:xAlign="center" w:y="1"/>
      <w:rPr>
        <w:rStyle w:val="af0"/>
      </w:rPr>
    </w:pPr>
  </w:p>
  <w:p w:rsidR="00E94A1E" w:rsidRDefault="0059690E">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939" w:rsidRDefault="0059690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069"/>
        </w:tabs>
        <w:ind w:left="1069" w:hanging="360"/>
      </w:pPr>
    </w:lvl>
    <w:lvl w:ilvl="2">
      <w:start w:val="1"/>
      <w:numFmt w:val="decimal"/>
      <w:lvlText w:val="%1.%2.%3."/>
      <w:lvlJc w:val="left"/>
      <w:pPr>
        <w:tabs>
          <w:tab w:val="num" w:pos="1778"/>
        </w:tabs>
        <w:ind w:left="1778" w:hanging="360"/>
      </w:pPr>
    </w:lvl>
    <w:lvl w:ilvl="3">
      <w:start w:val="1"/>
      <w:numFmt w:val="decimal"/>
      <w:lvlText w:val="%1.%2.%3.%4."/>
      <w:lvlJc w:val="left"/>
      <w:pPr>
        <w:tabs>
          <w:tab w:val="num" w:pos="2487"/>
        </w:tabs>
        <w:ind w:left="2487" w:hanging="360"/>
      </w:pPr>
    </w:lvl>
    <w:lvl w:ilvl="4">
      <w:start w:val="1"/>
      <w:numFmt w:val="decimal"/>
      <w:lvlText w:val="%1.%2.%3.%4.%5."/>
      <w:lvlJc w:val="left"/>
      <w:pPr>
        <w:tabs>
          <w:tab w:val="num" w:pos="3196"/>
        </w:tabs>
        <w:ind w:left="3196" w:hanging="360"/>
      </w:pPr>
    </w:lvl>
    <w:lvl w:ilvl="5">
      <w:start w:val="1"/>
      <w:numFmt w:val="decimal"/>
      <w:lvlText w:val="%1.%2.%3.%4.%5.%6."/>
      <w:lvlJc w:val="left"/>
      <w:pPr>
        <w:tabs>
          <w:tab w:val="num" w:pos="3905"/>
        </w:tabs>
        <w:ind w:left="3905" w:hanging="360"/>
      </w:pPr>
    </w:lvl>
    <w:lvl w:ilvl="6">
      <w:start w:val="1"/>
      <w:numFmt w:val="decimal"/>
      <w:lvlText w:val="%1.%2.%3.%4.%5.%6.%7."/>
      <w:lvlJc w:val="left"/>
      <w:pPr>
        <w:tabs>
          <w:tab w:val="num" w:pos="4614"/>
        </w:tabs>
        <w:ind w:left="4614" w:hanging="360"/>
      </w:pPr>
    </w:lvl>
    <w:lvl w:ilvl="7">
      <w:start w:val="1"/>
      <w:numFmt w:val="decimal"/>
      <w:lvlText w:val="%1.%2.%3.%4.%5.%6.%7.%8."/>
      <w:lvlJc w:val="left"/>
      <w:pPr>
        <w:tabs>
          <w:tab w:val="num" w:pos="5323"/>
        </w:tabs>
        <w:ind w:left="5323" w:hanging="360"/>
      </w:pPr>
    </w:lvl>
    <w:lvl w:ilvl="8">
      <w:start w:val="1"/>
      <w:numFmt w:val="decimal"/>
      <w:lvlText w:val="%1.%2.%3.%4.%5.%6.%7.%8.%9."/>
      <w:lvlJc w:val="left"/>
      <w:pPr>
        <w:tabs>
          <w:tab w:val="num" w:pos="6032"/>
        </w:tabs>
        <w:ind w:left="6032" w:hanging="360"/>
      </w:pPr>
    </w:lvl>
  </w:abstractNum>
  <w:abstractNum w:abstractNumId="1">
    <w:nsid w:val="019D23ED"/>
    <w:multiLevelType w:val="hybridMultilevel"/>
    <w:tmpl w:val="C812EEDA"/>
    <w:lvl w:ilvl="0" w:tplc="189EDB26">
      <w:start w:val="2"/>
      <w:numFmt w:val="bullet"/>
      <w:lvlText w:val="-"/>
      <w:lvlJc w:val="left"/>
      <w:pPr>
        <w:tabs>
          <w:tab w:val="num" w:pos="1060"/>
        </w:tabs>
        <w:ind w:left="1060" w:hanging="360"/>
      </w:pPr>
      <w:rPr>
        <w:rFonts w:ascii="Times New Roman" w:eastAsia="Times New Roman" w:hAnsi="Times New Roman" w:cs="Times New Roman" w:hint="default"/>
      </w:rPr>
    </w:lvl>
    <w:lvl w:ilvl="1" w:tplc="04190003" w:tentative="1">
      <w:start w:val="1"/>
      <w:numFmt w:val="bullet"/>
      <w:lvlText w:val="o"/>
      <w:lvlJc w:val="left"/>
      <w:pPr>
        <w:tabs>
          <w:tab w:val="num" w:pos="1780"/>
        </w:tabs>
        <w:ind w:left="1780" w:hanging="360"/>
      </w:pPr>
      <w:rPr>
        <w:rFonts w:ascii="Courier New" w:hAnsi="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2">
    <w:nsid w:val="0A7738EF"/>
    <w:multiLevelType w:val="hybridMultilevel"/>
    <w:tmpl w:val="2B6AF4E8"/>
    <w:lvl w:ilvl="0" w:tplc="6BAE5F72">
      <w:numFmt w:val="bullet"/>
      <w:lvlText w:val="-"/>
      <w:lvlJc w:val="left"/>
      <w:pPr>
        <w:tabs>
          <w:tab w:val="num" w:pos="1305"/>
        </w:tabs>
        <w:ind w:left="1305" w:hanging="76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0A9243C8"/>
    <w:multiLevelType w:val="hybridMultilevel"/>
    <w:tmpl w:val="BF689072"/>
    <w:lvl w:ilvl="0" w:tplc="65BE86DA">
      <w:start w:val="7"/>
      <w:numFmt w:val="decimal"/>
      <w:lvlText w:val="%1."/>
      <w:lvlJc w:val="left"/>
      <w:pPr>
        <w:tabs>
          <w:tab w:val="num" w:pos="470"/>
        </w:tabs>
        <w:ind w:left="470" w:hanging="360"/>
      </w:pPr>
      <w:rPr>
        <w:rFonts w:hint="default"/>
      </w:rPr>
    </w:lvl>
    <w:lvl w:ilvl="1" w:tplc="04190019" w:tentative="1">
      <w:start w:val="1"/>
      <w:numFmt w:val="lowerLetter"/>
      <w:lvlText w:val="%2."/>
      <w:lvlJc w:val="left"/>
      <w:pPr>
        <w:tabs>
          <w:tab w:val="num" w:pos="1190"/>
        </w:tabs>
        <w:ind w:left="1190" w:hanging="360"/>
      </w:pPr>
    </w:lvl>
    <w:lvl w:ilvl="2" w:tplc="0419001B" w:tentative="1">
      <w:start w:val="1"/>
      <w:numFmt w:val="lowerRoman"/>
      <w:lvlText w:val="%3."/>
      <w:lvlJc w:val="right"/>
      <w:pPr>
        <w:tabs>
          <w:tab w:val="num" w:pos="1910"/>
        </w:tabs>
        <w:ind w:left="1910" w:hanging="180"/>
      </w:pPr>
    </w:lvl>
    <w:lvl w:ilvl="3" w:tplc="0419000F" w:tentative="1">
      <w:start w:val="1"/>
      <w:numFmt w:val="decimal"/>
      <w:lvlText w:val="%4."/>
      <w:lvlJc w:val="left"/>
      <w:pPr>
        <w:tabs>
          <w:tab w:val="num" w:pos="2630"/>
        </w:tabs>
        <w:ind w:left="2630" w:hanging="360"/>
      </w:pPr>
    </w:lvl>
    <w:lvl w:ilvl="4" w:tplc="04190019" w:tentative="1">
      <w:start w:val="1"/>
      <w:numFmt w:val="lowerLetter"/>
      <w:lvlText w:val="%5."/>
      <w:lvlJc w:val="left"/>
      <w:pPr>
        <w:tabs>
          <w:tab w:val="num" w:pos="3350"/>
        </w:tabs>
        <w:ind w:left="3350" w:hanging="360"/>
      </w:pPr>
    </w:lvl>
    <w:lvl w:ilvl="5" w:tplc="0419001B" w:tentative="1">
      <w:start w:val="1"/>
      <w:numFmt w:val="lowerRoman"/>
      <w:lvlText w:val="%6."/>
      <w:lvlJc w:val="right"/>
      <w:pPr>
        <w:tabs>
          <w:tab w:val="num" w:pos="4070"/>
        </w:tabs>
        <w:ind w:left="4070" w:hanging="180"/>
      </w:pPr>
    </w:lvl>
    <w:lvl w:ilvl="6" w:tplc="0419000F" w:tentative="1">
      <w:start w:val="1"/>
      <w:numFmt w:val="decimal"/>
      <w:lvlText w:val="%7."/>
      <w:lvlJc w:val="left"/>
      <w:pPr>
        <w:tabs>
          <w:tab w:val="num" w:pos="4790"/>
        </w:tabs>
        <w:ind w:left="4790" w:hanging="360"/>
      </w:pPr>
    </w:lvl>
    <w:lvl w:ilvl="7" w:tplc="04190019" w:tentative="1">
      <w:start w:val="1"/>
      <w:numFmt w:val="lowerLetter"/>
      <w:lvlText w:val="%8."/>
      <w:lvlJc w:val="left"/>
      <w:pPr>
        <w:tabs>
          <w:tab w:val="num" w:pos="5510"/>
        </w:tabs>
        <w:ind w:left="5510" w:hanging="360"/>
      </w:pPr>
    </w:lvl>
    <w:lvl w:ilvl="8" w:tplc="0419001B" w:tentative="1">
      <w:start w:val="1"/>
      <w:numFmt w:val="lowerRoman"/>
      <w:lvlText w:val="%9."/>
      <w:lvlJc w:val="right"/>
      <w:pPr>
        <w:tabs>
          <w:tab w:val="num" w:pos="6230"/>
        </w:tabs>
        <w:ind w:left="6230" w:hanging="180"/>
      </w:pPr>
    </w:lvl>
  </w:abstractNum>
  <w:abstractNum w:abstractNumId="4">
    <w:nsid w:val="0AC439ED"/>
    <w:multiLevelType w:val="hybridMultilevel"/>
    <w:tmpl w:val="FA6C95B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0B6C690A"/>
    <w:multiLevelType w:val="hybridMultilevel"/>
    <w:tmpl w:val="C18CB810"/>
    <w:lvl w:ilvl="0" w:tplc="04190001">
      <w:start w:val="1"/>
      <w:numFmt w:val="bullet"/>
      <w:lvlText w:val=""/>
      <w:lvlJc w:val="left"/>
      <w:pPr>
        <w:tabs>
          <w:tab w:val="num" w:pos="1420"/>
        </w:tabs>
        <w:ind w:left="142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6">
    <w:nsid w:val="0F170FA2"/>
    <w:multiLevelType w:val="hybridMultilevel"/>
    <w:tmpl w:val="905ED394"/>
    <w:lvl w:ilvl="0" w:tplc="A4E468DE">
      <w:start w:val="4"/>
      <w:numFmt w:val="bullet"/>
      <w:lvlText w:val="-"/>
      <w:lvlJc w:val="left"/>
      <w:pPr>
        <w:tabs>
          <w:tab w:val="num" w:pos="1570"/>
        </w:tabs>
        <w:ind w:left="1570" w:hanging="870"/>
      </w:pPr>
      <w:rPr>
        <w:rFonts w:ascii="Times New Roman" w:eastAsia="Times New Roman" w:hAnsi="Times New Roman" w:cs="Times New Roman" w:hint="default"/>
      </w:rPr>
    </w:lvl>
    <w:lvl w:ilvl="1" w:tplc="04190003" w:tentative="1">
      <w:start w:val="1"/>
      <w:numFmt w:val="bullet"/>
      <w:lvlText w:val="o"/>
      <w:lvlJc w:val="left"/>
      <w:pPr>
        <w:tabs>
          <w:tab w:val="num" w:pos="1780"/>
        </w:tabs>
        <w:ind w:left="1780" w:hanging="360"/>
      </w:pPr>
      <w:rPr>
        <w:rFonts w:ascii="Courier New" w:hAnsi="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7">
    <w:nsid w:val="11256B28"/>
    <w:multiLevelType w:val="hybridMultilevel"/>
    <w:tmpl w:val="38489AF2"/>
    <w:lvl w:ilvl="0" w:tplc="559840C6">
      <w:start w:val="1"/>
      <w:numFmt w:val="decimal"/>
      <w:lvlText w:val="%1."/>
      <w:lvlJc w:val="left"/>
      <w:pPr>
        <w:tabs>
          <w:tab w:val="num" w:pos="869"/>
        </w:tabs>
        <w:ind w:left="869" w:hanging="585"/>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nsid w:val="352A3D86"/>
    <w:multiLevelType w:val="hybridMultilevel"/>
    <w:tmpl w:val="B8FE56E0"/>
    <w:lvl w:ilvl="0" w:tplc="A2041F86">
      <w:start w:val="3"/>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38100FB4"/>
    <w:multiLevelType w:val="hybridMultilevel"/>
    <w:tmpl w:val="80C801E0"/>
    <w:lvl w:ilvl="0" w:tplc="3F52A39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EC1434F"/>
    <w:multiLevelType w:val="hybridMultilevel"/>
    <w:tmpl w:val="013CBB4A"/>
    <w:lvl w:ilvl="0" w:tplc="A74821AC">
      <w:start w:val="1"/>
      <w:numFmt w:val="decimal"/>
      <w:lvlText w:val="%1."/>
      <w:lvlJc w:val="left"/>
      <w:pPr>
        <w:tabs>
          <w:tab w:val="num" w:pos="900"/>
        </w:tabs>
        <w:ind w:left="900" w:hanging="360"/>
      </w:pPr>
      <w:rPr>
        <w:rFonts w:hint="default"/>
      </w:rPr>
    </w:lvl>
    <w:lvl w:ilvl="1" w:tplc="302EAF26" w:tentative="1">
      <w:start w:val="1"/>
      <w:numFmt w:val="lowerLetter"/>
      <w:lvlText w:val="%2."/>
      <w:lvlJc w:val="left"/>
      <w:pPr>
        <w:tabs>
          <w:tab w:val="num" w:pos="1620"/>
        </w:tabs>
        <w:ind w:left="1620" w:hanging="360"/>
      </w:pPr>
    </w:lvl>
    <w:lvl w:ilvl="2" w:tplc="D4488A5C" w:tentative="1">
      <w:start w:val="1"/>
      <w:numFmt w:val="lowerRoman"/>
      <w:lvlText w:val="%3."/>
      <w:lvlJc w:val="right"/>
      <w:pPr>
        <w:tabs>
          <w:tab w:val="num" w:pos="2340"/>
        </w:tabs>
        <w:ind w:left="2340" w:hanging="180"/>
      </w:pPr>
    </w:lvl>
    <w:lvl w:ilvl="3" w:tplc="4E6259F0" w:tentative="1">
      <w:start w:val="1"/>
      <w:numFmt w:val="decimal"/>
      <w:lvlText w:val="%4."/>
      <w:lvlJc w:val="left"/>
      <w:pPr>
        <w:tabs>
          <w:tab w:val="num" w:pos="3060"/>
        </w:tabs>
        <w:ind w:left="3060" w:hanging="360"/>
      </w:pPr>
    </w:lvl>
    <w:lvl w:ilvl="4" w:tplc="A06618A4" w:tentative="1">
      <w:start w:val="1"/>
      <w:numFmt w:val="lowerLetter"/>
      <w:lvlText w:val="%5."/>
      <w:lvlJc w:val="left"/>
      <w:pPr>
        <w:tabs>
          <w:tab w:val="num" w:pos="3780"/>
        </w:tabs>
        <w:ind w:left="3780" w:hanging="360"/>
      </w:pPr>
    </w:lvl>
    <w:lvl w:ilvl="5" w:tplc="BCAC99CA" w:tentative="1">
      <w:start w:val="1"/>
      <w:numFmt w:val="lowerRoman"/>
      <w:lvlText w:val="%6."/>
      <w:lvlJc w:val="right"/>
      <w:pPr>
        <w:tabs>
          <w:tab w:val="num" w:pos="4500"/>
        </w:tabs>
        <w:ind w:left="4500" w:hanging="180"/>
      </w:pPr>
    </w:lvl>
    <w:lvl w:ilvl="6" w:tplc="7D744786" w:tentative="1">
      <w:start w:val="1"/>
      <w:numFmt w:val="decimal"/>
      <w:lvlText w:val="%7."/>
      <w:lvlJc w:val="left"/>
      <w:pPr>
        <w:tabs>
          <w:tab w:val="num" w:pos="5220"/>
        </w:tabs>
        <w:ind w:left="5220" w:hanging="360"/>
      </w:pPr>
    </w:lvl>
    <w:lvl w:ilvl="7" w:tplc="73B0A5A4" w:tentative="1">
      <w:start w:val="1"/>
      <w:numFmt w:val="lowerLetter"/>
      <w:lvlText w:val="%8."/>
      <w:lvlJc w:val="left"/>
      <w:pPr>
        <w:tabs>
          <w:tab w:val="num" w:pos="5940"/>
        </w:tabs>
        <w:ind w:left="5940" w:hanging="360"/>
      </w:pPr>
    </w:lvl>
    <w:lvl w:ilvl="8" w:tplc="38903DC4" w:tentative="1">
      <w:start w:val="1"/>
      <w:numFmt w:val="lowerRoman"/>
      <w:lvlText w:val="%9."/>
      <w:lvlJc w:val="right"/>
      <w:pPr>
        <w:tabs>
          <w:tab w:val="num" w:pos="6660"/>
        </w:tabs>
        <w:ind w:left="6660" w:hanging="180"/>
      </w:pPr>
    </w:lvl>
  </w:abstractNum>
  <w:abstractNum w:abstractNumId="11">
    <w:nsid w:val="42736DC0"/>
    <w:multiLevelType w:val="hybridMultilevel"/>
    <w:tmpl w:val="7320F964"/>
    <w:lvl w:ilvl="0" w:tplc="6700ED5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446C3474"/>
    <w:multiLevelType w:val="hybridMultilevel"/>
    <w:tmpl w:val="C00AB272"/>
    <w:lvl w:ilvl="0" w:tplc="753E6400">
      <w:start w:val="10"/>
      <w:numFmt w:val="bullet"/>
      <w:lvlText w:val="-"/>
      <w:lvlJc w:val="left"/>
      <w:pPr>
        <w:tabs>
          <w:tab w:val="num" w:pos="930"/>
        </w:tabs>
        <w:ind w:left="930" w:hanging="57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A816A37"/>
    <w:multiLevelType w:val="hybridMultilevel"/>
    <w:tmpl w:val="A32E8DE8"/>
    <w:lvl w:ilvl="0" w:tplc="5A8E77F0">
      <w:start w:val="1"/>
      <w:numFmt w:val="decimal"/>
      <w:lvlText w:val="%1."/>
      <w:lvlJc w:val="left"/>
      <w:pPr>
        <w:tabs>
          <w:tab w:val="num" w:pos="470"/>
        </w:tabs>
        <w:ind w:left="470" w:hanging="360"/>
      </w:pPr>
      <w:rPr>
        <w:rFonts w:hint="default"/>
      </w:rPr>
    </w:lvl>
    <w:lvl w:ilvl="1" w:tplc="04190019" w:tentative="1">
      <w:start w:val="1"/>
      <w:numFmt w:val="lowerLetter"/>
      <w:lvlText w:val="%2."/>
      <w:lvlJc w:val="left"/>
      <w:pPr>
        <w:tabs>
          <w:tab w:val="num" w:pos="1190"/>
        </w:tabs>
        <w:ind w:left="1190" w:hanging="360"/>
      </w:pPr>
    </w:lvl>
    <w:lvl w:ilvl="2" w:tplc="0419001B" w:tentative="1">
      <w:start w:val="1"/>
      <w:numFmt w:val="lowerRoman"/>
      <w:lvlText w:val="%3."/>
      <w:lvlJc w:val="right"/>
      <w:pPr>
        <w:tabs>
          <w:tab w:val="num" w:pos="1910"/>
        </w:tabs>
        <w:ind w:left="1910" w:hanging="180"/>
      </w:pPr>
    </w:lvl>
    <w:lvl w:ilvl="3" w:tplc="0419000F" w:tentative="1">
      <w:start w:val="1"/>
      <w:numFmt w:val="decimal"/>
      <w:lvlText w:val="%4."/>
      <w:lvlJc w:val="left"/>
      <w:pPr>
        <w:tabs>
          <w:tab w:val="num" w:pos="2630"/>
        </w:tabs>
        <w:ind w:left="2630" w:hanging="360"/>
      </w:pPr>
    </w:lvl>
    <w:lvl w:ilvl="4" w:tplc="04190019" w:tentative="1">
      <w:start w:val="1"/>
      <w:numFmt w:val="lowerLetter"/>
      <w:lvlText w:val="%5."/>
      <w:lvlJc w:val="left"/>
      <w:pPr>
        <w:tabs>
          <w:tab w:val="num" w:pos="3350"/>
        </w:tabs>
        <w:ind w:left="3350" w:hanging="360"/>
      </w:pPr>
    </w:lvl>
    <w:lvl w:ilvl="5" w:tplc="0419001B" w:tentative="1">
      <w:start w:val="1"/>
      <w:numFmt w:val="lowerRoman"/>
      <w:lvlText w:val="%6."/>
      <w:lvlJc w:val="right"/>
      <w:pPr>
        <w:tabs>
          <w:tab w:val="num" w:pos="4070"/>
        </w:tabs>
        <w:ind w:left="4070" w:hanging="180"/>
      </w:pPr>
    </w:lvl>
    <w:lvl w:ilvl="6" w:tplc="0419000F" w:tentative="1">
      <w:start w:val="1"/>
      <w:numFmt w:val="decimal"/>
      <w:lvlText w:val="%7."/>
      <w:lvlJc w:val="left"/>
      <w:pPr>
        <w:tabs>
          <w:tab w:val="num" w:pos="4790"/>
        </w:tabs>
        <w:ind w:left="4790" w:hanging="360"/>
      </w:pPr>
    </w:lvl>
    <w:lvl w:ilvl="7" w:tplc="04190019" w:tentative="1">
      <w:start w:val="1"/>
      <w:numFmt w:val="lowerLetter"/>
      <w:lvlText w:val="%8."/>
      <w:lvlJc w:val="left"/>
      <w:pPr>
        <w:tabs>
          <w:tab w:val="num" w:pos="5510"/>
        </w:tabs>
        <w:ind w:left="5510" w:hanging="360"/>
      </w:pPr>
    </w:lvl>
    <w:lvl w:ilvl="8" w:tplc="0419001B" w:tentative="1">
      <w:start w:val="1"/>
      <w:numFmt w:val="lowerRoman"/>
      <w:lvlText w:val="%9."/>
      <w:lvlJc w:val="right"/>
      <w:pPr>
        <w:tabs>
          <w:tab w:val="num" w:pos="6230"/>
        </w:tabs>
        <w:ind w:left="6230" w:hanging="180"/>
      </w:pPr>
    </w:lvl>
  </w:abstractNum>
  <w:abstractNum w:abstractNumId="14">
    <w:nsid w:val="4DFF0447"/>
    <w:multiLevelType w:val="hybridMultilevel"/>
    <w:tmpl w:val="810058BC"/>
    <w:lvl w:ilvl="0" w:tplc="1FC2C76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4FA539F0"/>
    <w:multiLevelType w:val="multilevel"/>
    <w:tmpl w:val="BF54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FB5A0F"/>
    <w:multiLevelType w:val="hybridMultilevel"/>
    <w:tmpl w:val="804EC588"/>
    <w:lvl w:ilvl="0" w:tplc="C7CEDCC8">
      <w:start w:val="3"/>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68460463"/>
    <w:multiLevelType w:val="hybridMultilevel"/>
    <w:tmpl w:val="CEDE9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636F0F"/>
    <w:multiLevelType w:val="hybridMultilevel"/>
    <w:tmpl w:val="9EDCCF1E"/>
    <w:lvl w:ilvl="0" w:tplc="09B493DA">
      <w:start w:val="3"/>
      <w:numFmt w:val="bullet"/>
      <w:lvlText w:val="-"/>
      <w:lvlJc w:val="left"/>
      <w:pPr>
        <w:tabs>
          <w:tab w:val="num" w:pos="541"/>
        </w:tabs>
        <w:ind w:left="541" w:hanging="360"/>
      </w:pPr>
      <w:rPr>
        <w:rFonts w:ascii="Times New Roman" w:eastAsia="Times New Roman" w:hAnsi="Times New Roman" w:cs="Times New Roman" w:hint="default"/>
      </w:rPr>
    </w:lvl>
    <w:lvl w:ilvl="1" w:tplc="04190003" w:tentative="1">
      <w:start w:val="1"/>
      <w:numFmt w:val="bullet"/>
      <w:lvlText w:val="o"/>
      <w:lvlJc w:val="left"/>
      <w:pPr>
        <w:tabs>
          <w:tab w:val="num" w:pos="1261"/>
        </w:tabs>
        <w:ind w:left="1261" w:hanging="360"/>
      </w:pPr>
      <w:rPr>
        <w:rFonts w:ascii="Courier New" w:hAnsi="Courier New" w:hint="default"/>
      </w:rPr>
    </w:lvl>
    <w:lvl w:ilvl="2" w:tplc="04190005" w:tentative="1">
      <w:start w:val="1"/>
      <w:numFmt w:val="bullet"/>
      <w:lvlText w:val=""/>
      <w:lvlJc w:val="left"/>
      <w:pPr>
        <w:tabs>
          <w:tab w:val="num" w:pos="1981"/>
        </w:tabs>
        <w:ind w:left="1981" w:hanging="360"/>
      </w:pPr>
      <w:rPr>
        <w:rFonts w:ascii="Wingdings" w:hAnsi="Wingdings" w:hint="default"/>
      </w:rPr>
    </w:lvl>
    <w:lvl w:ilvl="3" w:tplc="04190001" w:tentative="1">
      <w:start w:val="1"/>
      <w:numFmt w:val="bullet"/>
      <w:lvlText w:val=""/>
      <w:lvlJc w:val="left"/>
      <w:pPr>
        <w:tabs>
          <w:tab w:val="num" w:pos="2701"/>
        </w:tabs>
        <w:ind w:left="2701" w:hanging="360"/>
      </w:pPr>
      <w:rPr>
        <w:rFonts w:ascii="Symbol" w:hAnsi="Symbol" w:hint="default"/>
      </w:rPr>
    </w:lvl>
    <w:lvl w:ilvl="4" w:tplc="04190003" w:tentative="1">
      <w:start w:val="1"/>
      <w:numFmt w:val="bullet"/>
      <w:lvlText w:val="o"/>
      <w:lvlJc w:val="left"/>
      <w:pPr>
        <w:tabs>
          <w:tab w:val="num" w:pos="3421"/>
        </w:tabs>
        <w:ind w:left="3421" w:hanging="360"/>
      </w:pPr>
      <w:rPr>
        <w:rFonts w:ascii="Courier New" w:hAnsi="Courier New" w:hint="default"/>
      </w:rPr>
    </w:lvl>
    <w:lvl w:ilvl="5" w:tplc="04190005" w:tentative="1">
      <w:start w:val="1"/>
      <w:numFmt w:val="bullet"/>
      <w:lvlText w:val=""/>
      <w:lvlJc w:val="left"/>
      <w:pPr>
        <w:tabs>
          <w:tab w:val="num" w:pos="4141"/>
        </w:tabs>
        <w:ind w:left="4141" w:hanging="360"/>
      </w:pPr>
      <w:rPr>
        <w:rFonts w:ascii="Wingdings" w:hAnsi="Wingdings" w:hint="default"/>
      </w:rPr>
    </w:lvl>
    <w:lvl w:ilvl="6" w:tplc="04190001" w:tentative="1">
      <w:start w:val="1"/>
      <w:numFmt w:val="bullet"/>
      <w:lvlText w:val=""/>
      <w:lvlJc w:val="left"/>
      <w:pPr>
        <w:tabs>
          <w:tab w:val="num" w:pos="4861"/>
        </w:tabs>
        <w:ind w:left="4861" w:hanging="360"/>
      </w:pPr>
      <w:rPr>
        <w:rFonts w:ascii="Symbol" w:hAnsi="Symbol" w:hint="default"/>
      </w:rPr>
    </w:lvl>
    <w:lvl w:ilvl="7" w:tplc="04190003" w:tentative="1">
      <w:start w:val="1"/>
      <w:numFmt w:val="bullet"/>
      <w:lvlText w:val="o"/>
      <w:lvlJc w:val="left"/>
      <w:pPr>
        <w:tabs>
          <w:tab w:val="num" w:pos="5581"/>
        </w:tabs>
        <w:ind w:left="5581" w:hanging="360"/>
      </w:pPr>
      <w:rPr>
        <w:rFonts w:ascii="Courier New" w:hAnsi="Courier New" w:hint="default"/>
      </w:rPr>
    </w:lvl>
    <w:lvl w:ilvl="8" w:tplc="04190005" w:tentative="1">
      <w:start w:val="1"/>
      <w:numFmt w:val="bullet"/>
      <w:lvlText w:val=""/>
      <w:lvlJc w:val="left"/>
      <w:pPr>
        <w:tabs>
          <w:tab w:val="num" w:pos="6301"/>
        </w:tabs>
        <w:ind w:left="6301" w:hanging="360"/>
      </w:pPr>
      <w:rPr>
        <w:rFonts w:ascii="Wingdings" w:hAnsi="Wingdings" w:hint="default"/>
      </w:rPr>
    </w:lvl>
  </w:abstractNum>
  <w:abstractNum w:abstractNumId="19">
    <w:nsid w:val="6C930D2D"/>
    <w:multiLevelType w:val="hybridMultilevel"/>
    <w:tmpl w:val="6332F474"/>
    <w:lvl w:ilvl="0" w:tplc="04190001">
      <w:start w:val="1"/>
      <w:numFmt w:val="bullet"/>
      <w:lvlText w:val=""/>
      <w:lvlJc w:val="left"/>
      <w:pPr>
        <w:tabs>
          <w:tab w:val="num" w:pos="1420"/>
        </w:tabs>
        <w:ind w:left="142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20">
    <w:nsid w:val="6D6517A6"/>
    <w:multiLevelType w:val="hybridMultilevel"/>
    <w:tmpl w:val="FE5CB9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D8023D8"/>
    <w:multiLevelType w:val="hybridMultilevel"/>
    <w:tmpl w:val="AA08A492"/>
    <w:lvl w:ilvl="0" w:tplc="0419000F">
      <w:start w:val="1"/>
      <w:numFmt w:val="decimal"/>
      <w:lvlText w:val="%1."/>
      <w:lvlJc w:val="left"/>
      <w:pPr>
        <w:tabs>
          <w:tab w:val="num" w:pos="1420"/>
        </w:tabs>
        <w:ind w:left="1420" w:hanging="360"/>
      </w:p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22">
    <w:nsid w:val="7D073807"/>
    <w:multiLevelType w:val="hybridMultilevel"/>
    <w:tmpl w:val="F92A5F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F826006"/>
    <w:multiLevelType w:val="hybridMultilevel"/>
    <w:tmpl w:val="6A387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0"/>
  </w:num>
  <w:num w:numId="3">
    <w:abstractNumId w:val="8"/>
  </w:num>
  <w:num w:numId="4">
    <w:abstractNumId w:val="14"/>
  </w:num>
  <w:num w:numId="5">
    <w:abstractNumId w:val="10"/>
  </w:num>
  <w:num w:numId="6">
    <w:abstractNumId w:val="16"/>
  </w:num>
  <w:num w:numId="7">
    <w:abstractNumId w:val="7"/>
  </w:num>
  <w:num w:numId="8">
    <w:abstractNumId w:val="22"/>
  </w:num>
  <w:num w:numId="9">
    <w:abstractNumId w:val="12"/>
  </w:num>
  <w:num w:numId="10">
    <w:abstractNumId w:val="11"/>
  </w:num>
  <w:num w:numId="11">
    <w:abstractNumId w:val="9"/>
  </w:num>
  <w:num w:numId="12">
    <w:abstractNumId w:val="23"/>
  </w:num>
  <w:num w:numId="13">
    <w:abstractNumId w:val="13"/>
  </w:num>
  <w:num w:numId="14">
    <w:abstractNumId w:val="1"/>
  </w:num>
  <w:num w:numId="15">
    <w:abstractNumId w:val="2"/>
  </w:num>
  <w:num w:numId="16">
    <w:abstractNumId w:val="6"/>
  </w:num>
  <w:num w:numId="17">
    <w:abstractNumId w:val="15"/>
  </w:num>
  <w:num w:numId="18">
    <w:abstractNumId w:val="21"/>
  </w:num>
  <w:num w:numId="19">
    <w:abstractNumId w:val="5"/>
  </w:num>
  <w:num w:numId="20">
    <w:abstractNumId w:val="19"/>
  </w:num>
  <w:num w:numId="21">
    <w:abstractNumId w:val="20"/>
  </w:num>
  <w:num w:numId="22">
    <w:abstractNumId w:val="4"/>
  </w:num>
  <w:num w:numId="23">
    <w:abstractNumId w:val="1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0E"/>
    <w:rsid w:val="0059690E"/>
    <w:rsid w:val="00B31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90E"/>
    <w:rPr>
      <w:rFonts w:eastAsiaTheme="minorEastAsia"/>
      <w:lang w:eastAsia="ru-RU"/>
    </w:rPr>
  </w:style>
  <w:style w:type="paragraph" w:styleId="1">
    <w:name w:val="heading 1"/>
    <w:basedOn w:val="a"/>
    <w:next w:val="a"/>
    <w:link w:val="10"/>
    <w:qFormat/>
    <w:rsid w:val="0059690E"/>
    <w:pPr>
      <w:keepNext/>
      <w:autoSpaceDE w:val="0"/>
      <w:autoSpaceDN w:val="0"/>
      <w:adjustRightInd w:val="0"/>
      <w:spacing w:after="0" w:line="240" w:lineRule="auto"/>
      <w:ind w:left="4956" w:firstLine="708"/>
      <w:jc w:val="center"/>
      <w:outlineLvl w:val="0"/>
    </w:pPr>
    <w:rPr>
      <w:rFonts w:ascii="Times New Roman" w:eastAsia="Times New Roman" w:hAnsi="Times New Roman" w:cs="Times New Roman"/>
      <w:sz w:val="28"/>
      <w:szCs w:val="20"/>
    </w:rPr>
  </w:style>
  <w:style w:type="paragraph" w:styleId="2">
    <w:name w:val="heading 2"/>
    <w:basedOn w:val="a"/>
    <w:next w:val="a"/>
    <w:link w:val="20"/>
    <w:qFormat/>
    <w:rsid w:val="0059690E"/>
    <w:pPr>
      <w:keepNext/>
      <w:spacing w:after="0" w:line="240" w:lineRule="auto"/>
      <w:jc w:val="center"/>
      <w:outlineLvl w:val="1"/>
    </w:pPr>
    <w:rPr>
      <w:rFonts w:ascii="Times New Roman" w:eastAsia="Times New Roman" w:hAnsi="Times New Roman" w:cs="Times New Roman"/>
      <w:b/>
      <w:bCs/>
      <w:sz w:val="44"/>
      <w:szCs w:val="44"/>
    </w:rPr>
  </w:style>
  <w:style w:type="paragraph" w:styleId="3">
    <w:name w:val="heading 3"/>
    <w:basedOn w:val="a"/>
    <w:next w:val="a"/>
    <w:link w:val="30"/>
    <w:qFormat/>
    <w:rsid w:val="0059690E"/>
    <w:pPr>
      <w:keepNext/>
      <w:spacing w:after="0" w:line="240" w:lineRule="auto"/>
      <w:jc w:val="center"/>
      <w:outlineLvl w:val="2"/>
    </w:pPr>
    <w:rPr>
      <w:rFonts w:ascii="Times New Roman" w:eastAsia="Times New Roman" w:hAnsi="Times New Roman" w:cs="Times New Roman"/>
      <w:b/>
      <w:bCs/>
    </w:rPr>
  </w:style>
  <w:style w:type="paragraph" w:styleId="4">
    <w:name w:val="heading 4"/>
    <w:basedOn w:val="a"/>
    <w:next w:val="a"/>
    <w:link w:val="40"/>
    <w:qFormat/>
    <w:rsid w:val="0059690E"/>
    <w:pPr>
      <w:keepNext/>
      <w:autoSpaceDE w:val="0"/>
      <w:autoSpaceDN w:val="0"/>
      <w:adjustRightInd w:val="0"/>
      <w:spacing w:after="0" w:line="240" w:lineRule="auto"/>
      <w:ind w:left="4956" w:firstLine="708"/>
      <w:jc w:val="center"/>
      <w:outlineLvl w:val="3"/>
    </w:pPr>
    <w:rPr>
      <w:rFonts w:ascii="Times New Roman" w:eastAsia="Times New Roman" w:hAnsi="Times New Roman" w:cs="Times New Roman"/>
      <w:sz w:val="24"/>
      <w:szCs w:val="20"/>
    </w:rPr>
  </w:style>
  <w:style w:type="paragraph" w:styleId="5">
    <w:name w:val="heading 5"/>
    <w:basedOn w:val="a"/>
    <w:next w:val="a"/>
    <w:link w:val="50"/>
    <w:qFormat/>
    <w:rsid w:val="0059690E"/>
    <w:pPr>
      <w:keepNext/>
      <w:autoSpaceDE w:val="0"/>
      <w:autoSpaceDN w:val="0"/>
      <w:adjustRightInd w:val="0"/>
      <w:spacing w:after="0" w:line="240" w:lineRule="auto"/>
      <w:jc w:val="center"/>
      <w:outlineLvl w:val="4"/>
    </w:pPr>
    <w:rPr>
      <w:rFonts w:ascii="Times New Roman" w:eastAsia="Times New Roman" w:hAnsi="Times New Roman" w:cs="Times New Roman"/>
      <w:sz w:val="28"/>
      <w:szCs w:val="20"/>
    </w:rPr>
  </w:style>
  <w:style w:type="paragraph" w:styleId="6">
    <w:name w:val="heading 6"/>
    <w:basedOn w:val="a"/>
    <w:next w:val="a"/>
    <w:link w:val="60"/>
    <w:qFormat/>
    <w:rsid w:val="0059690E"/>
    <w:pPr>
      <w:keepNext/>
      <w:spacing w:after="60" w:line="360" w:lineRule="auto"/>
      <w:jc w:val="both"/>
      <w:outlineLvl w:val="5"/>
    </w:pPr>
    <w:rPr>
      <w:rFonts w:ascii="Times New Roman" w:eastAsia="Times New Roman" w:hAnsi="Times New Roman" w:cs="Times New Roman"/>
      <w:sz w:val="28"/>
      <w:szCs w:val="20"/>
    </w:rPr>
  </w:style>
  <w:style w:type="paragraph" w:styleId="7">
    <w:name w:val="heading 7"/>
    <w:basedOn w:val="a"/>
    <w:next w:val="a"/>
    <w:link w:val="70"/>
    <w:qFormat/>
    <w:rsid w:val="0059690E"/>
    <w:pPr>
      <w:keepNext/>
      <w:autoSpaceDE w:val="0"/>
      <w:autoSpaceDN w:val="0"/>
      <w:adjustRightInd w:val="0"/>
      <w:spacing w:after="0" w:line="240" w:lineRule="auto"/>
      <w:ind w:left="5664" w:firstLine="708"/>
      <w:jc w:val="center"/>
      <w:outlineLvl w:val="6"/>
    </w:pPr>
    <w:rPr>
      <w:rFonts w:ascii="Times New Roman" w:eastAsia="Times New Roman" w:hAnsi="Times New Roman" w:cs="Times New Roman"/>
      <w:sz w:val="24"/>
      <w:szCs w:val="20"/>
    </w:rPr>
  </w:style>
  <w:style w:type="paragraph" w:styleId="8">
    <w:name w:val="heading 8"/>
    <w:basedOn w:val="a"/>
    <w:next w:val="a"/>
    <w:link w:val="80"/>
    <w:qFormat/>
    <w:rsid w:val="0059690E"/>
    <w:pPr>
      <w:keepNext/>
      <w:autoSpaceDE w:val="0"/>
      <w:autoSpaceDN w:val="0"/>
      <w:adjustRightInd w:val="0"/>
      <w:spacing w:after="0" w:line="240" w:lineRule="auto"/>
      <w:ind w:left="4104" w:firstLine="708"/>
      <w:jc w:val="center"/>
      <w:outlineLvl w:val="7"/>
    </w:pPr>
    <w:rPr>
      <w:rFonts w:ascii="Times New Roman" w:eastAsia="Times New Roman" w:hAnsi="Times New Roman" w:cs="Times New Roman"/>
      <w:sz w:val="28"/>
      <w:szCs w:val="20"/>
    </w:rPr>
  </w:style>
  <w:style w:type="paragraph" w:styleId="9">
    <w:name w:val="heading 9"/>
    <w:basedOn w:val="a"/>
    <w:next w:val="a"/>
    <w:link w:val="90"/>
    <w:qFormat/>
    <w:rsid w:val="0059690E"/>
    <w:pPr>
      <w:keepNext/>
      <w:autoSpaceDE w:val="0"/>
      <w:autoSpaceDN w:val="0"/>
      <w:adjustRightInd w:val="0"/>
      <w:spacing w:after="0" w:line="240" w:lineRule="auto"/>
      <w:ind w:left="3540" w:firstLine="708"/>
      <w:jc w:val="center"/>
      <w:outlineLvl w:val="8"/>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lock Text"/>
    <w:basedOn w:val="a"/>
    <w:rsid w:val="0059690E"/>
    <w:pPr>
      <w:spacing w:after="0" w:line="240" w:lineRule="auto"/>
      <w:ind w:left="284" w:right="5102"/>
    </w:pPr>
    <w:rPr>
      <w:rFonts w:ascii="Times New Roman" w:eastAsia="Times New Roman" w:hAnsi="Times New Roman" w:cs="Times New Roman"/>
      <w:sz w:val="28"/>
      <w:szCs w:val="20"/>
    </w:rPr>
  </w:style>
  <w:style w:type="paragraph" w:customStyle="1" w:styleId="ConsPlusNormal">
    <w:name w:val="ConsPlusNormal"/>
    <w:rsid w:val="005969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Balloon Text"/>
    <w:basedOn w:val="a"/>
    <w:link w:val="a5"/>
    <w:uiPriority w:val="99"/>
    <w:semiHidden/>
    <w:unhideWhenUsed/>
    <w:rsid w:val="0059690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9690E"/>
    <w:rPr>
      <w:rFonts w:ascii="Tahoma" w:eastAsiaTheme="minorEastAsia" w:hAnsi="Tahoma" w:cs="Tahoma"/>
      <w:sz w:val="16"/>
      <w:szCs w:val="16"/>
      <w:lang w:eastAsia="ru-RU"/>
    </w:rPr>
  </w:style>
  <w:style w:type="character" w:customStyle="1" w:styleId="10">
    <w:name w:val="Заголовок 1 Знак"/>
    <w:basedOn w:val="a0"/>
    <w:link w:val="1"/>
    <w:rsid w:val="0059690E"/>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59690E"/>
    <w:rPr>
      <w:rFonts w:ascii="Times New Roman" w:eastAsia="Times New Roman" w:hAnsi="Times New Roman" w:cs="Times New Roman"/>
      <w:b/>
      <w:bCs/>
      <w:sz w:val="44"/>
      <w:szCs w:val="44"/>
      <w:lang w:eastAsia="ru-RU"/>
    </w:rPr>
  </w:style>
  <w:style w:type="character" w:customStyle="1" w:styleId="30">
    <w:name w:val="Заголовок 3 Знак"/>
    <w:basedOn w:val="a0"/>
    <w:link w:val="3"/>
    <w:rsid w:val="0059690E"/>
    <w:rPr>
      <w:rFonts w:ascii="Times New Roman" w:eastAsia="Times New Roman" w:hAnsi="Times New Roman" w:cs="Times New Roman"/>
      <w:b/>
      <w:bCs/>
      <w:lang w:eastAsia="ru-RU"/>
    </w:rPr>
  </w:style>
  <w:style w:type="character" w:customStyle="1" w:styleId="40">
    <w:name w:val="Заголовок 4 Знак"/>
    <w:basedOn w:val="a0"/>
    <w:link w:val="4"/>
    <w:rsid w:val="0059690E"/>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59690E"/>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59690E"/>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59690E"/>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59690E"/>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59690E"/>
    <w:rPr>
      <w:rFonts w:ascii="Times New Roman" w:eastAsia="Times New Roman" w:hAnsi="Times New Roman" w:cs="Times New Roman"/>
      <w:sz w:val="28"/>
      <w:szCs w:val="20"/>
      <w:lang w:eastAsia="ru-RU"/>
    </w:rPr>
  </w:style>
  <w:style w:type="paragraph" w:styleId="a6">
    <w:name w:val="Body Text Indent"/>
    <w:basedOn w:val="a"/>
    <w:link w:val="a7"/>
    <w:rsid w:val="0059690E"/>
    <w:pPr>
      <w:tabs>
        <w:tab w:val="left" w:pos="540"/>
      </w:tabs>
      <w:suppressAutoHyphens/>
      <w:spacing w:after="0" w:line="240" w:lineRule="auto"/>
      <w:ind w:firstLine="540"/>
      <w:jc w:val="both"/>
    </w:pPr>
    <w:rPr>
      <w:rFonts w:ascii="Times New Roman" w:eastAsia="Times New Roman" w:hAnsi="Times New Roman" w:cs="Times New Roman"/>
      <w:sz w:val="28"/>
      <w:szCs w:val="28"/>
      <w:lang w:eastAsia="ar-SA"/>
    </w:rPr>
  </w:style>
  <w:style w:type="character" w:customStyle="1" w:styleId="a7">
    <w:name w:val="Основной текст с отступом Знак"/>
    <w:basedOn w:val="a0"/>
    <w:link w:val="a6"/>
    <w:rsid w:val="0059690E"/>
    <w:rPr>
      <w:rFonts w:ascii="Times New Roman" w:eastAsia="Times New Roman" w:hAnsi="Times New Roman" w:cs="Times New Roman"/>
      <w:sz w:val="28"/>
      <w:szCs w:val="28"/>
      <w:lang w:eastAsia="ar-SA"/>
    </w:rPr>
  </w:style>
  <w:style w:type="paragraph" w:styleId="21">
    <w:name w:val="Body Text Indent 2"/>
    <w:basedOn w:val="a"/>
    <w:link w:val="22"/>
    <w:rsid w:val="0059690E"/>
    <w:pPr>
      <w:autoSpaceDE w:val="0"/>
      <w:autoSpaceDN w:val="0"/>
      <w:adjustRightInd w:val="0"/>
      <w:spacing w:after="0" w:line="240" w:lineRule="auto"/>
      <w:ind w:firstLine="540"/>
      <w:jc w:val="both"/>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rsid w:val="0059690E"/>
    <w:rPr>
      <w:rFonts w:ascii="Times New Roman" w:eastAsia="Times New Roman" w:hAnsi="Times New Roman" w:cs="Times New Roman"/>
      <w:sz w:val="24"/>
      <w:szCs w:val="20"/>
      <w:lang w:eastAsia="ru-RU"/>
    </w:rPr>
  </w:style>
  <w:style w:type="paragraph" w:customStyle="1" w:styleId="ConsPlusTitle">
    <w:name w:val="ConsPlusTitle"/>
    <w:rsid w:val="0059690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5969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969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Indent 3"/>
    <w:basedOn w:val="a"/>
    <w:link w:val="32"/>
    <w:rsid w:val="0059690E"/>
    <w:pPr>
      <w:spacing w:after="0" w:line="240" w:lineRule="auto"/>
      <w:ind w:firstLine="600"/>
      <w:jc w:val="both"/>
    </w:pPr>
    <w:rPr>
      <w:rFonts w:ascii="Times New Roman" w:eastAsia="Times New Roman" w:hAnsi="Times New Roman" w:cs="Times New Roman"/>
      <w:sz w:val="28"/>
      <w:szCs w:val="20"/>
    </w:rPr>
  </w:style>
  <w:style w:type="character" w:customStyle="1" w:styleId="32">
    <w:name w:val="Основной текст с отступом 3 Знак"/>
    <w:basedOn w:val="a0"/>
    <w:link w:val="31"/>
    <w:rsid w:val="0059690E"/>
    <w:rPr>
      <w:rFonts w:ascii="Times New Roman" w:eastAsia="Times New Roman" w:hAnsi="Times New Roman" w:cs="Times New Roman"/>
      <w:sz w:val="28"/>
      <w:szCs w:val="20"/>
      <w:lang w:eastAsia="ru-RU"/>
    </w:rPr>
  </w:style>
  <w:style w:type="paragraph" w:styleId="a8">
    <w:name w:val="Body Text"/>
    <w:basedOn w:val="a"/>
    <w:link w:val="a9"/>
    <w:rsid w:val="0059690E"/>
    <w:pPr>
      <w:spacing w:after="0" w:line="240" w:lineRule="auto"/>
    </w:pPr>
    <w:rPr>
      <w:rFonts w:ascii="Times New Roman" w:eastAsia="Times New Roman" w:hAnsi="Times New Roman" w:cs="Times New Roman"/>
      <w:sz w:val="28"/>
      <w:szCs w:val="20"/>
    </w:rPr>
  </w:style>
  <w:style w:type="character" w:customStyle="1" w:styleId="a9">
    <w:name w:val="Основной текст Знак"/>
    <w:basedOn w:val="a0"/>
    <w:link w:val="a8"/>
    <w:rsid w:val="0059690E"/>
    <w:rPr>
      <w:rFonts w:ascii="Times New Roman" w:eastAsia="Times New Roman" w:hAnsi="Times New Roman" w:cs="Times New Roman"/>
      <w:sz w:val="28"/>
      <w:szCs w:val="20"/>
      <w:lang w:eastAsia="ru-RU"/>
    </w:rPr>
  </w:style>
  <w:style w:type="paragraph" w:styleId="aa">
    <w:name w:val="List Paragraph"/>
    <w:basedOn w:val="a"/>
    <w:qFormat/>
    <w:rsid w:val="0059690E"/>
    <w:pPr>
      <w:ind w:left="720"/>
    </w:pPr>
    <w:rPr>
      <w:rFonts w:ascii="Calibri" w:eastAsia="Calibri" w:hAnsi="Calibri" w:cs="Times New Roman"/>
      <w:lang w:eastAsia="en-US"/>
    </w:rPr>
  </w:style>
  <w:style w:type="character" w:styleId="ab">
    <w:name w:val="Hyperlink"/>
    <w:basedOn w:val="a0"/>
    <w:rsid w:val="0059690E"/>
    <w:rPr>
      <w:color w:val="0000FF"/>
      <w:u w:val="single"/>
    </w:rPr>
  </w:style>
  <w:style w:type="paragraph" w:styleId="23">
    <w:name w:val="Body Text 2"/>
    <w:basedOn w:val="a"/>
    <w:link w:val="24"/>
    <w:rsid w:val="0059690E"/>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59690E"/>
    <w:rPr>
      <w:rFonts w:ascii="Times New Roman" w:eastAsia="Times New Roman" w:hAnsi="Times New Roman" w:cs="Times New Roman"/>
      <w:sz w:val="20"/>
      <w:szCs w:val="20"/>
      <w:lang w:eastAsia="ru-RU"/>
    </w:rPr>
  </w:style>
  <w:style w:type="paragraph" w:styleId="ac">
    <w:name w:val="header"/>
    <w:basedOn w:val="a"/>
    <w:link w:val="ad"/>
    <w:rsid w:val="0059690E"/>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d">
    <w:name w:val="Верхний колонтитул Знак"/>
    <w:basedOn w:val="a0"/>
    <w:link w:val="ac"/>
    <w:rsid w:val="0059690E"/>
    <w:rPr>
      <w:rFonts w:ascii="Times New Roman" w:eastAsia="Times New Roman" w:hAnsi="Times New Roman" w:cs="Times New Roman"/>
      <w:sz w:val="28"/>
      <w:szCs w:val="20"/>
      <w:lang w:eastAsia="ru-RU"/>
    </w:rPr>
  </w:style>
  <w:style w:type="paragraph" w:styleId="ae">
    <w:name w:val="footer"/>
    <w:basedOn w:val="a"/>
    <w:link w:val="af"/>
    <w:rsid w:val="0059690E"/>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f">
    <w:name w:val="Нижний колонтитул Знак"/>
    <w:basedOn w:val="a0"/>
    <w:link w:val="ae"/>
    <w:rsid w:val="0059690E"/>
    <w:rPr>
      <w:rFonts w:ascii="Times New Roman" w:eastAsia="Times New Roman" w:hAnsi="Times New Roman" w:cs="Times New Roman"/>
      <w:sz w:val="28"/>
      <w:szCs w:val="20"/>
      <w:lang w:eastAsia="ru-RU"/>
    </w:rPr>
  </w:style>
  <w:style w:type="character" w:styleId="af0">
    <w:name w:val="page number"/>
    <w:basedOn w:val="a0"/>
    <w:rsid w:val="0059690E"/>
  </w:style>
  <w:style w:type="paragraph" w:customStyle="1" w:styleId="ConsTitle">
    <w:name w:val="ConsTitle"/>
    <w:rsid w:val="0059690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Cell">
    <w:name w:val="ConsCell"/>
    <w:rsid w:val="005969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5969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5969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FollowedHyperlink"/>
    <w:basedOn w:val="a0"/>
    <w:rsid w:val="0059690E"/>
    <w:rPr>
      <w:color w:val="800080"/>
      <w:u w:val="single"/>
    </w:rPr>
  </w:style>
  <w:style w:type="paragraph" w:customStyle="1" w:styleId="Heading">
    <w:name w:val="Heading"/>
    <w:rsid w:val="0059690E"/>
    <w:pPr>
      <w:autoSpaceDE w:val="0"/>
      <w:autoSpaceDN w:val="0"/>
      <w:adjustRightInd w:val="0"/>
      <w:spacing w:after="0" w:line="240" w:lineRule="auto"/>
    </w:pPr>
    <w:rPr>
      <w:rFonts w:ascii="Arial" w:eastAsia="Times New Roman" w:hAnsi="Arial" w:cs="Arial"/>
      <w:b/>
      <w:bCs/>
      <w:lang w:eastAsia="ru-RU"/>
    </w:rPr>
  </w:style>
  <w:style w:type="paragraph" w:customStyle="1" w:styleId="11">
    <w:name w:val="Обычный + 11 пт"/>
    <w:basedOn w:val="a"/>
    <w:rsid w:val="0059690E"/>
    <w:pPr>
      <w:spacing w:after="0" w:line="240" w:lineRule="auto"/>
      <w:jc w:val="both"/>
    </w:pPr>
    <w:rPr>
      <w:rFonts w:ascii="Times New Roman" w:eastAsia="Times New Roman" w:hAnsi="Times New Roman" w:cs="Times New Roman"/>
      <w:sz w:val="24"/>
      <w:szCs w:val="24"/>
    </w:rPr>
  </w:style>
  <w:style w:type="character" w:customStyle="1" w:styleId="110">
    <w:name w:val="Обычный + 11 пт Знак"/>
    <w:basedOn w:val="a0"/>
    <w:rsid w:val="0059690E"/>
    <w:rPr>
      <w:sz w:val="24"/>
      <w:szCs w:val="24"/>
      <w:lang w:val="ru-RU" w:eastAsia="ru-RU" w:bidi="ar-SA"/>
    </w:rPr>
  </w:style>
  <w:style w:type="paragraph" w:styleId="af2">
    <w:name w:val="Normal (Web)"/>
    <w:basedOn w:val="a"/>
    <w:rsid w:val="0059690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3">
    <w:name w:val="Знак Знак"/>
    <w:basedOn w:val="a"/>
    <w:rsid w:val="0059690E"/>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4">
    <w:name w:val=" Знак"/>
    <w:basedOn w:val="a"/>
    <w:rsid w:val="0059690E"/>
    <w:pPr>
      <w:widowControl w:val="0"/>
      <w:tabs>
        <w:tab w:val="left" w:pos="2160"/>
      </w:tabs>
      <w:bidi/>
      <w:adjustRightInd w:val="0"/>
      <w:spacing w:before="120" w:after="160" w:line="240" w:lineRule="exact"/>
      <w:jc w:val="both"/>
    </w:pPr>
    <w:rPr>
      <w:rFonts w:ascii="Bookman Old Style" w:eastAsia="Times New Roman" w:hAnsi="Bookman Old Style" w:cs="Times New Roman"/>
      <w:kern w:val="24"/>
      <w:sz w:val="20"/>
      <w:szCs w:val="20"/>
      <w:lang w:val="en-GB" w:eastAsia="en-US" w:bidi="he-IL"/>
    </w:rPr>
  </w:style>
  <w:style w:type="paragraph" w:customStyle="1" w:styleId="Char">
    <w:name w:val=" Знак Знак Char"/>
    <w:basedOn w:val="a"/>
    <w:rsid w:val="0059690E"/>
    <w:pPr>
      <w:widowControl w:val="0"/>
      <w:tabs>
        <w:tab w:val="left" w:pos="2160"/>
      </w:tabs>
      <w:bidi/>
      <w:adjustRightInd w:val="0"/>
      <w:spacing w:before="120" w:after="160" w:line="240" w:lineRule="exact"/>
      <w:jc w:val="both"/>
    </w:pPr>
    <w:rPr>
      <w:rFonts w:ascii="Bookman Old Style" w:eastAsia="Times New Roman" w:hAnsi="Bookman Old Style" w:cs="Times New Roman"/>
      <w:kern w:val="24"/>
      <w:sz w:val="20"/>
      <w:szCs w:val="20"/>
      <w:lang w:val="en-GB" w:eastAsia="en-US" w:bidi="he-IL"/>
    </w:rPr>
  </w:style>
  <w:style w:type="paragraph" w:customStyle="1" w:styleId="af5">
    <w:name w:val="Прижатый влево"/>
    <w:basedOn w:val="a"/>
    <w:next w:val="a"/>
    <w:rsid w:val="0059690E"/>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af6">
    <w:name w:val="Нормальный (таблица)"/>
    <w:basedOn w:val="a"/>
    <w:next w:val="a"/>
    <w:rsid w:val="0059690E"/>
    <w:pPr>
      <w:widowControl w:val="0"/>
      <w:autoSpaceDE w:val="0"/>
      <w:autoSpaceDN w:val="0"/>
      <w:adjustRightInd w:val="0"/>
      <w:spacing w:after="0" w:line="240" w:lineRule="auto"/>
      <w:jc w:val="both"/>
    </w:pPr>
    <w:rPr>
      <w:rFonts w:ascii="Arial" w:eastAsia="Times New Roman" w:hAnsi="Arial" w:cs="Times New Roman"/>
      <w:sz w:val="24"/>
      <w:szCs w:val="24"/>
    </w:rPr>
  </w:style>
  <w:style w:type="character" w:customStyle="1" w:styleId="af7">
    <w:name w:val="Гипертекстовая ссылка"/>
    <w:basedOn w:val="a0"/>
    <w:rsid w:val="0059690E"/>
    <w:rPr>
      <w:color w:val="106BBE"/>
    </w:rPr>
  </w:style>
  <w:style w:type="paragraph" w:customStyle="1" w:styleId="af8">
    <w:name w:val="Комментарий"/>
    <w:basedOn w:val="a"/>
    <w:next w:val="a"/>
    <w:rsid w:val="0059690E"/>
    <w:pPr>
      <w:widowControl w:val="0"/>
      <w:shd w:val="clear" w:color="auto" w:fill="F0F0F0"/>
      <w:autoSpaceDE w:val="0"/>
      <w:autoSpaceDN w:val="0"/>
      <w:adjustRightInd w:val="0"/>
      <w:spacing w:before="75" w:after="0" w:line="240" w:lineRule="auto"/>
      <w:jc w:val="both"/>
    </w:pPr>
    <w:rPr>
      <w:rFonts w:ascii="Arial" w:eastAsia="Times New Roman" w:hAnsi="Arial" w:cs="Times New Roman"/>
      <w:color w:val="353842"/>
      <w:sz w:val="20"/>
      <w:szCs w:val="24"/>
    </w:rPr>
  </w:style>
  <w:style w:type="paragraph" w:customStyle="1" w:styleId="af9">
    <w:name w:val="Информация об изменениях документа"/>
    <w:basedOn w:val="af8"/>
    <w:next w:val="a"/>
    <w:rsid w:val="0059690E"/>
    <w:pPr>
      <w:spacing w:before="0"/>
    </w:pPr>
    <w:rPr>
      <w:i/>
      <w:iCs/>
    </w:rPr>
  </w:style>
  <w:style w:type="character" w:customStyle="1" w:styleId="25">
    <w:name w:val=" Знак Знак2"/>
    <w:basedOn w:val="a0"/>
    <w:locked/>
    <w:rsid w:val="0059690E"/>
    <w:rPr>
      <w:bCs/>
      <w:sz w:val="24"/>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90E"/>
    <w:rPr>
      <w:rFonts w:eastAsiaTheme="minorEastAsia"/>
      <w:lang w:eastAsia="ru-RU"/>
    </w:rPr>
  </w:style>
  <w:style w:type="paragraph" w:styleId="1">
    <w:name w:val="heading 1"/>
    <w:basedOn w:val="a"/>
    <w:next w:val="a"/>
    <w:link w:val="10"/>
    <w:qFormat/>
    <w:rsid w:val="0059690E"/>
    <w:pPr>
      <w:keepNext/>
      <w:autoSpaceDE w:val="0"/>
      <w:autoSpaceDN w:val="0"/>
      <w:adjustRightInd w:val="0"/>
      <w:spacing w:after="0" w:line="240" w:lineRule="auto"/>
      <w:ind w:left="4956" w:firstLine="708"/>
      <w:jc w:val="center"/>
      <w:outlineLvl w:val="0"/>
    </w:pPr>
    <w:rPr>
      <w:rFonts w:ascii="Times New Roman" w:eastAsia="Times New Roman" w:hAnsi="Times New Roman" w:cs="Times New Roman"/>
      <w:sz w:val="28"/>
      <w:szCs w:val="20"/>
    </w:rPr>
  </w:style>
  <w:style w:type="paragraph" w:styleId="2">
    <w:name w:val="heading 2"/>
    <w:basedOn w:val="a"/>
    <w:next w:val="a"/>
    <w:link w:val="20"/>
    <w:qFormat/>
    <w:rsid w:val="0059690E"/>
    <w:pPr>
      <w:keepNext/>
      <w:spacing w:after="0" w:line="240" w:lineRule="auto"/>
      <w:jc w:val="center"/>
      <w:outlineLvl w:val="1"/>
    </w:pPr>
    <w:rPr>
      <w:rFonts w:ascii="Times New Roman" w:eastAsia="Times New Roman" w:hAnsi="Times New Roman" w:cs="Times New Roman"/>
      <w:b/>
      <w:bCs/>
      <w:sz w:val="44"/>
      <w:szCs w:val="44"/>
    </w:rPr>
  </w:style>
  <w:style w:type="paragraph" w:styleId="3">
    <w:name w:val="heading 3"/>
    <w:basedOn w:val="a"/>
    <w:next w:val="a"/>
    <w:link w:val="30"/>
    <w:qFormat/>
    <w:rsid w:val="0059690E"/>
    <w:pPr>
      <w:keepNext/>
      <w:spacing w:after="0" w:line="240" w:lineRule="auto"/>
      <w:jc w:val="center"/>
      <w:outlineLvl w:val="2"/>
    </w:pPr>
    <w:rPr>
      <w:rFonts w:ascii="Times New Roman" w:eastAsia="Times New Roman" w:hAnsi="Times New Roman" w:cs="Times New Roman"/>
      <w:b/>
      <w:bCs/>
    </w:rPr>
  </w:style>
  <w:style w:type="paragraph" w:styleId="4">
    <w:name w:val="heading 4"/>
    <w:basedOn w:val="a"/>
    <w:next w:val="a"/>
    <w:link w:val="40"/>
    <w:qFormat/>
    <w:rsid w:val="0059690E"/>
    <w:pPr>
      <w:keepNext/>
      <w:autoSpaceDE w:val="0"/>
      <w:autoSpaceDN w:val="0"/>
      <w:adjustRightInd w:val="0"/>
      <w:spacing w:after="0" w:line="240" w:lineRule="auto"/>
      <w:ind w:left="4956" w:firstLine="708"/>
      <w:jc w:val="center"/>
      <w:outlineLvl w:val="3"/>
    </w:pPr>
    <w:rPr>
      <w:rFonts w:ascii="Times New Roman" w:eastAsia="Times New Roman" w:hAnsi="Times New Roman" w:cs="Times New Roman"/>
      <w:sz w:val="24"/>
      <w:szCs w:val="20"/>
    </w:rPr>
  </w:style>
  <w:style w:type="paragraph" w:styleId="5">
    <w:name w:val="heading 5"/>
    <w:basedOn w:val="a"/>
    <w:next w:val="a"/>
    <w:link w:val="50"/>
    <w:qFormat/>
    <w:rsid w:val="0059690E"/>
    <w:pPr>
      <w:keepNext/>
      <w:autoSpaceDE w:val="0"/>
      <w:autoSpaceDN w:val="0"/>
      <w:adjustRightInd w:val="0"/>
      <w:spacing w:after="0" w:line="240" w:lineRule="auto"/>
      <w:jc w:val="center"/>
      <w:outlineLvl w:val="4"/>
    </w:pPr>
    <w:rPr>
      <w:rFonts w:ascii="Times New Roman" w:eastAsia="Times New Roman" w:hAnsi="Times New Roman" w:cs="Times New Roman"/>
      <w:sz w:val="28"/>
      <w:szCs w:val="20"/>
    </w:rPr>
  </w:style>
  <w:style w:type="paragraph" w:styleId="6">
    <w:name w:val="heading 6"/>
    <w:basedOn w:val="a"/>
    <w:next w:val="a"/>
    <w:link w:val="60"/>
    <w:qFormat/>
    <w:rsid w:val="0059690E"/>
    <w:pPr>
      <w:keepNext/>
      <w:spacing w:after="60" w:line="360" w:lineRule="auto"/>
      <w:jc w:val="both"/>
      <w:outlineLvl w:val="5"/>
    </w:pPr>
    <w:rPr>
      <w:rFonts w:ascii="Times New Roman" w:eastAsia="Times New Roman" w:hAnsi="Times New Roman" w:cs="Times New Roman"/>
      <w:sz w:val="28"/>
      <w:szCs w:val="20"/>
    </w:rPr>
  </w:style>
  <w:style w:type="paragraph" w:styleId="7">
    <w:name w:val="heading 7"/>
    <w:basedOn w:val="a"/>
    <w:next w:val="a"/>
    <w:link w:val="70"/>
    <w:qFormat/>
    <w:rsid w:val="0059690E"/>
    <w:pPr>
      <w:keepNext/>
      <w:autoSpaceDE w:val="0"/>
      <w:autoSpaceDN w:val="0"/>
      <w:adjustRightInd w:val="0"/>
      <w:spacing w:after="0" w:line="240" w:lineRule="auto"/>
      <w:ind w:left="5664" w:firstLine="708"/>
      <w:jc w:val="center"/>
      <w:outlineLvl w:val="6"/>
    </w:pPr>
    <w:rPr>
      <w:rFonts w:ascii="Times New Roman" w:eastAsia="Times New Roman" w:hAnsi="Times New Roman" w:cs="Times New Roman"/>
      <w:sz w:val="24"/>
      <w:szCs w:val="20"/>
    </w:rPr>
  </w:style>
  <w:style w:type="paragraph" w:styleId="8">
    <w:name w:val="heading 8"/>
    <w:basedOn w:val="a"/>
    <w:next w:val="a"/>
    <w:link w:val="80"/>
    <w:qFormat/>
    <w:rsid w:val="0059690E"/>
    <w:pPr>
      <w:keepNext/>
      <w:autoSpaceDE w:val="0"/>
      <w:autoSpaceDN w:val="0"/>
      <w:adjustRightInd w:val="0"/>
      <w:spacing w:after="0" w:line="240" w:lineRule="auto"/>
      <w:ind w:left="4104" w:firstLine="708"/>
      <w:jc w:val="center"/>
      <w:outlineLvl w:val="7"/>
    </w:pPr>
    <w:rPr>
      <w:rFonts w:ascii="Times New Roman" w:eastAsia="Times New Roman" w:hAnsi="Times New Roman" w:cs="Times New Roman"/>
      <w:sz w:val="28"/>
      <w:szCs w:val="20"/>
    </w:rPr>
  </w:style>
  <w:style w:type="paragraph" w:styleId="9">
    <w:name w:val="heading 9"/>
    <w:basedOn w:val="a"/>
    <w:next w:val="a"/>
    <w:link w:val="90"/>
    <w:qFormat/>
    <w:rsid w:val="0059690E"/>
    <w:pPr>
      <w:keepNext/>
      <w:autoSpaceDE w:val="0"/>
      <w:autoSpaceDN w:val="0"/>
      <w:adjustRightInd w:val="0"/>
      <w:spacing w:after="0" w:line="240" w:lineRule="auto"/>
      <w:ind w:left="3540" w:firstLine="708"/>
      <w:jc w:val="center"/>
      <w:outlineLvl w:val="8"/>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lock Text"/>
    <w:basedOn w:val="a"/>
    <w:rsid w:val="0059690E"/>
    <w:pPr>
      <w:spacing w:after="0" w:line="240" w:lineRule="auto"/>
      <w:ind w:left="284" w:right="5102"/>
    </w:pPr>
    <w:rPr>
      <w:rFonts w:ascii="Times New Roman" w:eastAsia="Times New Roman" w:hAnsi="Times New Roman" w:cs="Times New Roman"/>
      <w:sz w:val="28"/>
      <w:szCs w:val="20"/>
    </w:rPr>
  </w:style>
  <w:style w:type="paragraph" w:customStyle="1" w:styleId="ConsPlusNormal">
    <w:name w:val="ConsPlusNormal"/>
    <w:rsid w:val="005969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Balloon Text"/>
    <w:basedOn w:val="a"/>
    <w:link w:val="a5"/>
    <w:uiPriority w:val="99"/>
    <w:semiHidden/>
    <w:unhideWhenUsed/>
    <w:rsid w:val="0059690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9690E"/>
    <w:rPr>
      <w:rFonts w:ascii="Tahoma" w:eastAsiaTheme="minorEastAsia" w:hAnsi="Tahoma" w:cs="Tahoma"/>
      <w:sz w:val="16"/>
      <w:szCs w:val="16"/>
      <w:lang w:eastAsia="ru-RU"/>
    </w:rPr>
  </w:style>
  <w:style w:type="character" w:customStyle="1" w:styleId="10">
    <w:name w:val="Заголовок 1 Знак"/>
    <w:basedOn w:val="a0"/>
    <w:link w:val="1"/>
    <w:rsid w:val="0059690E"/>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59690E"/>
    <w:rPr>
      <w:rFonts w:ascii="Times New Roman" w:eastAsia="Times New Roman" w:hAnsi="Times New Roman" w:cs="Times New Roman"/>
      <w:b/>
      <w:bCs/>
      <w:sz w:val="44"/>
      <w:szCs w:val="44"/>
      <w:lang w:eastAsia="ru-RU"/>
    </w:rPr>
  </w:style>
  <w:style w:type="character" w:customStyle="1" w:styleId="30">
    <w:name w:val="Заголовок 3 Знак"/>
    <w:basedOn w:val="a0"/>
    <w:link w:val="3"/>
    <w:rsid w:val="0059690E"/>
    <w:rPr>
      <w:rFonts w:ascii="Times New Roman" w:eastAsia="Times New Roman" w:hAnsi="Times New Roman" w:cs="Times New Roman"/>
      <w:b/>
      <w:bCs/>
      <w:lang w:eastAsia="ru-RU"/>
    </w:rPr>
  </w:style>
  <w:style w:type="character" w:customStyle="1" w:styleId="40">
    <w:name w:val="Заголовок 4 Знак"/>
    <w:basedOn w:val="a0"/>
    <w:link w:val="4"/>
    <w:rsid w:val="0059690E"/>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59690E"/>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59690E"/>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59690E"/>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59690E"/>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59690E"/>
    <w:rPr>
      <w:rFonts w:ascii="Times New Roman" w:eastAsia="Times New Roman" w:hAnsi="Times New Roman" w:cs="Times New Roman"/>
      <w:sz w:val="28"/>
      <w:szCs w:val="20"/>
      <w:lang w:eastAsia="ru-RU"/>
    </w:rPr>
  </w:style>
  <w:style w:type="paragraph" w:styleId="a6">
    <w:name w:val="Body Text Indent"/>
    <w:basedOn w:val="a"/>
    <w:link w:val="a7"/>
    <w:rsid w:val="0059690E"/>
    <w:pPr>
      <w:tabs>
        <w:tab w:val="left" w:pos="540"/>
      </w:tabs>
      <w:suppressAutoHyphens/>
      <w:spacing w:after="0" w:line="240" w:lineRule="auto"/>
      <w:ind w:firstLine="540"/>
      <w:jc w:val="both"/>
    </w:pPr>
    <w:rPr>
      <w:rFonts w:ascii="Times New Roman" w:eastAsia="Times New Roman" w:hAnsi="Times New Roman" w:cs="Times New Roman"/>
      <w:sz w:val="28"/>
      <w:szCs w:val="28"/>
      <w:lang w:eastAsia="ar-SA"/>
    </w:rPr>
  </w:style>
  <w:style w:type="character" w:customStyle="1" w:styleId="a7">
    <w:name w:val="Основной текст с отступом Знак"/>
    <w:basedOn w:val="a0"/>
    <w:link w:val="a6"/>
    <w:rsid w:val="0059690E"/>
    <w:rPr>
      <w:rFonts w:ascii="Times New Roman" w:eastAsia="Times New Roman" w:hAnsi="Times New Roman" w:cs="Times New Roman"/>
      <w:sz w:val="28"/>
      <w:szCs w:val="28"/>
      <w:lang w:eastAsia="ar-SA"/>
    </w:rPr>
  </w:style>
  <w:style w:type="paragraph" w:styleId="21">
    <w:name w:val="Body Text Indent 2"/>
    <w:basedOn w:val="a"/>
    <w:link w:val="22"/>
    <w:rsid w:val="0059690E"/>
    <w:pPr>
      <w:autoSpaceDE w:val="0"/>
      <w:autoSpaceDN w:val="0"/>
      <w:adjustRightInd w:val="0"/>
      <w:spacing w:after="0" w:line="240" w:lineRule="auto"/>
      <w:ind w:firstLine="540"/>
      <w:jc w:val="both"/>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rsid w:val="0059690E"/>
    <w:rPr>
      <w:rFonts w:ascii="Times New Roman" w:eastAsia="Times New Roman" w:hAnsi="Times New Roman" w:cs="Times New Roman"/>
      <w:sz w:val="24"/>
      <w:szCs w:val="20"/>
      <w:lang w:eastAsia="ru-RU"/>
    </w:rPr>
  </w:style>
  <w:style w:type="paragraph" w:customStyle="1" w:styleId="ConsPlusTitle">
    <w:name w:val="ConsPlusTitle"/>
    <w:rsid w:val="0059690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5969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969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Indent 3"/>
    <w:basedOn w:val="a"/>
    <w:link w:val="32"/>
    <w:rsid w:val="0059690E"/>
    <w:pPr>
      <w:spacing w:after="0" w:line="240" w:lineRule="auto"/>
      <w:ind w:firstLine="600"/>
      <w:jc w:val="both"/>
    </w:pPr>
    <w:rPr>
      <w:rFonts w:ascii="Times New Roman" w:eastAsia="Times New Roman" w:hAnsi="Times New Roman" w:cs="Times New Roman"/>
      <w:sz w:val="28"/>
      <w:szCs w:val="20"/>
    </w:rPr>
  </w:style>
  <w:style w:type="character" w:customStyle="1" w:styleId="32">
    <w:name w:val="Основной текст с отступом 3 Знак"/>
    <w:basedOn w:val="a0"/>
    <w:link w:val="31"/>
    <w:rsid w:val="0059690E"/>
    <w:rPr>
      <w:rFonts w:ascii="Times New Roman" w:eastAsia="Times New Roman" w:hAnsi="Times New Roman" w:cs="Times New Roman"/>
      <w:sz w:val="28"/>
      <w:szCs w:val="20"/>
      <w:lang w:eastAsia="ru-RU"/>
    </w:rPr>
  </w:style>
  <w:style w:type="paragraph" w:styleId="a8">
    <w:name w:val="Body Text"/>
    <w:basedOn w:val="a"/>
    <w:link w:val="a9"/>
    <w:rsid w:val="0059690E"/>
    <w:pPr>
      <w:spacing w:after="0" w:line="240" w:lineRule="auto"/>
    </w:pPr>
    <w:rPr>
      <w:rFonts w:ascii="Times New Roman" w:eastAsia="Times New Roman" w:hAnsi="Times New Roman" w:cs="Times New Roman"/>
      <w:sz w:val="28"/>
      <w:szCs w:val="20"/>
    </w:rPr>
  </w:style>
  <w:style w:type="character" w:customStyle="1" w:styleId="a9">
    <w:name w:val="Основной текст Знак"/>
    <w:basedOn w:val="a0"/>
    <w:link w:val="a8"/>
    <w:rsid w:val="0059690E"/>
    <w:rPr>
      <w:rFonts w:ascii="Times New Roman" w:eastAsia="Times New Roman" w:hAnsi="Times New Roman" w:cs="Times New Roman"/>
      <w:sz w:val="28"/>
      <w:szCs w:val="20"/>
      <w:lang w:eastAsia="ru-RU"/>
    </w:rPr>
  </w:style>
  <w:style w:type="paragraph" w:styleId="aa">
    <w:name w:val="List Paragraph"/>
    <w:basedOn w:val="a"/>
    <w:qFormat/>
    <w:rsid w:val="0059690E"/>
    <w:pPr>
      <w:ind w:left="720"/>
    </w:pPr>
    <w:rPr>
      <w:rFonts w:ascii="Calibri" w:eastAsia="Calibri" w:hAnsi="Calibri" w:cs="Times New Roman"/>
      <w:lang w:eastAsia="en-US"/>
    </w:rPr>
  </w:style>
  <w:style w:type="character" w:styleId="ab">
    <w:name w:val="Hyperlink"/>
    <w:basedOn w:val="a0"/>
    <w:rsid w:val="0059690E"/>
    <w:rPr>
      <w:color w:val="0000FF"/>
      <w:u w:val="single"/>
    </w:rPr>
  </w:style>
  <w:style w:type="paragraph" w:styleId="23">
    <w:name w:val="Body Text 2"/>
    <w:basedOn w:val="a"/>
    <w:link w:val="24"/>
    <w:rsid w:val="0059690E"/>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59690E"/>
    <w:rPr>
      <w:rFonts w:ascii="Times New Roman" w:eastAsia="Times New Roman" w:hAnsi="Times New Roman" w:cs="Times New Roman"/>
      <w:sz w:val="20"/>
      <w:szCs w:val="20"/>
      <w:lang w:eastAsia="ru-RU"/>
    </w:rPr>
  </w:style>
  <w:style w:type="paragraph" w:styleId="ac">
    <w:name w:val="header"/>
    <w:basedOn w:val="a"/>
    <w:link w:val="ad"/>
    <w:rsid w:val="0059690E"/>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d">
    <w:name w:val="Верхний колонтитул Знак"/>
    <w:basedOn w:val="a0"/>
    <w:link w:val="ac"/>
    <w:rsid w:val="0059690E"/>
    <w:rPr>
      <w:rFonts w:ascii="Times New Roman" w:eastAsia="Times New Roman" w:hAnsi="Times New Roman" w:cs="Times New Roman"/>
      <w:sz w:val="28"/>
      <w:szCs w:val="20"/>
      <w:lang w:eastAsia="ru-RU"/>
    </w:rPr>
  </w:style>
  <w:style w:type="paragraph" w:styleId="ae">
    <w:name w:val="footer"/>
    <w:basedOn w:val="a"/>
    <w:link w:val="af"/>
    <w:rsid w:val="0059690E"/>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f">
    <w:name w:val="Нижний колонтитул Знак"/>
    <w:basedOn w:val="a0"/>
    <w:link w:val="ae"/>
    <w:rsid w:val="0059690E"/>
    <w:rPr>
      <w:rFonts w:ascii="Times New Roman" w:eastAsia="Times New Roman" w:hAnsi="Times New Roman" w:cs="Times New Roman"/>
      <w:sz w:val="28"/>
      <w:szCs w:val="20"/>
      <w:lang w:eastAsia="ru-RU"/>
    </w:rPr>
  </w:style>
  <w:style w:type="character" w:styleId="af0">
    <w:name w:val="page number"/>
    <w:basedOn w:val="a0"/>
    <w:rsid w:val="0059690E"/>
  </w:style>
  <w:style w:type="paragraph" w:customStyle="1" w:styleId="ConsTitle">
    <w:name w:val="ConsTitle"/>
    <w:rsid w:val="0059690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Cell">
    <w:name w:val="ConsCell"/>
    <w:rsid w:val="005969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5969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5969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FollowedHyperlink"/>
    <w:basedOn w:val="a0"/>
    <w:rsid w:val="0059690E"/>
    <w:rPr>
      <w:color w:val="800080"/>
      <w:u w:val="single"/>
    </w:rPr>
  </w:style>
  <w:style w:type="paragraph" w:customStyle="1" w:styleId="Heading">
    <w:name w:val="Heading"/>
    <w:rsid w:val="0059690E"/>
    <w:pPr>
      <w:autoSpaceDE w:val="0"/>
      <w:autoSpaceDN w:val="0"/>
      <w:adjustRightInd w:val="0"/>
      <w:spacing w:after="0" w:line="240" w:lineRule="auto"/>
    </w:pPr>
    <w:rPr>
      <w:rFonts w:ascii="Arial" w:eastAsia="Times New Roman" w:hAnsi="Arial" w:cs="Arial"/>
      <w:b/>
      <w:bCs/>
      <w:lang w:eastAsia="ru-RU"/>
    </w:rPr>
  </w:style>
  <w:style w:type="paragraph" w:customStyle="1" w:styleId="11">
    <w:name w:val="Обычный + 11 пт"/>
    <w:basedOn w:val="a"/>
    <w:rsid w:val="0059690E"/>
    <w:pPr>
      <w:spacing w:after="0" w:line="240" w:lineRule="auto"/>
      <w:jc w:val="both"/>
    </w:pPr>
    <w:rPr>
      <w:rFonts w:ascii="Times New Roman" w:eastAsia="Times New Roman" w:hAnsi="Times New Roman" w:cs="Times New Roman"/>
      <w:sz w:val="24"/>
      <w:szCs w:val="24"/>
    </w:rPr>
  </w:style>
  <w:style w:type="character" w:customStyle="1" w:styleId="110">
    <w:name w:val="Обычный + 11 пт Знак"/>
    <w:basedOn w:val="a0"/>
    <w:rsid w:val="0059690E"/>
    <w:rPr>
      <w:sz w:val="24"/>
      <w:szCs w:val="24"/>
      <w:lang w:val="ru-RU" w:eastAsia="ru-RU" w:bidi="ar-SA"/>
    </w:rPr>
  </w:style>
  <w:style w:type="paragraph" w:styleId="af2">
    <w:name w:val="Normal (Web)"/>
    <w:basedOn w:val="a"/>
    <w:rsid w:val="0059690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3">
    <w:name w:val="Знак Знак"/>
    <w:basedOn w:val="a"/>
    <w:rsid w:val="0059690E"/>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4">
    <w:name w:val=" Знак"/>
    <w:basedOn w:val="a"/>
    <w:rsid w:val="0059690E"/>
    <w:pPr>
      <w:widowControl w:val="0"/>
      <w:tabs>
        <w:tab w:val="left" w:pos="2160"/>
      </w:tabs>
      <w:bidi/>
      <w:adjustRightInd w:val="0"/>
      <w:spacing w:before="120" w:after="160" w:line="240" w:lineRule="exact"/>
      <w:jc w:val="both"/>
    </w:pPr>
    <w:rPr>
      <w:rFonts w:ascii="Bookman Old Style" w:eastAsia="Times New Roman" w:hAnsi="Bookman Old Style" w:cs="Times New Roman"/>
      <w:kern w:val="24"/>
      <w:sz w:val="20"/>
      <w:szCs w:val="20"/>
      <w:lang w:val="en-GB" w:eastAsia="en-US" w:bidi="he-IL"/>
    </w:rPr>
  </w:style>
  <w:style w:type="paragraph" w:customStyle="1" w:styleId="Char">
    <w:name w:val=" Знак Знак Char"/>
    <w:basedOn w:val="a"/>
    <w:rsid w:val="0059690E"/>
    <w:pPr>
      <w:widowControl w:val="0"/>
      <w:tabs>
        <w:tab w:val="left" w:pos="2160"/>
      </w:tabs>
      <w:bidi/>
      <w:adjustRightInd w:val="0"/>
      <w:spacing w:before="120" w:after="160" w:line="240" w:lineRule="exact"/>
      <w:jc w:val="both"/>
    </w:pPr>
    <w:rPr>
      <w:rFonts w:ascii="Bookman Old Style" w:eastAsia="Times New Roman" w:hAnsi="Bookman Old Style" w:cs="Times New Roman"/>
      <w:kern w:val="24"/>
      <w:sz w:val="20"/>
      <w:szCs w:val="20"/>
      <w:lang w:val="en-GB" w:eastAsia="en-US" w:bidi="he-IL"/>
    </w:rPr>
  </w:style>
  <w:style w:type="paragraph" w:customStyle="1" w:styleId="af5">
    <w:name w:val="Прижатый влево"/>
    <w:basedOn w:val="a"/>
    <w:next w:val="a"/>
    <w:rsid w:val="0059690E"/>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af6">
    <w:name w:val="Нормальный (таблица)"/>
    <w:basedOn w:val="a"/>
    <w:next w:val="a"/>
    <w:rsid w:val="0059690E"/>
    <w:pPr>
      <w:widowControl w:val="0"/>
      <w:autoSpaceDE w:val="0"/>
      <w:autoSpaceDN w:val="0"/>
      <w:adjustRightInd w:val="0"/>
      <w:spacing w:after="0" w:line="240" w:lineRule="auto"/>
      <w:jc w:val="both"/>
    </w:pPr>
    <w:rPr>
      <w:rFonts w:ascii="Arial" w:eastAsia="Times New Roman" w:hAnsi="Arial" w:cs="Times New Roman"/>
      <w:sz w:val="24"/>
      <w:szCs w:val="24"/>
    </w:rPr>
  </w:style>
  <w:style w:type="character" w:customStyle="1" w:styleId="af7">
    <w:name w:val="Гипертекстовая ссылка"/>
    <w:basedOn w:val="a0"/>
    <w:rsid w:val="0059690E"/>
    <w:rPr>
      <w:color w:val="106BBE"/>
    </w:rPr>
  </w:style>
  <w:style w:type="paragraph" w:customStyle="1" w:styleId="af8">
    <w:name w:val="Комментарий"/>
    <w:basedOn w:val="a"/>
    <w:next w:val="a"/>
    <w:rsid w:val="0059690E"/>
    <w:pPr>
      <w:widowControl w:val="0"/>
      <w:shd w:val="clear" w:color="auto" w:fill="F0F0F0"/>
      <w:autoSpaceDE w:val="0"/>
      <w:autoSpaceDN w:val="0"/>
      <w:adjustRightInd w:val="0"/>
      <w:spacing w:before="75" w:after="0" w:line="240" w:lineRule="auto"/>
      <w:jc w:val="both"/>
    </w:pPr>
    <w:rPr>
      <w:rFonts w:ascii="Arial" w:eastAsia="Times New Roman" w:hAnsi="Arial" w:cs="Times New Roman"/>
      <w:color w:val="353842"/>
      <w:sz w:val="20"/>
      <w:szCs w:val="24"/>
    </w:rPr>
  </w:style>
  <w:style w:type="paragraph" w:customStyle="1" w:styleId="af9">
    <w:name w:val="Информация об изменениях документа"/>
    <w:basedOn w:val="af8"/>
    <w:next w:val="a"/>
    <w:rsid w:val="0059690E"/>
    <w:pPr>
      <w:spacing w:before="0"/>
    </w:pPr>
    <w:rPr>
      <w:i/>
      <w:iCs/>
    </w:rPr>
  </w:style>
  <w:style w:type="character" w:customStyle="1" w:styleId="25">
    <w:name w:val=" Знак Знак2"/>
    <w:basedOn w:val="a0"/>
    <w:locked/>
    <w:rsid w:val="0059690E"/>
    <w:rPr>
      <w:bCs/>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main?base=RLAW187;n=48372;fld=134;dst=100803" TargetMode="External"/><Relationship Id="rId21" Type="http://schemas.openxmlformats.org/officeDocument/2006/relationships/hyperlink" Target="consultantplus://offline/ref=9AEE2B5914A6FAD38732020D2E85188D91A816C58F87E6CAC16A788F67060889B74D2D7319D3387Dv0J4H" TargetMode="External"/><Relationship Id="rId42" Type="http://schemas.openxmlformats.org/officeDocument/2006/relationships/hyperlink" Target="consultantplus://offline/ref=9AEE2B5914A6FAD38732020D2E85188D91A816C58F87E6CAC16A788F67060889B74D2D7319D33479v0JAH" TargetMode="External"/><Relationship Id="rId63" Type="http://schemas.openxmlformats.org/officeDocument/2006/relationships/hyperlink" Target="consultantplus://offline/main?base=RLAW187;n=48372;fld=134;dst=100950" TargetMode="External"/><Relationship Id="rId84" Type="http://schemas.openxmlformats.org/officeDocument/2006/relationships/hyperlink" Target="consultantplus://offline/ref=9AEE2B5914A6FAD38732020D2E85188D91A816C58F87E6CAC16A788F67060889B74D2D7319D33B70v0JFH" TargetMode="External"/><Relationship Id="rId138" Type="http://schemas.openxmlformats.org/officeDocument/2006/relationships/hyperlink" Target="consultantplus://offline/ref=9AEE2B5914A6FAD38732020D2E85188D91A816C58F87E6CAC16A788F67060889B74D2D7319D33B70v0JFH" TargetMode="External"/><Relationship Id="rId159" Type="http://schemas.openxmlformats.org/officeDocument/2006/relationships/hyperlink" Target="consultantplus://offline/ref=9AEE2B5914A6FAD38732020D2E85188D91A816C58F87E6CAC16A788F67060889B74D2D7319D23E7Bv0JDH" TargetMode="External"/><Relationship Id="rId170" Type="http://schemas.openxmlformats.org/officeDocument/2006/relationships/hyperlink" Target="consultantplus://offline/main?base=RLAW187;n=48372;fld=134;dst=100899" TargetMode="External"/><Relationship Id="rId107" Type="http://schemas.openxmlformats.org/officeDocument/2006/relationships/hyperlink" Target="consultantplus://offline/ref=9AEE2B5914A6FAD38732020D2E85188D91A816C58F87E6CAC16A788F67060889B74D2D7319D23E7Dv0J9H" TargetMode="External"/><Relationship Id="rId11" Type="http://schemas.openxmlformats.org/officeDocument/2006/relationships/hyperlink" Target="consultantplus://offline/main?base=RLAW187;n=48372;fld=134;dst=100867" TargetMode="External"/><Relationship Id="rId32" Type="http://schemas.openxmlformats.org/officeDocument/2006/relationships/hyperlink" Target="consultantplus://offline/ref=9AEE2B5914A6FAD38732020D2E85188D91A816C58F87E6CAC16A788F67060889B74D2D7319D33B70v0JFH" TargetMode="External"/><Relationship Id="rId53" Type="http://schemas.openxmlformats.org/officeDocument/2006/relationships/hyperlink" Target="consultantplus://offline/ref=9AEE2B5914A6FAD38732020D2E85188D91A816C58F87E6CAC16A788F67060889B74D2D7319D23E7Bv0JDH" TargetMode="External"/><Relationship Id="rId74" Type="http://schemas.openxmlformats.org/officeDocument/2006/relationships/hyperlink" Target="consultantplus://offline/ref=9AEE2B5914A6FAD38732020D2E85188D91A816C58F87E6CAC16A788F67060889B74D2D7319D3387Fv0JDH" TargetMode="External"/><Relationship Id="rId128" Type="http://schemas.openxmlformats.org/officeDocument/2006/relationships/hyperlink" Target="consultantplus://offline/ref=9AEE2B5914A6FAD38732020D2E85188D91A816C58F87E6CAC16A788F67060889B74D2D7319D3387Fv0JDH" TargetMode="External"/><Relationship Id="rId149" Type="http://schemas.openxmlformats.org/officeDocument/2006/relationships/hyperlink" Target="consultantplus://offline/ref=9AEE2B5914A6FAD38732020D2E85188D91A816C58F87E6CAC16A788F67060889B74D2D7319D3347Av0JEH" TargetMode="External"/><Relationship Id="rId5" Type="http://schemas.openxmlformats.org/officeDocument/2006/relationships/webSettings" Target="webSettings.xml"/><Relationship Id="rId95" Type="http://schemas.openxmlformats.org/officeDocument/2006/relationships/hyperlink" Target="consultantplus://offline/ref=9AEE2B5914A6FAD38732020D2E85188D91A816C58F87E6CAC16A788F67060889B74D2D7319D3347Av0JEH" TargetMode="External"/><Relationship Id="rId160" Type="http://schemas.openxmlformats.org/officeDocument/2006/relationships/hyperlink" Target="consultantplus://offline/ref=9AEE2B5914A6FAD38732020D2E85188D91A816C58F87E6CAC16A788F67060889B74D2D7319D23E7Cv0JDH" TargetMode="External"/><Relationship Id="rId181" Type="http://schemas.openxmlformats.org/officeDocument/2006/relationships/theme" Target="theme/theme1.xml"/><Relationship Id="rId22" Type="http://schemas.openxmlformats.org/officeDocument/2006/relationships/hyperlink" Target="consultantplus://offline/ref=9AEE2B5914A6FAD38732020D2E85188D91A816C58F87E6CAC16A788F67060889B74D2D7319D3387Fv0JDH" TargetMode="External"/><Relationship Id="rId43" Type="http://schemas.openxmlformats.org/officeDocument/2006/relationships/hyperlink" Target="consultantplus://offline/ref=9AEE2B5914A6FAD38732020D2E85188D91A816C58F87E6CAC16A788F67060889B74D2D7319D3347Av0JEH" TargetMode="External"/><Relationship Id="rId64" Type="http://schemas.openxmlformats.org/officeDocument/2006/relationships/hyperlink" Target="consultantplus://offline/main?base=RLAW187;n=48372;fld=134;dst=100942" TargetMode="External"/><Relationship Id="rId118" Type="http://schemas.openxmlformats.org/officeDocument/2006/relationships/hyperlink" Target="consultantplus://offline/main?base=RLAW187;n=48372;fld=134;dst=100806" TargetMode="External"/><Relationship Id="rId139" Type="http://schemas.openxmlformats.org/officeDocument/2006/relationships/hyperlink" Target="consultantplus://offline/ref=9AEE2B5914A6FAD38732020D2E85188D91A816C58F87E6CAC16A788F67060889B74D2D7319D33B70v0J5H" TargetMode="External"/><Relationship Id="rId85" Type="http://schemas.openxmlformats.org/officeDocument/2006/relationships/hyperlink" Target="consultantplus://offline/ref=9AEE2B5914A6FAD38732020D2E85188D91A816C58F87E6CAC16A788F67060889B74D2D7319D33B70v0J5H" TargetMode="External"/><Relationship Id="rId150" Type="http://schemas.openxmlformats.org/officeDocument/2006/relationships/hyperlink" Target="consultantplus://offline/ref=9AEE2B5914A6FAD38732020D2E85188D91A816C58F87E6CAC16A788F67060889B74D2D7319D3347Ev0J9H" TargetMode="External"/><Relationship Id="rId171" Type="http://schemas.openxmlformats.org/officeDocument/2006/relationships/hyperlink" Target="consultantplus://offline/main?base=RLAW187;n=48372;fld=134;dst=100933" TargetMode="External"/><Relationship Id="rId12" Type="http://schemas.openxmlformats.org/officeDocument/2006/relationships/hyperlink" Target="consultantplus://offline/ref=DFE23E1CBC472F20FD071944C065A792FD6E116825A790BACAD6D14DCCDD526E55B18A888A8BDF49EDg0K" TargetMode="External"/><Relationship Id="rId33" Type="http://schemas.openxmlformats.org/officeDocument/2006/relationships/hyperlink" Target="consultantplus://offline/ref=9AEE2B5914A6FAD38732020D2E85188D91A816C58F87E6CAC16A788F67060889B74D2D7319D33B70v0J5H" TargetMode="External"/><Relationship Id="rId108" Type="http://schemas.openxmlformats.org/officeDocument/2006/relationships/hyperlink" Target="consultantplus://offline/ref=9AEE2B5914A6FAD38732020D2E85188D91A816C58F87E6CAC16A788F67060889B74D2D7319D23E7Ev0JDH" TargetMode="External"/><Relationship Id="rId129" Type="http://schemas.openxmlformats.org/officeDocument/2006/relationships/hyperlink" Target="consultantplus://offline/ref=9AEE2B5914A6FAD38732020D2E85188D91A816C58F87E6CAC16A788F67060889B74D2D7319D3387Fv0J5H" TargetMode="External"/><Relationship Id="rId54" Type="http://schemas.openxmlformats.org/officeDocument/2006/relationships/hyperlink" Target="consultantplus://offline/ref=9AEE2B5914A6FAD38732020D2E85188D91A816C58F87E6CAC16A788F67060889B74D2D7319D23E7Cv0JDH" TargetMode="External"/><Relationship Id="rId75" Type="http://schemas.openxmlformats.org/officeDocument/2006/relationships/hyperlink" Target="consultantplus://offline/ref=9AEE2B5914A6FAD38732020D2E85188D91A816C58F87E6CAC16A788F67060889B74D2D7319D3387Fv0J5H" TargetMode="External"/><Relationship Id="rId96" Type="http://schemas.openxmlformats.org/officeDocument/2006/relationships/hyperlink" Target="consultantplus://offline/ref=9AEE2B5914A6FAD38732020D2E85188D91A816C58F87E6CAC16A788F67060889B74D2D7319D3347Ev0J9H" TargetMode="External"/><Relationship Id="rId140" Type="http://schemas.openxmlformats.org/officeDocument/2006/relationships/hyperlink" Target="consultantplus://offline/ref=9AEE2B5914A6FAD38732020D2E85188D91A816C58F87E6CAC16A788F67060889B74D2D7319D33B71v0JCH" TargetMode="External"/><Relationship Id="rId161" Type="http://schemas.openxmlformats.org/officeDocument/2006/relationships/hyperlink" Target="consultantplus://offline/ref=9AEE2B5914A6FAD38732020D2E85188D91A816C58F87E6CAC16A788F67060889B74D2D7319D23E7Dv0J9H" TargetMode="External"/><Relationship Id="rId6" Type="http://schemas.openxmlformats.org/officeDocument/2006/relationships/image" Target="media/image1.png"/><Relationship Id="rId23" Type="http://schemas.openxmlformats.org/officeDocument/2006/relationships/hyperlink" Target="consultantplus://offline/ref=9AEE2B5914A6FAD38732020D2E85188D91A816C58F87E6CAC16A788F67060889B74D2D7319D3387Fv0J5H" TargetMode="External"/><Relationship Id="rId119" Type="http://schemas.openxmlformats.org/officeDocument/2006/relationships/hyperlink" Target="consultantplus://offline/main?base=RLAW187;n=48372;fld=134;dst=100812" TargetMode="External"/><Relationship Id="rId44" Type="http://schemas.openxmlformats.org/officeDocument/2006/relationships/hyperlink" Target="consultantplus://offline/ref=9AEE2B5914A6FAD38732020D2E85188D91A816C58F87E6CAC16A788F67060889B74D2D7319D3347Ev0J9H" TargetMode="External"/><Relationship Id="rId60" Type="http://schemas.openxmlformats.org/officeDocument/2006/relationships/hyperlink" Target="consultantplus://offline/ref=9AEE2B5914A6FAD38732020D2E85188D91A816C58F87E6CAC16A788F67060889B74D2D7319D23878v0JDH" TargetMode="External"/><Relationship Id="rId65" Type="http://schemas.openxmlformats.org/officeDocument/2006/relationships/hyperlink" Target="consultantplus://offline/main?base=RLAW187;n=48372;fld=134;dst=100933" TargetMode="External"/><Relationship Id="rId81" Type="http://schemas.openxmlformats.org/officeDocument/2006/relationships/hyperlink" Target="consultantplus://offline/ref=9AEE2B5914A6FAD38732020D2E85188D91A816C58F87E6CAC16A788F67060889B74D2D7319D33B7Ev0JFH" TargetMode="External"/><Relationship Id="rId86" Type="http://schemas.openxmlformats.org/officeDocument/2006/relationships/hyperlink" Target="consultantplus://offline/ref=9AEE2B5914A6FAD38732020D2E85188D91A816C58F87E6CAC16A788F67060889B74D2D7319D33B71v0JCH" TargetMode="External"/><Relationship Id="rId130" Type="http://schemas.openxmlformats.org/officeDocument/2006/relationships/hyperlink" Target="consultantplus://offline/ref=9AEE2B5914A6FAD38732020D2E85188D91A816C58F87E6CAC16A788F67060889B74D2D7319D33870v0JEH" TargetMode="External"/><Relationship Id="rId135" Type="http://schemas.openxmlformats.org/officeDocument/2006/relationships/hyperlink" Target="consultantplus://offline/ref=9AEE2B5914A6FAD38732020D2E85188D91A816C58F87E6CAC16A788F67060889B74D2D7319D33B7Ev0JFH" TargetMode="External"/><Relationship Id="rId151" Type="http://schemas.openxmlformats.org/officeDocument/2006/relationships/hyperlink" Target="consultantplus://offline/ref=9AEE2B5914A6FAD38732020D2E85188D91A816C58F87E6CAC16A788F67060889B74D2D7319D23D78v0JBH" TargetMode="External"/><Relationship Id="rId156" Type="http://schemas.openxmlformats.org/officeDocument/2006/relationships/hyperlink" Target="consultantplus://offline/ref=9AEE2B5914A6FAD38732020D2E85188D91A816C58F87E6CAC16A788F67060889B74D2D7319D23F79v0JBH" TargetMode="External"/><Relationship Id="rId177" Type="http://schemas.openxmlformats.org/officeDocument/2006/relationships/header" Target="header3.xml"/><Relationship Id="rId172" Type="http://schemas.openxmlformats.org/officeDocument/2006/relationships/hyperlink" Target="consultantplus://offline/main?base=RLAW187;n=48372;fld=134;dst=100937" TargetMode="External"/><Relationship Id="rId13" Type="http://schemas.openxmlformats.org/officeDocument/2006/relationships/hyperlink" Target="consultantplus://offline/ref=DFE23E1CBC472F20FD071944C065A792F965126925A4CDB0C28FDD4FCBD20D7952F886898A8BDDE4gBK" TargetMode="External"/><Relationship Id="rId18" Type="http://schemas.openxmlformats.org/officeDocument/2006/relationships/hyperlink" Target="consultantplus://offline/ref=9AEE2B5914A6FAD38732020D2E85188D91A816C58F87E6CAC16A788F67060889B74D2D7319D33970v0JDH" TargetMode="External"/><Relationship Id="rId39" Type="http://schemas.openxmlformats.org/officeDocument/2006/relationships/hyperlink" Target="consultantplus://offline/ref=9AEE2B5914A6FAD38732020D2E85188D91A816C58F87E6CAC16A788F67060889B74D2D7319D33A7Fv0JCH" TargetMode="External"/><Relationship Id="rId109" Type="http://schemas.openxmlformats.org/officeDocument/2006/relationships/hyperlink" Target="consultantplus://offline/ref=9AEE2B5914A6FAD38732020D2E85188D91A816C58F87E6CAC16A788F67060889B74D2D7319D2397Cv0JDH" TargetMode="External"/><Relationship Id="rId34" Type="http://schemas.openxmlformats.org/officeDocument/2006/relationships/hyperlink" Target="consultantplus://offline/ref=9AEE2B5914A6FAD38732020D2E85188D91A816C58F87E6CAC16A788F67060889B74D2D7319D33B71v0JCH" TargetMode="External"/><Relationship Id="rId50" Type="http://schemas.openxmlformats.org/officeDocument/2006/relationships/hyperlink" Target="consultantplus://offline/ref=9AEE2B5914A6FAD38732020D2E85188D91A816C58F87E6CAC16A788F67060889B74D2D7319D23F79v0JBH" TargetMode="External"/><Relationship Id="rId55" Type="http://schemas.openxmlformats.org/officeDocument/2006/relationships/hyperlink" Target="consultantplus://offline/ref=9AEE2B5914A6FAD38732020D2E85188D91A816C58F87E6CAC16A788F67060889B74D2D7319D23E7Dv0J9H" TargetMode="External"/><Relationship Id="rId76" Type="http://schemas.openxmlformats.org/officeDocument/2006/relationships/hyperlink" Target="consultantplus://offline/ref=9AEE2B5914A6FAD38732020D2E85188D91A816C58F87E6CAC16A788F67060889B74D2D7319D33870v0JEH" TargetMode="External"/><Relationship Id="rId97" Type="http://schemas.openxmlformats.org/officeDocument/2006/relationships/hyperlink" Target="consultantplus://offline/ref=9AEE2B5914A6FAD38732020D2E85188D91A816C58F87E6CAC16A788F67060889B74D2D7319D23D78v0JBH" TargetMode="External"/><Relationship Id="rId104" Type="http://schemas.openxmlformats.org/officeDocument/2006/relationships/hyperlink" Target="consultantplus://offline/ref=9AEE2B5914A6FAD38732020D2E85188D91A816C58F87E6CAC16A788F67060889B74D2D7319D23F7Fv0JEH" TargetMode="External"/><Relationship Id="rId120" Type="http://schemas.openxmlformats.org/officeDocument/2006/relationships/hyperlink" Target="consultantplus://offline/main?base=LAW;n=113316;fld=134;dst=512" TargetMode="External"/><Relationship Id="rId125" Type="http://schemas.openxmlformats.org/officeDocument/2006/relationships/hyperlink" Target="consultantplus://offline/ref=9AEE2B5914A6FAD38732020D2E85188D91A816C58F87E6CAC16A788F67060889B74D2D7319D33879v0J9H" TargetMode="External"/><Relationship Id="rId141" Type="http://schemas.openxmlformats.org/officeDocument/2006/relationships/hyperlink" Target="consultantplus://offline/ref=9AEE2B5914A6FAD38732020D2E85188D91A816C58F87E6CAC16A788F67060889B74D2D7319D33B71v0JFH" TargetMode="External"/><Relationship Id="rId146" Type="http://schemas.openxmlformats.org/officeDocument/2006/relationships/hyperlink" Target="consultantplus://offline/ref=9AEE2B5914A6FAD38732020D2E85188D91A816C58F87E6CAC16A788F67060889B74D2D7319D3357Dv0JCH" TargetMode="External"/><Relationship Id="rId167" Type="http://schemas.openxmlformats.org/officeDocument/2006/relationships/hyperlink" Target="consultantplus://offline/main?base=LAW;n=112715;fld=134;dst=1403" TargetMode="External"/><Relationship Id="rId7" Type="http://schemas.openxmlformats.org/officeDocument/2006/relationships/hyperlink" Target="consultantplus://offline/main?base=LAW;n=102186;fld=134;dst=100019" TargetMode="External"/><Relationship Id="rId71" Type="http://schemas.openxmlformats.org/officeDocument/2006/relationships/hyperlink" Target="consultantplus://offline/ref=9AEE2B5914A6FAD38732020D2E85188D91A816C58F87E6CAC16A788F67060889B74D2D7319D33879v0J9H" TargetMode="External"/><Relationship Id="rId92" Type="http://schemas.openxmlformats.org/officeDocument/2006/relationships/hyperlink" Target="consultantplus://offline/ref=9AEE2B5914A6FAD38732020D2E85188D91A816C58F87E6CAC16A788F67060889B74D2D7319D3357Dv0JCH" TargetMode="External"/><Relationship Id="rId162" Type="http://schemas.openxmlformats.org/officeDocument/2006/relationships/hyperlink" Target="consultantplus://offline/ref=9AEE2B5914A6FAD38732020D2E85188D91A816C58F87E6CAC16A788F67060889B74D2D7319D23E7Ev0JDH" TargetMode="External"/><Relationship Id="rId2" Type="http://schemas.openxmlformats.org/officeDocument/2006/relationships/styles" Target="styles.xml"/><Relationship Id="rId29" Type="http://schemas.openxmlformats.org/officeDocument/2006/relationships/hyperlink" Target="consultantplus://offline/ref=9AEE2B5914A6FAD38732020D2E85188D91A816C58F87E6CAC16A788F67060889B74D2D7319D33B7Ev0JFH" TargetMode="External"/><Relationship Id="rId24" Type="http://schemas.openxmlformats.org/officeDocument/2006/relationships/hyperlink" Target="consultantplus://offline/ref=9AEE2B5914A6FAD38732020D2E85188D91A816C58F87E6CAC16A788F67060889B74D2D7319D33870v0JEH" TargetMode="External"/><Relationship Id="rId40" Type="http://schemas.openxmlformats.org/officeDocument/2006/relationships/hyperlink" Target="consultantplus://offline/ref=9AEE2B5914A6FAD38732020D2E85188D91A816C58F87E6CAC16A788F67060889B74D2D7319D3357Dv0JCH" TargetMode="External"/><Relationship Id="rId45" Type="http://schemas.openxmlformats.org/officeDocument/2006/relationships/hyperlink" Target="consultantplus://offline/ref=9AEE2B5914A6FAD38732020D2E85188D91A816C58F87E6CAC16A788F67060889B74D2D7319D23D78v0JBH" TargetMode="External"/><Relationship Id="rId66" Type="http://schemas.openxmlformats.org/officeDocument/2006/relationships/hyperlink" Target="consultantplus://offline/ref=FC2F6F19DBF16F9B05DBC7674DC43B3C37AF08F705DE29F1441922EEB8D17C87FAFA8CC1ECc5k4L" TargetMode="External"/><Relationship Id="rId87" Type="http://schemas.openxmlformats.org/officeDocument/2006/relationships/hyperlink" Target="consultantplus://offline/ref=9AEE2B5914A6FAD38732020D2E85188D91A816C58F87E6CAC16A788F67060889B74D2D7319D33B71v0JFH" TargetMode="External"/><Relationship Id="rId110" Type="http://schemas.openxmlformats.org/officeDocument/2006/relationships/hyperlink" Target="consultantplus://offline/ref=9AEE2B5914A6FAD38732020D2E85188D91A816C58F87E6CAC16A788F67060889B74D2D7319D2397Cv0JAH" TargetMode="External"/><Relationship Id="rId115" Type="http://schemas.openxmlformats.org/officeDocument/2006/relationships/hyperlink" Target="consultantplus://offline/main?base=RLAW187;n=48372;fld=134;dst=100799" TargetMode="External"/><Relationship Id="rId131" Type="http://schemas.openxmlformats.org/officeDocument/2006/relationships/hyperlink" Target="consultantplus://offline/ref=9AEE2B5914A6FAD38732020D2E85188D91A816C58F87E6CAC16A788F67060889B74D2D7319D33B79v0JDH" TargetMode="External"/><Relationship Id="rId136" Type="http://schemas.openxmlformats.org/officeDocument/2006/relationships/hyperlink" Target="consultantplus://offline/ref=9AEE2B5914A6FAD38732020D2E85188D91A816C58F87E6CAC16A788F67060889B74D2D7319D33B7Fv0J5H" TargetMode="External"/><Relationship Id="rId157" Type="http://schemas.openxmlformats.org/officeDocument/2006/relationships/hyperlink" Target="consultantplus://offline/ref=9AEE2B5914A6FAD38732020D2E85188D91A816C58F87E6CAC16A788F67060889B74D2D7319D23F7Dv0JCH" TargetMode="External"/><Relationship Id="rId178" Type="http://schemas.openxmlformats.org/officeDocument/2006/relationships/footer" Target="footer3.xml"/><Relationship Id="rId61" Type="http://schemas.openxmlformats.org/officeDocument/2006/relationships/hyperlink" Target="http://www.kovernino.ru" TargetMode="External"/><Relationship Id="rId82" Type="http://schemas.openxmlformats.org/officeDocument/2006/relationships/hyperlink" Target="consultantplus://offline/ref=9AEE2B5914A6FAD38732020D2E85188D91A816C58F87E6CAC16A788F67060889B74D2D7319D33B7Fv0J5H" TargetMode="External"/><Relationship Id="rId152" Type="http://schemas.openxmlformats.org/officeDocument/2006/relationships/hyperlink" Target="consultantplus://offline/ref=9AEE2B5914A6FAD38732020D2E85188D91A816C58F87E6CAC16A788F67060889B74D2D7319D23C79v0JFH" TargetMode="External"/><Relationship Id="rId173" Type="http://schemas.openxmlformats.org/officeDocument/2006/relationships/header" Target="header1.xml"/><Relationship Id="rId19" Type="http://schemas.openxmlformats.org/officeDocument/2006/relationships/hyperlink" Target="consultantplus://offline/ref=9AEE2B5914A6FAD38732020D2E85188D91A816C58F87E6CAC16A788F67060889B74D2D7319D33879v0J9H" TargetMode="External"/><Relationship Id="rId14" Type="http://schemas.openxmlformats.org/officeDocument/2006/relationships/hyperlink" Target="http://www.kovernino.ru" TargetMode="External"/><Relationship Id="rId30" Type="http://schemas.openxmlformats.org/officeDocument/2006/relationships/hyperlink" Target="consultantplus://offline/ref=9AEE2B5914A6FAD38732020D2E85188D91A816C58F87E6CAC16A788F67060889B74D2D7319D33B7Fv0J5H" TargetMode="External"/><Relationship Id="rId35" Type="http://schemas.openxmlformats.org/officeDocument/2006/relationships/hyperlink" Target="consultantplus://offline/ref=9AEE2B5914A6FAD38732020D2E85188D91A816C58F87E6CAC16A788F67060889B74D2D7319D33B71v0JFH" TargetMode="External"/><Relationship Id="rId56" Type="http://schemas.openxmlformats.org/officeDocument/2006/relationships/hyperlink" Target="consultantplus://offline/ref=9AEE2B5914A6FAD38732020D2E85188D91A816C58F87E6CAC16A788F67060889B74D2D7319D23E7Ev0JDH" TargetMode="External"/><Relationship Id="rId77" Type="http://schemas.openxmlformats.org/officeDocument/2006/relationships/hyperlink" Target="consultantplus://offline/ref=9AEE2B5914A6FAD38732020D2E85188D91A816C58F87E6CAC16A788F67060889B74D2D7319D33B79v0JDH" TargetMode="External"/><Relationship Id="rId100" Type="http://schemas.openxmlformats.org/officeDocument/2006/relationships/hyperlink" Target="consultantplus://offline/ref=9AEE2B5914A6FAD38732020D2E85188D91A816C58F87E6CAC16A788F67060889B74D2D7319D23C7Fv0JDH" TargetMode="External"/><Relationship Id="rId105" Type="http://schemas.openxmlformats.org/officeDocument/2006/relationships/hyperlink" Target="consultantplus://offline/ref=9AEE2B5914A6FAD38732020D2E85188D91A816C58F87E6CAC16A788F67060889B74D2D7319D23E7Bv0JDH" TargetMode="External"/><Relationship Id="rId126" Type="http://schemas.openxmlformats.org/officeDocument/2006/relationships/hyperlink" Target="consultantplus://offline/ref=9AEE2B5914A6FAD38732020D2E85188D91A816C58F87E6CAC16A788F67060889B74D2D7319D33879v0J4H" TargetMode="External"/><Relationship Id="rId147" Type="http://schemas.openxmlformats.org/officeDocument/2006/relationships/hyperlink" Target="consultantplus://offline/ref=9AEE2B5914A6FAD38732020D2E85188D91A816C58F87E6CAC16A788F67060889B74D2D7319D3357Fv0JFH" TargetMode="External"/><Relationship Id="rId168" Type="http://schemas.openxmlformats.org/officeDocument/2006/relationships/hyperlink" Target="consultantplus://offline/main?base=LAW;n=112770;fld=134;dst=101982" TargetMode="External"/><Relationship Id="rId8" Type="http://schemas.openxmlformats.org/officeDocument/2006/relationships/hyperlink" Target="consultantplus://offline/main?base=LAW;n=115870;fld=134;dst=100019" TargetMode="External"/><Relationship Id="rId51" Type="http://schemas.openxmlformats.org/officeDocument/2006/relationships/hyperlink" Target="consultantplus://offline/ref=9AEE2B5914A6FAD38732020D2E85188D91A816C58F87E6CAC16A788F67060889B74D2D7319D23F7Dv0JCH" TargetMode="External"/><Relationship Id="rId72" Type="http://schemas.openxmlformats.org/officeDocument/2006/relationships/hyperlink" Target="consultantplus://offline/ref=9AEE2B5914A6FAD38732020D2E85188D91A816C58F87E6CAC16A788F67060889B74D2D7319D33879v0J4H" TargetMode="External"/><Relationship Id="rId93" Type="http://schemas.openxmlformats.org/officeDocument/2006/relationships/hyperlink" Target="consultantplus://offline/ref=9AEE2B5914A6FAD38732020D2E85188D91A816C58F87E6CAC16A788F67060889B74D2D7319D3357Fv0JFH" TargetMode="External"/><Relationship Id="rId98" Type="http://schemas.openxmlformats.org/officeDocument/2006/relationships/hyperlink" Target="consultantplus://offline/ref=9AEE2B5914A6FAD38732020D2E85188D91A816C58F87E6CAC16A788F67060889B74D2D7319D23C79v0JFH" TargetMode="External"/><Relationship Id="rId121" Type="http://schemas.openxmlformats.org/officeDocument/2006/relationships/hyperlink" Target="consultantplus://offline/ref=9AEE2B5914A6FAD38732020D2E85188D91A816C58F87E6CAC16A788F67060889B74D2D7319D33E7Dv0J5H" TargetMode="External"/><Relationship Id="rId142" Type="http://schemas.openxmlformats.org/officeDocument/2006/relationships/hyperlink" Target="consultantplus://offline/ref=9AEE2B5914A6FAD38732020D2E85188D91A816C58F87E6CAC16A788F67060889B74D2D7319D33A78v0JAH" TargetMode="External"/><Relationship Id="rId163" Type="http://schemas.openxmlformats.org/officeDocument/2006/relationships/hyperlink" Target="consultantplus://offline/ref=9AEE2B5914A6FAD38732020D2E85188D91A816C58F87E6CAC16A788F67060889B74D2D7319D2397Cv0JDH" TargetMode="External"/><Relationship Id="rId3" Type="http://schemas.microsoft.com/office/2007/relationships/stylesWithEffects" Target="stylesWithEffects.xml"/><Relationship Id="rId25" Type="http://schemas.openxmlformats.org/officeDocument/2006/relationships/hyperlink" Target="consultantplus://offline/ref=9AEE2B5914A6FAD38732020D2E85188D91A816C58F87E6CAC16A788F67060889B74D2D7319D33B79v0JDH" TargetMode="External"/><Relationship Id="rId46" Type="http://schemas.openxmlformats.org/officeDocument/2006/relationships/hyperlink" Target="consultantplus://offline/ref=9AEE2B5914A6FAD38732020D2E85188D91A816C58F87E6CAC16A788F67060889B74D2D7319D23C79v0JFH" TargetMode="External"/><Relationship Id="rId67" Type="http://schemas.openxmlformats.org/officeDocument/2006/relationships/hyperlink" Target="consultantplus://offline/ref=9AEE2B5914A6FAD38732020D2E85188D91A816C58F87E6CAC16A788F67060889B74D2D7319D33E7Dv0J5H" TargetMode="External"/><Relationship Id="rId116" Type="http://schemas.openxmlformats.org/officeDocument/2006/relationships/hyperlink" Target="consultantplus://offline/main?base=RLAW187;n=48372;fld=134;dst=100801" TargetMode="External"/><Relationship Id="rId137" Type="http://schemas.openxmlformats.org/officeDocument/2006/relationships/hyperlink" Target="consultantplus://offline/ref=9AEE2B5914A6FAD38732020D2E85188D91A816C58F87E6CAC16A788F67060889B74D2D7319D33B70v0JDH" TargetMode="External"/><Relationship Id="rId158" Type="http://schemas.openxmlformats.org/officeDocument/2006/relationships/hyperlink" Target="consultantplus://offline/ref=9AEE2B5914A6FAD38732020D2E85188D91A816C58F87E6CAC16A788F67060889B74D2D7319D23F7Fv0JEH" TargetMode="External"/><Relationship Id="rId20" Type="http://schemas.openxmlformats.org/officeDocument/2006/relationships/hyperlink" Target="consultantplus://offline/ref=9AEE2B5914A6FAD38732020D2E85188D91A816C58F87E6CAC16A788F67060889B74D2D7319D33879v0J4H" TargetMode="External"/><Relationship Id="rId41" Type="http://schemas.openxmlformats.org/officeDocument/2006/relationships/hyperlink" Target="consultantplus://offline/ref=9AEE2B5914A6FAD38732020D2E85188D91A816C58F87E6CAC16A788F67060889B74D2D7319D3357Fv0JFH" TargetMode="External"/><Relationship Id="rId62" Type="http://schemas.openxmlformats.org/officeDocument/2006/relationships/hyperlink" Target="consultantplus://offline/main?base=RLAW187;n=48372;fld=134;dst=101200" TargetMode="External"/><Relationship Id="rId83" Type="http://schemas.openxmlformats.org/officeDocument/2006/relationships/hyperlink" Target="consultantplus://offline/ref=9AEE2B5914A6FAD38732020D2E85188D91A816C58F87E6CAC16A788F67060889B74D2D7319D33B70v0JDH" TargetMode="External"/><Relationship Id="rId88" Type="http://schemas.openxmlformats.org/officeDocument/2006/relationships/hyperlink" Target="consultantplus://offline/ref=9AEE2B5914A6FAD38732020D2E85188D91A816C58F87E6CAC16A788F67060889B74D2D7319D33A78v0JAH" TargetMode="External"/><Relationship Id="rId111" Type="http://schemas.openxmlformats.org/officeDocument/2006/relationships/hyperlink" Target="consultantplus://offline/ref=9AEE2B5914A6FAD38732020D2E85188D91A816C58F87E6CAC16A788F67060889B74D2D7319D2397Fv0JEH" TargetMode="External"/><Relationship Id="rId132" Type="http://schemas.openxmlformats.org/officeDocument/2006/relationships/hyperlink" Target="consultantplus://offline/ref=9AEE2B5914A6FAD38732020D2E85188D91A816C58F87E6CAC16A788F67060889B74D2D7319D33B7Bv0JDH" TargetMode="External"/><Relationship Id="rId153" Type="http://schemas.openxmlformats.org/officeDocument/2006/relationships/hyperlink" Target="consultantplus://offline/ref=9AEE2B5914A6FAD38732020D2E85188D91A816C58F87E6CAC16A788F67060889B74D2D7319D23C7Dv0J5H" TargetMode="External"/><Relationship Id="rId174" Type="http://schemas.openxmlformats.org/officeDocument/2006/relationships/header" Target="header2.xml"/><Relationship Id="rId179" Type="http://schemas.openxmlformats.org/officeDocument/2006/relationships/hyperlink" Target="consultantplus://offline/main?base=RLAW187;n=48372;fld=134;dst=100901" TargetMode="External"/><Relationship Id="rId15" Type="http://schemas.openxmlformats.org/officeDocument/2006/relationships/hyperlink" Target="consultantplus://offline/ref=9AEE2B5914A6FAD38732020D2E85188D91A816C58F87E6CAC16A788F67060889B74D2D7319D33E7Dv0J5H" TargetMode="External"/><Relationship Id="rId36" Type="http://schemas.openxmlformats.org/officeDocument/2006/relationships/hyperlink" Target="consultantplus://offline/ref=9AEE2B5914A6FAD38732020D2E85188D91A816C58F87E6CAC16A788F67060889B74D2D7319D33A78v0JAH" TargetMode="External"/><Relationship Id="rId57" Type="http://schemas.openxmlformats.org/officeDocument/2006/relationships/hyperlink" Target="consultantplus://offline/ref=9AEE2B5914A6FAD38732020D2E85188D91A816C58F87E6CAC16A788F67060889B74D2D7319D2397Cv0JDH" TargetMode="External"/><Relationship Id="rId106" Type="http://schemas.openxmlformats.org/officeDocument/2006/relationships/hyperlink" Target="consultantplus://offline/ref=9AEE2B5914A6FAD38732020D2E85188D91A816C58F87E6CAC16A788F67060889B74D2D7319D23E7Cv0JDH" TargetMode="External"/><Relationship Id="rId127" Type="http://schemas.openxmlformats.org/officeDocument/2006/relationships/hyperlink" Target="consultantplus://offline/ref=9AEE2B5914A6FAD38732020D2E85188D91A816C58F87E6CAC16A788F67060889B74D2D7319D3387Dv0J4H" TargetMode="External"/><Relationship Id="rId10" Type="http://schemas.openxmlformats.org/officeDocument/2006/relationships/hyperlink" Target="consultantplus://offline/main?base=RLAW187;n=48372;fld=134;dst=100783" TargetMode="External"/><Relationship Id="rId31" Type="http://schemas.openxmlformats.org/officeDocument/2006/relationships/hyperlink" Target="consultantplus://offline/ref=9AEE2B5914A6FAD38732020D2E85188D91A816C58F87E6CAC16A788F67060889B74D2D7319D33B70v0JDH" TargetMode="External"/><Relationship Id="rId52" Type="http://schemas.openxmlformats.org/officeDocument/2006/relationships/hyperlink" Target="consultantplus://offline/ref=9AEE2B5914A6FAD38732020D2E85188D91A816C58F87E6CAC16A788F67060889B74D2D7319D23F7Fv0JEH" TargetMode="External"/><Relationship Id="rId73" Type="http://schemas.openxmlformats.org/officeDocument/2006/relationships/hyperlink" Target="consultantplus://offline/ref=9AEE2B5914A6FAD38732020D2E85188D91A816C58F87E6CAC16A788F67060889B74D2D7319D3387Dv0J4H" TargetMode="External"/><Relationship Id="rId78" Type="http://schemas.openxmlformats.org/officeDocument/2006/relationships/hyperlink" Target="consultantplus://offline/ref=9AEE2B5914A6FAD38732020D2E85188D91A816C58F87E6CAC16A788F67060889B74D2D7319D33B7Bv0JDH" TargetMode="External"/><Relationship Id="rId94" Type="http://schemas.openxmlformats.org/officeDocument/2006/relationships/hyperlink" Target="consultantplus://offline/ref=9AEE2B5914A6FAD38732020D2E85188D91A816C58F87E6CAC16A788F67060889B74D2D7319D33479v0JAH" TargetMode="External"/><Relationship Id="rId99" Type="http://schemas.openxmlformats.org/officeDocument/2006/relationships/hyperlink" Target="consultantplus://offline/ref=9AEE2B5914A6FAD38732020D2E85188D91A816C58F87E6CAC16A788F67060889B74D2D7319D23C7Dv0J5H" TargetMode="External"/><Relationship Id="rId101" Type="http://schemas.openxmlformats.org/officeDocument/2006/relationships/hyperlink" Target="consultantplus://offline/ref=9AEE2B5914A6FAD38732020D2E85188D91A816C58F87E6CAC16A788F67060889B74D2D7319D23F78v0JFH" TargetMode="External"/><Relationship Id="rId122" Type="http://schemas.openxmlformats.org/officeDocument/2006/relationships/hyperlink" Target="consultantplus://offline/ref=9AEE2B5914A6FAD38732020D2E85188D91A816C58F87E6CAC16A788F67060889B74D2D7319D3397Bv0J5H" TargetMode="External"/><Relationship Id="rId143" Type="http://schemas.openxmlformats.org/officeDocument/2006/relationships/hyperlink" Target="consultantplus://offline/ref=9AEE2B5914A6FAD38732020D2E85188D91A816C58F87E6CAC16A788F67060889B74D2D7319D33A7Bv0JAH" TargetMode="External"/><Relationship Id="rId148" Type="http://schemas.openxmlformats.org/officeDocument/2006/relationships/hyperlink" Target="consultantplus://offline/ref=9AEE2B5914A6FAD38732020D2E85188D91A816C58F87E6CAC16A788F67060889B74D2D7319D33479v0JAH" TargetMode="External"/><Relationship Id="rId164" Type="http://schemas.openxmlformats.org/officeDocument/2006/relationships/hyperlink" Target="consultantplus://offline/ref=9AEE2B5914A6FAD38732020D2E85188D91A816C58F87E6CAC16A788F67060889B74D2D7319D2397Cv0JAH" TargetMode="External"/><Relationship Id="rId169" Type="http://schemas.openxmlformats.org/officeDocument/2006/relationships/hyperlink" Target="consultantplus://offline/main?base=RLAW187;n=48372;fld=134;dst=100892" TargetMode="External"/><Relationship Id="rId4" Type="http://schemas.openxmlformats.org/officeDocument/2006/relationships/settings" Target="settings.xml"/><Relationship Id="rId9" Type="http://schemas.openxmlformats.org/officeDocument/2006/relationships/hyperlink" Target="consultantplus://offline/ref=FC2F6F19DBF16F9B05DBC7674DC43B3C37AF08F705DE29F1441922EEB8D17C87FAFA8CC1ECc5k4L" TargetMode="External"/><Relationship Id="rId180" Type="http://schemas.openxmlformats.org/officeDocument/2006/relationships/fontTable" Target="fontTable.xml"/><Relationship Id="rId26" Type="http://schemas.openxmlformats.org/officeDocument/2006/relationships/hyperlink" Target="consultantplus://offline/ref=9AEE2B5914A6FAD38732020D2E85188D91A816C58F87E6CAC16A788F67060889B74D2D7319D33B7Bv0JDH" TargetMode="External"/><Relationship Id="rId47" Type="http://schemas.openxmlformats.org/officeDocument/2006/relationships/hyperlink" Target="consultantplus://offline/ref=9AEE2B5914A6FAD38732020D2E85188D91A816C58F87E6CAC16A788F67060889B74D2D7319D23C7Dv0J5H" TargetMode="External"/><Relationship Id="rId68" Type="http://schemas.openxmlformats.org/officeDocument/2006/relationships/hyperlink" Target="consultantplus://offline/ref=9AEE2B5914A6FAD38732020D2E85188D91A816C58F87E6CAC16A788F67060889B74D2D7319D3397Bv0J5H" TargetMode="External"/><Relationship Id="rId89" Type="http://schemas.openxmlformats.org/officeDocument/2006/relationships/hyperlink" Target="consultantplus://offline/ref=9AEE2B5914A6FAD38732020D2E85188D91A816C58F87E6CAC16A788F67060889B74D2D7319D33A7Bv0JAH" TargetMode="External"/><Relationship Id="rId112" Type="http://schemas.openxmlformats.org/officeDocument/2006/relationships/hyperlink" Target="consultantplus://offline/ref=9AEE2B5914A6FAD38732020D2E85188D91A816C58F87E6CAC16A788F67060889B74D2D7319D23878v0JDH" TargetMode="External"/><Relationship Id="rId133" Type="http://schemas.openxmlformats.org/officeDocument/2006/relationships/hyperlink" Target="consultantplus://offline/ref=9AEE2B5914A6FAD38732020D2E85188D91A816C58F87E6CAC16A788F67060889B74D2D7319D33B7Bv0J9H" TargetMode="External"/><Relationship Id="rId154" Type="http://schemas.openxmlformats.org/officeDocument/2006/relationships/hyperlink" Target="consultantplus://offline/ref=9AEE2B5914A6FAD38732020D2E85188D91A816C58F87E6CAC16A788F67060889B74D2D7319D23C7Fv0JDH" TargetMode="External"/><Relationship Id="rId175" Type="http://schemas.openxmlformats.org/officeDocument/2006/relationships/footer" Target="footer1.xml"/><Relationship Id="rId16" Type="http://schemas.openxmlformats.org/officeDocument/2006/relationships/hyperlink" Target="consultantplus://offline/ref=9AEE2B5914A6FAD38732020D2E85188D91A816C58F87E6CAC16A788F67060889B74D2D7319D3397Bv0J5H" TargetMode="External"/><Relationship Id="rId37" Type="http://schemas.openxmlformats.org/officeDocument/2006/relationships/hyperlink" Target="consultantplus://offline/ref=9AEE2B5914A6FAD38732020D2E85188D91A816C58F87E6CAC16A788F67060889B74D2D7319D33A7Bv0JAH" TargetMode="External"/><Relationship Id="rId58" Type="http://schemas.openxmlformats.org/officeDocument/2006/relationships/hyperlink" Target="consultantplus://offline/ref=9AEE2B5914A6FAD38732020D2E85188D91A816C58F87E6CAC16A788F67060889B74D2D7319D2397Cv0JAH" TargetMode="External"/><Relationship Id="rId79" Type="http://schemas.openxmlformats.org/officeDocument/2006/relationships/hyperlink" Target="consultantplus://offline/ref=9AEE2B5914A6FAD38732020D2E85188D91A816C58F87E6CAC16A788F67060889B74D2D7319D33B7Bv0J9H" TargetMode="External"/><Relationship Id="rId102" Type="http://schemas.openxmlformats.org/officeDocument/2006/relationships/hyperlink" Target="consultantplus://offline/ref=9AEE2B5914A6FAD38732020D2E85188D91A816C58F87E6CAC16A788F67060889B74D2D7319D23F79v0JBH" TargetMode="External"/><Relationship Id="rId123" Type="http://schemas.openxmlformats.org/officeDocument/2006/relationships/hyperlink" Target="consultantplus://offline/ref=9AEE2B5914A6FAD38732020D2E85188D91A816C58F87E6CAC16A788F67060889B74D2D7319D3397Fv0JDH" TargetMode="External"/><Relationship Id="rId144" Type="http://schemas.openxmlformats.org/officeDocument/2006/relationships/hyperlink" Target="consultantplus://offline/ref=9AEE2B5914A6FAD38732020D2E85188D91A816C58F87E6CAC16A788F67060889B74D2D7319D33A7Dv0J9H" TargetMode="External"/><Relationship Id="rId90" Type="http://schemas.openxmlformats.org/officeDocument/2006/relationships/hyperlink" Target="consultantplus://offline/ref=9AEE2B5914A6FAD38732020D2E85188D91A816C58F87E6CAC16A788F67060889B74D2D7319D33A7Dv0J9H" TargetMode="External"/><Relationship Id="rId165" Type="http://schemas.openxmlformats.org/officeDocument/2006/relationships/hyperlink" Target="consultantplus://offline/ref=9AEE2B5914A6FAD38732020D2E85188D91A816C58F87E6CAC16A788F67060889B74D2D7319D2397Fv0JEH" TargetMode="External"/><Relationship Id="rId27" Type="http://schemas.openxmlformats.org/officeDocument/2006/relationships/hyperlink" Target="consultantplus://offline/ref=9AEE2B5914A6FAD38732020D2E85188D91A816C58F87E6CAC16A788F67060889B74D2D7319D33B7Bv0J9H" TargetMode="External"/><Relationship Id="rId48" Type="http://schemas.openxmlformats.org/officeDocument/2006/relationships/hyperlink" Target="consultantplus://offline/ref=9AEE2B5914A6FAD38732020D2E85188D91A816C58F87E6CAC16A788F67060889B74D2D7319D23C7Fv0JDH" TargetMode="External"/><Relationship Id="rId69" Type="http://schemas.openxmlformats.org/officeDocument/2006/relationships/hyperlink" Target="consultantplus://offline/ref=9AEE2B5914A6FAD38732020D2E85188D91A816C58F87E6CAC16A788F67060889B74D2D7319D3397Fv0JDH" TargetMode="External"/><Relationship Id="rId113" Type="http://schemas.openxmlformats.org/officeDocument/2006/relationships/hyperlink" Target="consultantplus://offline/main?base=RLAW187;n=48372;fld=134;dst=100792" TargetMode="External"/><Relationship Id="rId134" Type="http://schemas.openxmlformats.org/officeDocument/2006/relationships/hyperlink" Target="consultantplus://offline/ref=9AEE2B5914A6FAD38732020D2E85188D91A816C58F87E6CAC16A788F67060889B74D2D7319D33B7Cv0J9H" TargetMode="External"/><Relationship Id="rId80" Type="http://schemas.openxmlformats.org/officeDocument/2006/relationships/hyperlink" Target="consultantplus://offline/ref=9AEE2B5914A6FAD38732020D2E85188D91A816C58F87E6CAC16A788F67060889B74D2D7319D33B7Cv0J9H" TargetMode="External"/><Relationship Id="rId155" Type="http://schemas.openxmlformats.org/officeDocument/2006/relationships/hyperlink" Target="consultantplus://offline/ref=9AEE2B5914A6FAD38732020D2E85188D91A816C58F87E6CAC16A788F67060889B74D2D7319D23F78v0JFH" TargetMode="External"/><Relationship Id="rId176" Type="http://schemas.openxmlformats.org/officeDocument/2006/relationships/footer" Target="footer2.xml"/><Relationship Id="rId17" Type="http://schemas.openxmlformats.org/officeDocument/2006/relationships/hyperlink" Target="consultantplus://offline/ref=9AEE2B5914A6FAD38732020D2E85188D91A816C58F87E6CAC16A788F67060889B74D2D7319D3397Fv0JDH" TargetMode="External"/><Relationship Id="rId38" Type="http://schemas.openxmlformats.org/officeDocument/2006/relationships/hyperlink" Target="consultantplus://offline/ref=9AEE2B5914A6FAD38732020D2E85188D91A816C58F87E6CAC16A788F67060889B74D2D7319D33A7Dv0J9H" TargetMode="External"/><Relationship Id="rId59" Type="http://schemas.openxmlformats.org/officeDocument/2006/relationships/hyperlink" Target="consultantplus://offline/ref=9AEE2B5914A6FAD38732020D2E85188D91A816C58F87E6CAC16A788F67060889B74D2D7319D2397Fv0JEH" TargetMode="External"/><Relationship Id="rId103" Type="http://schemas.openxmlformats.org/officeDocument/2006/relationships/hyperlink" Target="consultantplus://offline/ref=9AEE2B5914A6FAD38732020D2E85188D91A816C58F87E6CAC16A788F67060889B74D2D7319D23F7Dv0JCH" TargetMode="External"/><Relationship Id="rId124" Type="http://schemas.openxmlformats.org/officeDocument/2006/relationships/hyperlink" Target="consultantplus://offline/ref=9AEE2B5914A6FAD38732020D2E85188D91A816C58F87E6CAC16A788F67060889B74D2D7319D33970v0JDH" TargetMode="External"/><Relationship Id="rId70" Type="http://schemas.openxmlformats.org/officeDocument/2006/relationships/hyperlink" Target="consultantplus://offline/ref=9AEE2B5914A6FAD38732020D2E85188D91A816C58F87E6CAC16A788F67060889B74D2D7319D33970v0JDH" TargetMode="External"/><Relationship Id="rId91" Type="http://schemas.openxmlformats.org/officeDocument/2006/relationships/hyperlink" Target="consultantplus://offline/ref=9AEE2B5914A6FAD38732020D2E85188D91A816C58F87E6CAC16A788F67060889B74D2D7319D33A7Fv0JCH" TargetMode="External"/><Relationship Id="rId145" Type="http://schemas.openxmlformats.org/officeDocument/2006/relationships/hyperlink" Target="consultantplus://offline/ref=9AEE2B5914A6FAD38732020D2E85188D91A816C58F87E6CAC16A788F67060889B74D2D7319D33A7Fv0JCH" TargetMode="External"/><Relationship Id="rId166" Type="http://schemas.openxmlformats.org/officeDocument/2006/relationships/hyperlink" Target="consultantplus://offline/ref=9AEE2B5914A6FAD38732020D2E85188D91A816C58F87E6CAC16A788F67060889B74D2D7319D23878v0JDH" TargetMode="External"/><Relationship Id="rId1" Type="http://schemas.openxmlformats.org/officeDocument/2006/relationships/numbering" Target="numbering.xml"/><Relationship Id="rId28" Type="http://schemas.openxmlformats.org/officeDocument/2006/relationships/hyperlink" Target="consultantplus://offline/ref=9AEE2B5914A6FAD38732020D2E85188D91A816C58F87E6CAC16A788F67060889B74D2D7319D33B7Cv0J9H" TargetMode="External"/><Relationship Id="rId49" Type="http://schemas.openxmlformats.org/officeDocument/2006/relationships/hyperlink" Target="consultantplus://offline/ref=9AEE2B5914A6FAD38732020D2E85188D91A816C58F87E6CAC16A788F67060889B74D2D7319D23F78v0JFH" TargetMode="External"/><Relationship Id="rId114" Type="http://schemas.openxmlformats.org/officeDocument/2006/relationships/hyperlink" Target="consultantplus://offline/main?base=RLAW187;n=48372;fld=134;dst=1007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17073</Words>
  <Characters>97320</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Шумилова ЮА</dc:creator>
  <cp:lastModifiedBy>Шумилова ЮА</cp:lastModifiedBy>
  <cp:revision>1</cp:revision>
  <dcterms:created xsi:type="dcterms:W3CDTF">2014-11-12T05:20:00Z</dcterms:created>
  <dcterms:modified xsi:type="dcterms:W3CDTF">2014-11-12T05:22:00Z</dcterms:modified>
</cp:coreProperties>
</file>